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BDCD0"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292306FC" w14:textId="77777777" w:rsidR="00EF7384" w:rsidRDefault="00EF7384" w:rsidP="00F26CBC"/>
    <w:p w14:paraId="1C902221" w14:textId="6290A025" w:rsidR="00F26CBC" w:rsidRDefault="00F26CBC" w:rsidP="00303913">
      <w:r>
        <w:rPr>
          <w:noProof/>
          <w:sz w:val="20"/>
          <w:szCs w:val="20"/>
          <w:lang w:val="en-US"/>
        </w:rPr>
        <w:drawing>
          <wp:anchor distT="0" distB="0" distL="114300" distR="114300" simplePos="0" relativeHeight="251659264" behindDoc="0" locked="0" layoutInCell="1" allowOverlap="1" wp14:anchorId="7025A6FE" wp14:editId="5149BA4C">
            <wp:simplePos x="0" y="0"/>
            <wp:positionH relativeFrom="page">
              <wp:posOffset>1080135</wp:posOffset>
            </wp:positionH>
            <wp:positionV relativeFrom="page">
              <wp:posOffset>1405890</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A0EE6" w14:textId="780BD30A" w:rsidR="00F26CBC" w:rsidRPr="00D23A9F" w:rsidRDefault="00F67436" w:rsidP="00303913">
      <w:r>
        <w:t>Issue 16</w:t>
      </w:r>
    </w:p>
    <w:p w14:paraId="692AD6F4" w14:textId="3DCD904E" w:rsidR="00C65A14" w:rsidRPr="00C65A14" w:rsidRDefault="00C65A14" w:rsidP="00303913">
      <w:pPr>
        <w:rPr>
          <w:sz w:val="72"/>
          <w:szCs w:val="72"/>
        </w:rPr>
      </w:pPr>
    </w:p>
    <w:p w14:paraId="76B0B70B" w14:textId="77777777" w:rsidR="00C65A14" w:rsidRDefault="00C65A14" w:rsidP="00303913">
      <w:pPr>
        <w:rPr>
          <w:sz w:val="56"/>
          <w:szCs w:val="56"/>
        </w:rPr>
      </w:pPr>
    </w:p>
    <w:p w14:paraId="5696B578" w14:textId="7B615C84" w:rsidR="00DE6C08" w:rsidRDefault="00303913" w:rsidP="00303913">
      <w:pPr>
        <w:rPr>
          <w:sz w:val="56"/>
          <w:szCs w:val="56"/>
        </w:rPr>
      </w:pPr>
      <w:r>
        <w:rPr>
          <w:sz w:val="56"/>
          <w:szCs w:val="56"/>
        </w:rPr>
        <w:t>How the post-game ride home can kill you</w:t>
      </w:r>
      <w:r w:rsidR="00CC09EC">
        <w:rPr>
          <w:sz w:val="56"/>
          <w:szCs w:val="56"/>
        </w:rPr>
        <w:t>r</w:t>
      </w:r>
      <w:r w:rsidR="00813945">
        <w:rPr>
          <w:sz w:val="56"/>
          <w:szCs w:val="56"/>
        </w:rPr>
        <w:t xml:space="preserve"> kids’ love of sport</w:t>
      </w:r>
    </w:p>
    <w:p w14:paraId="7E07515C" w14:textId="77777777" w:rsidR="00303913" w:rsidRDefault="00303913" w:rsidP="00C65A14">
      <w:pPr>
        <w:rPr>
          <w:sz w:val="56"/>
          <w:szCs w:val="56"/>
        </w:rPr>
      </w:pPr>
    </w:p>
    <w:p w14:paraId="79C93832" w14:textId="60EEC00E" w:rsidR="00303913" w:rsidRPr="00C65A14" w:rsidRDefault="00303913" w:rsidP="00C65A14">
      <w:pPr>
        <w:rPr>
          <w:sz w:val="56"/>
          <w:szCs w:val="56"/>
        </w:rPr>
      </w:pPr>
      <w:r>
        <w:rPr>
          <w:sz w:val="56"/>
          <w:szCs w:val="56"/>
        </w:rPr>
        <w:t>Taking the plunge</w:t>
      </w:r>
      <w:r w:rsidR="00813945">
        <w:rPr>
          <w:sz w:val="56"/>
          <w:szCs w:val="56"/>
        </w:rPr>
        <w:t>:</w:t>
      </w:r>
      <w:r>
        <w:rPr>
          <w:sz w:val="56"/>
          <w:szCs w:val="56"/>
        </w:rPr>
        <w:t xml:space="preserve"> life after sport</w:t>
      </w:r>
    </w:p>
    <w:p w14:paraId="6214B0E6" w14:textId="77777777" w:rsidR="003B770A" w:rsidRPr="00C65A14" w:rsidRDefault="003B770A" w:rsidP="00C65A14"/>
    <w:p w14:paraId="4ED34AAF" w14:textId="77777777" w:rsidR="003B770A" w:rsidRPr="00C65A14" w:rsidRDefault="003B770A" w:rsidP="00C65A14"/>
    <w:p w14:paraId="1AE50154" w14:textId="196D3569" w:rsidR="003B770A" w:rsidRPr="00C65A14" w:rsidRDefault="00303913" w:rsidP="00C65A14">
      <w:pPr>
        <w:rPr>
          <w:sz w:val="56"/>
          <w:szCs w:val="56"/>
        </w:rPr>
      </w:pPr>
      <w:r>
        <w:rPr>
          <w:sz w:val="56"/>
          <w:szCs w:val="56"/>
        </w:rPr>
        <w:t>Supplements</w:t>
      </w:r>
      <w:r w:rsidR="006B3D7A">
        <w:rPr>
          <w:sz w:val="56"/>
          <w:szCs w:val="56"/>
        </w:rPr>
        <w:t xml:space="preserve"> —</w:t>
      </w:r>
      <w:r>
        <w:rPr>
          <w:sz w:val="56"/>
          <w:szCs w:val="56"/>
        </w:rPr>
        <w:t xml:space="preserve"> know what you are doing</w:t>
      </w:r>
    </w:p>
    <w:p w14:paraId="45E39D1B" w14:textId="77777777" w:rsidR="00C65A14" w:rsidRPr="00C65A14" w:rsidRDefault="00C65A14" w:rsidP="00C65A14"/>
    <w:p w14:paraId="72BF8163" w14:textId="77777777" w:rsidR="00C65A14" w:rsidRDefault="00C65A14" w:rsidP="00C65A14"/>
    <w:p w14:paraId="2523F136" w14:textId="77777777" w:rsidR="00C65A14" w:rsidRPr="00C65A14" w:rsidRDefault="00C65A14" w:rsidP="00C65A14"/>
    <w:p w14:paraId="37D39FC3" w14:textId="77777777" w:rsidR="00C65A14" w:rsidRDefault="00C65A14" w:rsidP="00C65A14"/>
    <w:p w14:paraId="4CA4CBCA" w14:textId="77777777" w:rsidR="00C65A14" w:rsidRDefault="00C65A14" w:rsidP="00C65A14"/>
    <w:p w14:paraId="3D8A7828" w14:textId="161FBDD3" w:rsidR="00F26CBC" w:rsidRDefault="00F26CBC" w:rsidP="00C65A14">
      <w:pPr>
        <w:rPr>
          <w:sz w:val="32"/>
          <w:szCs w:val="32"/>
        </w:rPr>
      </w:pPr>
      <w:r w:rsidRPr="00C65A14">
        <w:rPr>
          <w:sz w:val="32"/>
          <w:szCs w:val="32"/>
        </w:rPr>
        <w:t>Plus</w:t>
      </w:r>
      <w:r w:rsidR="00A610A2" w:rsidRPr="00C65A14">
        <w:rPr>
          <w:sz w:val="32"/>
          <w:szCs w:val="32"/>
        </w:rPr>
        <w:t xml:space="preserve"> — </w:t>
      </w:r>
      <w:r w:rsidR="00303913">
        <w:rPr>
          <w:sz w:val="32"/>
          <w:szCs w:val="32"/>
        </w:rPr>
        <w:t>ANZSLA look</w:t>
      </w:r>
      <w:r w:rsidR="00CC09EC">
        <w:rPr>
          <w:sz w:val="32"/>
          <w:szCs w:val="32"/>
        </w:rPr>
        <w:t>s</w:t>
      </w:r>
      <w:r w:rsidR="00303913">
        <w:rPr>
          <w:sz w:val="32"/>
          <w:szCs w:val="32"/>
        </w:rPr>
        <w:t xml:space="preserve"> at the modern day volunteer</w:t>
      </w:r>
      <w:r w:rsidR="00DE6C08">
        <w:rPr>
          <w:sz w:val="32"/>
          <w:szCs w:val="32"/>
        </w:rPr>
        <w:t xml:space="preserve">  | </w:t>
      </w:r>
      <w:r w:rsidR="00303913">
        <w:rPr>
          <w:sz w:val="32"/>
          <w:szCs w:val="32"/>
        </w:rPr>
        <w:t>Concussion</w:t>
      </w:r>
      <w:r w:rsidR="00E44AC7">
        <w:rPr>
          <w:sz w:val="32"/>
          <w:szCs w:val="32"/>
        </w:rPr>
        <w:t xml:space="preserve"> in sport</w:t>
      </w:r>
      <w:r w:rsidR="008A73A3">
        <w:rPr>
          <w:sz w:val="32"/>
          <w:szCs w:val="32"/>
        </w:rPr>
        <w:t>:</w:t>
      </w:r>
      <w:r w:rsidR="00303913">
        <w:rPr>
          <w:sz w:val="32"/>
          <w:szCs w:val="32"/>
        </w:rPr>
        <w:t xml:space="preserve"> a major response to a growing concern</w:t>
      </w:r>
      <w:r w:rsidR="00C65A14" w:rsidRPr="00C65A14">
        <w:rPr>
          <w:sz w:val="32"/>
          <w:szCs w:val="32"/>
        </w:rPr>
        <w:t xml:space="preserve"> | </w:t>
      </w:r>
      <w:r w:rsidR="00303913">
        <w:rPr>
          <w:sz w:val="32"/>
          <w:szCs w:val="32"/>
        </w:rPr>
        <w:t xml:space="preserve">Join the Movement </w:t>
      </w:r>
      <w:r w:rsidR="00CC09EC">
        <w:rPr>
          <w:sz w:val="32"/>
          <w:szCs w:val="32"/>
        </w:rPr>
        <w:t>—</w:t>
      </w:r>
      <w:r w:rsidR="00303913">
        <w:rPr>
          <w:sz w:val="32"/>
          <w:szCs w:val="32"/>
        </w:rPr>
        <w:t xml:space="preserve"> women and girls</w:t>
      </w:r>
      <w:r w:rsidR="00CC09EC">
        <w:rPr>
          <w:sz w:val="32"/>
          <w:szCs w:val="32"/>
        </w:rPr>
        <w:t>’</w:t>
      </w:r>
      <w:r w:rsidR="00303913">
        <w:rPr>
          <w:sz w:val="32"/>
          <w:szCs w:val="32"/>
        </w:rPr>
        <w:t xml:space="preserve"> participation | </w:t>
      </w:r>
      <w:r w:rsidR="002C1769" w:rsidRPr="00C65A14">
        <w:rPr>
          <w:sz w:val="32"/>
          <w:szCs w:val="32"/>
        </w:rPr>
        <w:t>a</w:t>
      </w:r>
      <w:r w:rsidR="00285611" w:rsidRPr="00C65A14">
        <w:rPr>
          <w:sz w:val="32"/>
          <w:szCs w:val="32"/>
        </w:rPr>
        <w:t>nd much more …</w:t>
      </w:r>
    </w:p>
    <w:p w14:paraId="2C30AE63" w14:textId="629ED4A5" w:rsidR="00DF1BB3" w:rsidRDefault="00DF1BB3">
      <w:pPr>
        <w:rPr>
          <w:sz w:val="32"/>
          <w:szCs w:val="32"/>
        </w:rPr>
      </w:pPr>
      <w:r>
        <w:rPr>
          <w:sz w:val="32"/>
          <w:szCs w:val="32"/>
        </w:rPr>
        <w:br w:type="page"/>
      </w:r>
    </w:p>
    <w:p w14:paraId="02509F21" w14:textId="77777777" w:rsidR="00DF1BB3" w:rsidRPr="00C65A14" w:rsidRDefault="00DF1BB3" w:rsidP="00C65A14">
      <w:pPr>
        <w:rPr>
          <w:sz w:val="32"/>
          <w:szCs w:val="32"/>
        </w:rPr>
      </w:pPr>
    </w:p>
    <w:p w14:paraId="04306BE1" w14:textId="77777777" w:rsidR="00F26CBC" w:rsidRDefault="00F26CBC" w:rsidP="00C65A14">
      <w:pPr>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7844F5ED" w14:textId="77777777" w:rsidR="00C65A14" w:rsidRPr="00C65A14" w:rsidRDefault="00C65A14" w:rsidP="00C65A14">
      <w:pPr>
        <w:rPr>
          <w:b/>
        </w:rPr>
      </w:pPr>
    </w:p>
    <w:p w14:paraId="3345749F" w14:textId="77777777" w:rsidR="003E5B24" w:rsidRDefault="002B48B4">
      <w:pPr>
        <w:pStyle w:val="TOC1"/>
        <w:rPr>
          <w:rFonts w:asciiTheme="minorHAnsi" w:hAnsiTheme="minorHAnsi"/>
          <w:noProof/>
          <w:sz w:val="24"/>
          <w:lang w:eastAsia="ja-JP"/>
        </w:rPr>
      </w:pPr>
      <w:r>
        <w:rPr>
          <w:noProof/>
        </w:rPr>
        <w:fldChar w:fldCharType="begin"/>
      </w:r>
      <w:r>
        <w:rPr>
          <w:noProof/>
        </w:rPr>
        <w:instrText xml:space="preserve"> TOC \o "1-3" </w:instrText>
      </w:r>
      <w:r>
        <w:rPr>
          <w:noProof/>
        </w:rPr>
        <w:fldChar w:fldCharType="separate"/>
      </w:r>
      <w:r w:rsidR="003E5B24">
        <w:rPr>
          <w:noProof/>
        </w:rPr>
        <w:t>State/territory Play by the Rules contacts</w:t>
      </w:r>
      <w:r w:rsidR="003E5B24">
        <w:rPr>
          <w:noProof/>
        </w:rPr>
        <w:tab/>
      </w:r>
      <w:r w:rsidR="003E5B24">
        <w:rPr>
          <w:noProof/>
        </w:rPr>
        <w:fldChar w:fldCharType="begin"/>
      </w:r>
      <w:r w:rsidR="003E5B24">
        <w:rPr>
          <w:noProof/>
        </w:rPr>
        <w:instrText xml:space="preserve"> PAGEREF _Toc328044270 \h </w:instrText>
      </w:r>
      <w:r w:rsidR="003E5B24">
        <w:rPr>
          <w:noProof/>
        </w:rPr>
      </w:r>
      <w:r w:rsidR="003E5B24">
        <w:rPr>
          <w:noProof/>
        </w:rPr>
        <w:fldChar w:fldCharType="separate"/>
      </w:r>
      <w:r w:rsidR="003E5B24">
        <w:rPr>
          <w:noProof/>
        </w:rPr>
        <w:t>3</w:t>
      </w:r>
      <w:r w:rsidR="003E5B24">
        <w:rPr>
          <w:noProof/>
        </w:rPr>
        <w:fldChar w:fldCharType="end"/>
      </w:r>
    </w:p>
    <w:p w14:paraId="0A97C52B" w14:textId="77777777" w:rsidR="003E5B24" w:rsidRDefault="003E5B24">
      <w:pPr>
        <w:pStyle w:val="TOC1"/>
        <w:rPr>
          <w:rFonts w:asciiTheme="minorHAnsi" w:hAnsiTheme="minorHAnsi"/>
          <w:noProof/>
          <w:sz w:val="24"/>
          <w:lang w:eastAsia="ja-JP"/>
        </w:rPr>
      </w:pPr>
      <w:r>
        <w:rPr>
          <w:noProof/>
        </w:rPr>
        <w:t>The Editor</w:t>
      </w:r>
      <w:r>
        <w:rPr>
          <w:noProof/>
        </w:rPr>
        <w:tab/>
      </w:r>
      <w:r>
        <w:rPr>
          <w:noProof/>
        </w:rPr>
        <w:fldChar w:fldCharType="begin"/>
      </w:r>
      <w:r>
        <w:rPr>
          <w:noProof/>
        </w:rPr>
        <w:instrText xml:space="preserve"> PAGEREF _Toc328044271 \h </w:instrText>
      </w:r>
      <w:r>
        <w:rPr>
          <w:noProof/>
        </w:rPr>
      </w:r>
      <w:r>
        <w:rPr>
          <w:noProof/>
        </w:rPr>
        <w:fldChar w:fldCharType="separate"/>
      </w:r>
      <w:r>
        <w:rPr>
          <w:noProof/>
        </w:rPr>
        <w:t>4</w:t>
      </w:r>
      <w:r>
        <w:rPr>
          <w:noProof/>
        </w:rPr>
        <w:fldChar w:fldCharType="end"/>
      </w:r>
    </w:p>
    <w:p w14:paraId="7B73A815" w14:textId="77777777" w:rsidR="003E5B24" w:rsidRDefault="003E5B24">
      <w:pPr>
        <w:pStyle w:val="TOC1"/>
        <w:rPr>
          <w:rFonts w:asciiTheme="minorHAnsi" w:hAnsiTheme="minorHAnsi"/>
          <w:noProof/>
          <w:sz w:val="24"/>
          <w:lang w:eastAsia="ja-JP"/>
        </w:rPr>
      </w:pPr>
      <w:r w:rsidRPr="00F171FD">
        <w:rPr>
          <w:b/>
          <w:noProof/>
        </w:rPr>
        <w:t>I love watching you play – changing the game</w:t>
      </w:r>
      <w:r>
        <w:rPr>
          <w:noProof/>
        </w:rPr>
        <w:tab/>
      </w:r>
      <w:r>
        <w:rPr>
          <w:noProof/>
        </w:rPr>
        <w:fldChar w:fldCharType="begin"/>
      </w:r>
      <w:r>
        <w:rPr>
          <w:noProof/>
        </w:rPr>
        <w:instrText xml:space="preserve"> PAGEREF _Toc328044272 \h </w:instrText>
      </w:r>
      <w:r>
        <w:rPr>
          <w:noProof/>
        </w:rPr>
      </w:r>
      <w:r>
        <w:rPr>
          <w:noProof/>
        </w:rPr>
        <w:fldChar w:fldCharType="separate"/>
      </w:r>
      <w:r>
        <w:rPr>
          <w:noProof/>
        </w:rPr>
        <w:t>5</w:t>
      </w:r>
      <w:r>
        <w:rPr>
          <w:noProof/>
        </w:rPr>
        <w:fldChar w:fldCharType="end"/>
      </w:r>
    </w:p>
    <w:p w14:paraId="1F0426F1" w14:textId="77777777" w:rsidR="003E5B24" w:rsidRDefault="003E5B24">
      <w:pPr>
        <w:pStyle w:val="TOC1"/>
        <w:rPr>
          <w:rFonts w:asciiTheme="minorHAnsi" w:hAnsiTheme="minorHAnsi"/>
          <w:noProof/>
          <w:sz w:val="24"/>
          <w:lang w:eastAsia="ja-JP"/>
        </w:rPr>
      </w:pPr>
      <w:r w:rsidRPr="00F171FD">
        <w:rPr>
          <w:b/>
          <w:noProof/>
        </w:rPr>
        <w:t>Concussion in sport: a major response to a growing concern</w:t>
      </w:r>
      <w:r>
        <w:rPr>
          <w:noProof/>
        </w:rPr>
        <w:tab/>
      </w:r>
      <w:r>
        <w:rPr>
          <w:noProof/>
        </w:rPr>
        <w:fldChar w:fldCharType="begin"/>
      </w:r>
      <w:r>
        <w:rPr>
          <w:noProof/>
        </w:rPr>
        <w:instrText xml:space="preserve"> PAGEREF _Toc328044273 \h </w:instrText>
      </w:r>
      <w:r>
        <w:rPr>
          <w:noProof/>
        </w:rPr>
      </w:r>
      <w:r>
        <w:rPr>
          <w:noProof/>
        </w:rPr>
        <w:fldChar w:fldCharType="separate"/>
      </w:r>
      <w:r>
        <w:rPr>
          <w:noProof/>
        </w:rPr>
        <w:t>6</w:t>
      </w:r>
      <w:r>
        <w:rPr>
          <w:noProof/>
        </w:rPr>
        <w:fldChar w:fldCharType="end"/>
      </w:r>
    </w:p>
    <w:p w14:paraId="7D56A205" w14:textId="77777777" w:rsidR="003E5B24" w:rsidRDefault="003E5B24">
      <w:pPr>
        <w:pStyle w:val="TOC1"/>
        <w:rPr>
          <w:rFonts w:asciiTheme="minorHAnsi" w:hAnsiTheme="minorHAnsi"/>
          <w:noProof/>
          <w:sz w:val="24"/>
          <w:lang w:eastAsia="ja-JP"/>
        </w:rPr>
      </w:pPr>
      <w:r w:rsidRPr="00F171FD">
        <w:rPr>
          <w:b/>
          <w:noProof/>
        </w:rPr>
        <w:t>Join the Movement</w:t>
      </w:r>
      <w:r>
        <w:rPr>
          <w:noProof/>
        </w:rPr>
        <w:tab/>
      </w:r>
      <w:r>
        <w:rPr>
          <w:noProof/>
        </w:rPr>
        <w:fldChar w:fldCharType="begin"/>
      </w:r>
      <w:r>
        <w:rPr>
          <w:noProof/>
        </w:rPr>
        <w:instrText xml:space="preserve"> PAGEREF _Toc328044274 \h </w:instrText>
      </w:r>
      <w:r>
        <w:rPr>
          <w:noProof/>
        </w:rPr>
      </w:r>
      <w:r>
        <w:rPr>
          <w:noProof/>
        </w:rPr>
        <w:fldChar w:fldCharType="separate"/>
      </w:r>
      <w:r>
        <w:rPr>
          <w:noProof/>
        </w:rPr>
        <w:t>7</w:t>
      </w:r>
      <w:r>
        <w:rPr>
          <w:noProof/>
        </w:rPr>
        <w:fldChar w:fldCharType="end"/>
      </w:r>
    </w:p>
    <w:p w14:paraId="7F929C0A" w14:textId="77777777" w:rsidR="003E5B24" w:rsidRDefault="003E5B24">
      <w:pPr>
        <w:pStyle w:val="TOC1"/>
        <w:rPr>
          <w:rFonts w:asciiTheme="minorHAnsi" w:hAnsiTheme="minorHAnsi"/>
          <w:noProof/>
          <w:sz w:val="24"/>
          <w:lang w:eastAsia="ja-JP"/>
        </w:rPr>
      </w:pPr>
      <w:r w:rsidRPr="00F171FD">
        <w:rPr>
          <w:b/>
          <w:noProof/>
        </w:rPr>
        <w:t>How the post-game ride home can kill your kids’ love of sport</w:t>
      </w:r>
      <w:r>
        <w:rPr>
          <w:noProof/>
        </w:rPr>
        <w:tab/>
      </w:r>
      <w:r>
        <w:rPr>
          <w:noProof/>
        </w:rPr>
        <w:fldChar w:fldCharType="begin"/>
      </w:r>
      <w:r>
        <w:rPr>
          <w:noProof/>
        </w:rPr>
        <w:instrText xml:space="preserve"> PAGEREF _Toc328044275 \h </w:instrText>
      </w:r>
      <w:r>
        <w:rPr>
          <w:noProof/>
        </w:rPr>
      </w:r>
      <w:r>
        <w:rPr>
          <w:noProof/>
        </w:rPr>
        <w:fldChar w:fldCharType="separate"/>
      </w:r>
      <w:r>
        <w:rPr>
          <w:noProof/>
        </w:rPr>
        <w:t>8</w:t>
      </w:r>
      <w:r>
        <w:rPr>
          <w:noProof/>
        </w:rPr>
        <w:fldChar w:fldCharType="end"/>
      </w:r>
    </w:p>
    <w:p w14:paraId="36792026" w14:textId="77777777" w:rsidR="003E5B24" w:rsidRDefault="003E5B24">
      <w:pPr>
        <w:pStyle w:val="TOC1"/>
        <w:rPr>
          <w:rFonts w:asciiTheme="minorHAnsi" w:hAnsiTheme="minorHAnsi"/>
          <w:noProof/>
          <w:sz w:val="24"/>
          <w:lang w:eastAsia="ja-JP"/>
        </w:rPr>
      </w:pPr>
      <w:r w:rsidRPr="00F171FD">
        <w:rPr>
          <w:b/>
          <w:noProof/>
        </w:rPr>
        <w:t>Taking the plunge: life after sport</w:t>
      </w:r>
      <w:r>
        <w:rPr>
          <w:noProof/>
        </w:rPr>
        <w:tab/>
      </w:r>
      <w:r>
        <w:rPr>
          <w:noProof/>
        </w:rPr>
        <w:fldChar w:fldCharType="begin"/>
      </w:r>
      <w:r>
        <w:rPr>
          <w:noProof/>
        </w:rPr>
        <w:instrText xml:space="preserve"> PAGEREF _Toc328044276 \h </w:instrText>
      </w:r>
      <w:r>
        <w:rPr>
          <w:noProof/>
        </w:rPr>
      </w:r>
      <w:r>
        <w:rPr>
          <w:noProof/>
        </w:rPr>
        <w:fldChar w:fldCharType="separate"/>
      </w:r>
      <w:r>
        <w:rPr>
          <w:noProof/>
        </w:rPr>
        <w:t>10</w:t>
      </w:r>
      <w:r>
        <w:rPr>
          <w:noProof/>
        </w:rPr>
        <w:fldChar w:fldCharType="end"/>
      </w:r>
    </w:p>
    <w:p w14:paraId="5FD316AA" w14:textId="77777777" w:rsidR="003E5B24" w:rsidRDefault="003E5B24">
      <w:pPr>
        <w:pStyle w:val="TOC1"/>
        <w:rPr>
          <w:rFonts w:asciiTheme="minorHAnsi" w:hAnsiTheme="minorHAnsi"/>
          <w:noProof/>
          <w:sz w:val="24"/>
          <w:lang w:eastAsia="ja-JP"/>
        </w:rPr>
      </w:pPr>
      <w:r w:rsidRPr="00F171FD">
        <w:rPr>
          <w:b/>
          <w:noProof/>
        </w:rPr>
        <w:t>Supplements — know what you are doing</w:t>
      </w:r>
      <w:r>
        <w:rPr>
          <w:noProof/>
        </w:rPr>
        <w:tab/>
      </w:r>
      <w:r>
        <w:rPr>
          <w:noProof/>
        </w:rPr>
        <w:fldChar w:fldCharType="begin"/>
      </w:r>
      <w:r>
        <w:rPr>
          <w:noProof/>
        </w:rPr>
        <w:instrText xml:space="preserve"> PAGEREF _Toc328044277 \h </w:instrText>
      </w:r>
      <w:r>
        <w:rPr>
          <w:noProof/>
        </w:rPr>
      </w:r>
      <w:r>
        <w:rPr>
          <w:noProof/>
        </w:rPr>
        <w:fldChar w:fldCharType="separate"/>
      </w:r>
      <w:r>
        <w:rPr>
          <w:noProof/>
        </w:rPr>
        <w:t>13</w:t>
      </w:r>
      <w:r>
        <w:rPr>
          <w:noProof/>
        </w:rPr>
        <w:fldChar w:fldCharType="end"/>
      </w:r>
    </w:p>
    <w:p w14:paraId="40194ED3" w14:textId="77777777" w:rsidR="003E5B24" w:rsidRDefault="003E5B24">
      <w:pPr>
        <w:pStyle w:val="TOC1"/>
        <w:rPr>
          <w:rFonts w:asciiTheme="minorHAnsi" w:hAnsiTheme="minorHAnsi"/>
          <w:noProof/>
          <w:sz w:val="24"/>
          <w:lang w:eastAsia="ja-JP"/>
        </w:rPr>
      </w:pPr>
      <w:r w:rsidRPr="00F171FD">
        <w:rPr>
          <w:b/>
          <w:noProof/>
        </w:rPr>
        <w:t>The modern day volunteer</w:t>
      </w:r>
      <w:r>
        <w:rPr>
          <w:noProof/>
        </w:rPr>
        <w:tab/>
      </w:r>
      <w:r>
        <w:rPr>
          <w:noProof/>
        </w:rPr>
        <w:fldChar w:fldCharType="begin"/>
      </w:r>
      <w:r>
        <w:rPr>
          <w:noProof/>
        </w:rPr>
        <w:instrText xml:space="preserve"> PAGEREF _Toc328044278 \h </w:instrText>
      </w:r>
      <w:r>
        <w:rPr>
          <w:noProof/>
        </w:rPr>
      </w:r>
      <w:r>
        <w:rPr>
          <w:noProof/>
        </w:rPr>
        <w:fldChar w:fldCharType="separate"/>
      </w:r>
      <w:r>
        <w:rPr>
          <w:noProof/>
        </w:rPr>
        <w:t>15</w:t>
      </w:r>
      <w:r>
        <w:rPr>
          <w:noProof/>
        </w:rPr>
        <w:fldChar w:fldCharType="end"/>
      </w:r>
    </w:p>
    <w:p w14:paraId="25F1D10A" w14:textId="77777777" w:rsidR="003E5B24" w:rsidRDefault="003E5B24">
      <w:pPr>
        <w:pStyle w:val="TOC1"/>
        <w:rPr>
          <w:rFonts w:asciiTheme="minorHAnsi" w:hAnsiTheme="minorHAnsi"/>
          <w:noProof/>
          <w:sz w:val="24"/>
          <w:lang w:eastAsia="ja-JP"/>
        </w:rPr>
      </w:pPr>
      <w:r w:rsidRPr="00F171FD">
        <w:rPr>
          <w:b/>
          <w:noProof/>
        </w:rPr>
        <w:t>Perspectives: silence on the sidelines and let kids be kids!</w:t>
      </w:r>
      <w:r>
        <w:rPr>
          <w:noProof/>
        </w:rPr>
        <w:tab/>
      </w:r>
      <w:r>
        <w:rPr>
          <w:noProof/>
        </w:rPr>
        <w:fldChar w:fldCharType="begin"/>
      </w:r>
      <w:r>
        <w:rPr>
          <w:noProof/>
        </w:rPr>
        <w:instrText xml:space="preserve"> PAGEREF _Toc328044279 \h </w:instrText>
      </w:r>
      <w:r>
        <w:rPr>
          <w:noProof/>
        </w:rPr>
      </w:r>
      <w:r>
        <w:rPr>
          <w:noProof/>
        </w:rPr>
        <w:fldChar w:fldCharType="separate"/>
      </w:r>
      <w:r>
        <w:rPr>
          <w:noProof/>
        </w:rPr>
        <w:t>18</w:t>
      </w:r>
      <w:r>
        <w:rPr>
          <w:noProof/>
        </w:rPr>
        <w:fldChar w:fldCharType="end"/>
      </w:r>
    </w:p>
    <w:p w14:paraId="48ED450C" w14:textId="77777777" w:rsidR="003E5B24" w:rsidRDefault="003E5B24">
      <w:pPr>
        <w:pStyle w:val="TOC1"/>
        <w:rPr>
          <w:rFonts w:asciiTheme="minorHAnsi" w:hAnsiTheme="minorHAnsi"/>
          <w:noProof/>
          <w:sz w:val="24"/>
          <w:lang w:eastAsia="ja-JP"/>
        </w:rPr>
      </w:pPr>
      <w:r w:rsidRPr="00F171FD">
        <w:rPr>
          <w:b/>
          <w:noProof/>
        </w:rPr>
        <w:t>Online course update</w:t>
      </w:r>
      <w:r>
        <w:rPr>
          <w:noProof/>
        </w:rPr>
        <w:tab/>
      </w:r>
      <w:r>
        <w:rPr>
          <w:noProof/>
        </w:rPr>
        <w:fldChar w:fldCharType="begin"/>
      </w:r>
      <w:r>
        <w:rPr>
          <w:noProof/>
        </w:rPr>
        <w:instrText xml:space="preserve"> PAGEREF _Toc328044280 \h </w:instrText>
      </w:r>
      <w:r>
        <w:rPr>
          <w:noProof/>
        </w:rPr>
      </w:r>
      <w:r>
        <w:rPr>
          <w:noProof/>
        </w:rPr>
        <w:fldChar w:fldCharType="separate"/>
      </w:r>
      <w:r>
        <w:rPr>
          <w:noProof/>
        </w:rPr>
        <w:t>19</w:t>
      </w:r>
      <w:r>
        <w:rPr>
          <w:noProof/>
        </w:rPr>
        <w:fldChar w:fldCharType="end"/>
      </w:r>
    </w:p>
    <w:p w14:paraId="517EC416" w14:textId="77777777" w:rsidR="003E5B24" w:rsidRDefault="003E5B24">
      <w:pPr>
        <w:pStyle w:val="TOC1"/>
        <w:rPr>
          <w:rFonts w:asciiTheme="minorHAnsi" w:hAnsiTheme="minorHAnsi"/>
          <w:noProof/>
          <w:sz w:val="24"/>
          <w:lang w:eastAsia="ja-JP"/>
        </w:rPr>
      </w:pPr>
      <w:r w:rsidRPr="00F171FD">
        <w:rPr>
          <w:b/>
          <w:noProof/>
        </w:rPr>
        <w:t>Resource profile: the interactive scenarios</w:t>
      </w:r>
      <w:r>
        <w:rPr>
          <w:noProof/>
        </w:rPr>
        <w:tab/>
      </w:r>
      <w:r>
        <w:rPr>
          <w:noProof/>
        </w:rPr>
        <w:fldChar w:fldCharType="begin"/>
      </w:r>
      <w:r>
        <w:rPr>
          <w:noProof/>
        </w:rPr>
        <w:instrText xml:space="preserve"> PAGEREF _Toc328044281 \h </w:instrText>
      </w:r>
      <w:r>
        <w:rPr>
          <w:noProof/>
        </w:rPr>
      </w:r>
      <w:r>
        <w:rPr>
          <w:noProof/>
        </w:rPr>
        <w:fldChar w:fldCharType="separate"/>
      </w:r>
      <w:r>
        <w:rPr>
          <w:noProof/>
        </w:rPr>
        <w:t>20</w:t>
      </w:r>
      <w:r>
        <w:rPr>
          <w:noProof/>
        </w:rPr>
        <w:fldChar w:fldCharType="end"/>
      </w:r>
    </w:p>
    <w:p w14:paraId="07355AF5" w14:textId="77777777" w:rsidR="003E5B24" w:rsidRDefault="003E5B24">
      <w:pPr>
        <w:pStyle w:val="TOC1"/>
        <w:rPr>
          <w:rFonts w:asciiTheme="minorHAnsi" w:hAnsiTheme="minorHAnsi"/>
          <w:noProof/>
          <w:sz w:val="24"/>
          <w:lang w:eastAsia="ja-JP"/>
        </w:rPr>
      </w:pPr>
      <w:r w:rsidRPr="00F171FD">
        <w:rPr>
          <w:b/>
          <w:noProof/>
        </w:rPr>
        <w:t>Subscribe to Play by the Rules</w:t>
      </w:r>
      <w:r>
        <w:rPr>
          <w:noProof/>
        </w:rPr>
        <w:tab/>
      </w:r>
      <w:r>
        <w:rPr>
          <w:noProof/>
        </w:rPr>
        <w:fldChar w:fldCharType="begin"/>
      </w:r>
      <w:r>
        <w:rPr>
          <w:noProof/>
        </w:rPr>
        <w:instrText xml:space="preserve"> PAGEREF _Toc328044282 \h </w:instrText>
      </w:r>
      <w:r>
        <w:rPr>
          <w:noProof/>
        </w:rPr>
      </w:r>
      <w:r>
        <w:rPr>
          <w:noProof/>
        </w:rPr>
        <w:fldChar w:fldCharType="separate"/>
      </w:r>
      <w:r>
        <w:rPr>
          <w:noProof/>
        </w:rPr>
        <w:t>21</w:t>
      </w:r>
      <w:r>
        <w:rPr>
          <w:noProof/>
        </w:rPr>
        <w:fldChar w:fldCharType="end"/>
      </w:r>
    </w:p>
    <w:p w14:paraId="24EF301D" w14:textId="77777777" w:rsidR="003E5B24" w:rsidRDefault="003E5B24">
      <w:pPr>
        <w:pStyle w:val="TOC1"/>
        <w:rPr>
          <w:rFonts w:asciiTheme="minorHAnsi" w:hAnsiTheme="minorHAnsi"/>
          <w:noProof/>
          <w:sz w:val="24"/>
          <w:lang w:eastAsia="ja-JP"/>
        </w:rPr>
      </w:pPr>
      <w:r w:rsidRPr="00F171FD">
        <w:rPr>
          <w:b/>
          <w:noProof/>
        </w:rPr>
        <w:t>Back issues</w:t>
      </w:r>
      <w:r>
        <w:rPr>
          <w:noProof/>
        </w:rPr>
        <w:tab/>
      </w:r>
      <w:r>
        <w:rPr>
          <w:noProof/>
        </w:rPr>
        <w:fldChar w:fldCharType="begin"/>
      </w:r>
      <w:r>
        <w:rPr>
          <w:noProof/>
        </w:rPr>
        <w:instrText xml:space="preserve"> PAGEREF _Toc328044283 \h </w:instrText>
      </w:r>
      <w:r>
        <w:rPr>
          <w:noProof/>
        </w:rPr>
      </w:r>
      <w:r>
        <w:rPr>
          <w:noProof/>
        </w:rPr>
        <w:fldChar w:fldCharType="separate"/>
      </w:r>
      <w:r>
        <w:rPr>
          <w:noProof/>
        </w:rPr>
        <w:t>21</w:t>
      </w:r>
      <w:r>
        <w:rPr>
          <w:noProof/>
        </w:rPr>
        <w:fldChar w:fldCharType="end"/>
      </w:r>
    </w:p>
    <w:p w14:paraId="07158A7A" w14:textId="77777777" w:rsidR="003E5B24" w:rsidRDefault="003E5B24">
      <w:pPr>
        <w:pStyle w:val="TOC1"/>
        <w:rPr>
          <w:rFonts w:asciiTheme="minorHAnsi" w:hAnsiTheme="minorHAnsi"/>
          <w:noProof/>
          <w:sz w:val="24"/>
          <w:lang w:eastAsia="ja-JP"/>
        </w:rPr>
      </w:pPr>
      <w:r w:rsidRPr="00F171FD">
        <w:rPr>
          <w:b/>
          <w:noProof/>
        </w:rPr>
        <w:t>Boots for all</w:t>
      </w:r>
      <w:r>
        <w:rPr>
          <w:noProof/>
        </w:rPr>
        <w:tab/>
      </w:r>
      <w:r>
        <w:rPr>
          <w:noProof/>
        </w:rPr>
        <w:fldChar w:fldCharType="begin"/>
      </w:r>
      <w:r>
        <w:rPr>
          <w:noProof/>
        </w:rPr>
        <w:instrText xml:space="preserve"> PAGEREF _Toc328044284 \h </w:instrText>
      </w:r>
      <w:r>
        <w:rPr>
          <w:noProof/>
        </w:rPr>
      </w:r>
      <w:r>
        <w:rPr>
          <w:noProof/>
        </w:rPr>
        <w:fldChar w:fldCharType="separate"/>
      </w:r>
      <w:r>
        <w:rPr>
          <w:noProof/>
        </w:rPr>
        <w:t>21</w:t>
      </w:r>
      <w:r>
        <w:rPr>
          <w:noProof/>
        </w:rPr>
        <w:fldChar w:fldCharType="end"/>
      </w:r>
    </w:p>
    <w:p w14:paraId="606E17CD" w14:textId="77777777" w:rsidR="003E5B24" w:rsidRDefault="003E5B24">
      <w:pPr>
        <w:pStyle w:val="TOC1"/>
        <w:rPr>
          <w:rFonts w:asciiTheme="minorHAnsi" w:hAnsiTheme="minorHAnsi"/>
          <w:noProof/>
          <w:sz w:val="24"/>
          <w:lang w:eastAsia="ja-JP"/>
        </w:rPr>
      </w:pPr>
      <w:r w:rsidRPr="00F171FD">
        <w:rPr>
          <w:b/>
          <w:noProof/>
        </w:rPr>
        <w:t>Share and spread the word</w:t>
      </w:r>
      <w:r>
        <w:rPr>
          <w:noProof/>
        </w:rPr>
        <w:tab/>
      </w:r>
      <w:r>
        <w:rPr>
          <w:noProof/>
        </w:rPr>
        <w:fldChar w:fldCharType="begin"/>
      </w:r>
      <w:r>
        <w:rPr>
          <w:noProof/>
        </w:rPr>
        <w:instrText xml:space="preserve"> PAGEREF _Toc328044285 \h </w:instrText>
      </w:r>
      <w:r>
        <w:rPr>
          <w:noProof/>
        </w:rPr>
      </w:r>
      <w:r>
        <w:rPr>
          <w:noProof/>
        </w:rPr>
        <w:fldChar w:fldCharType="separate"/>
      </w:r>
      <w:r>
        <w:rPr>
          <w:noProof/>
        </w:rPr>
        <w:t>21</w:t>
      </w:r>
      <w:r>
        <w:rPr>
          <w:noProof/>
        </w:rPr>
        <w:fldChar w:fldCharType="end"/>
      </w:r>
    </w:p>
    <w:p w14:paraId="2507BC62" w14:textId="1FBE1DC9" w:rsidR="0036302C" w:rsidRDefault="002B48B4" w:rsidP="00FF2291">
      <w:pPr>
        <w:tabs>
          <w:tab w:val="left" w:pos="8647"/>
        </w:tabs>
        <w:spacing w:before="120" w:after="120" w:line="276" w:lineRule="auto"/>
        <w:rPr>
          <w:noProof/>
        </w:rPr>
      </w:pPr>
      <w:r>
        <w:rPr>
          <w:noProof/>
        </w:rPr>
        <w:fldChar w:fldCharType="end"/>
      </w:r>
    </w:p>
    <w:p w14:paraId="6F347A5B" w14:textId="4AF6FB8C" w:rsidR="006C3640" w:rsidRDefault="006C3640" w:rsidP="00FF2291">
      <w:pPr>
        <w:spacing w:line="276" w:lineRule="auto"/>
      </w:pPr>
      <w:r>
        <w:br w:type="page"/>
      </w:r>
    </w:p>
    <w:p w14:paraId="4B46E9B9" w14:textId="23C4670F" w:rsidR="006C3640" w:rsidRDefault="006C3640" w:rsidP="00FF2291">
      <w:pPr>
        <w:pStyle w:val="Heading1"/>
      </w:pPr>
      <w:bookmarkStart w:id="7" w:name="_Toc295991112"/>
      <w:bookmarkStart w:id="8" w:name="_Toc317427912"/>
      <w:bookmarkStart w:id="9" w:name="_Toc328044270"/>
      <w:r>
        <w:lastRenderedPageBreak/>
        <w:t>State/</w:t>
      </w:r>
      <w:r w:rsidR="00D46A50">
        <w:t>t</w:t>
      </w:r>
      <w:r>
        <w:t>erritory Play by the Rules contacts</w:t>
      </w:r>
      <w:bookmarkEnd w:id="7"/>
      <w:bookmarkEnd w:id="8"/>
      <w:bookmarkEnd w:id="9"/>
    </w:p>
    <w:p w14:paraId="7A813100" w14:textId="77777777" w:rsidR="006C3640" w:rsidRDefault="006C3640" w:rsidP="00FF2291">
      <w:pPr>
        <w:spacing w:line="276" w:lineRule="auto"/>
      </w:pPr>
    </w:p>
    <w:p w14:paraId="4941C230" w14:textId="4D73B36B" w:rsidR="00DE6443" w:rsidRDefault="00D77E4F" w:rsidP="00C43DDB">
      <w:pPr>
        <w:rPr>
          <w:spacing w:val="-4"/>
        </w:rPr>
      </w:pPr>
      <w:r>
        <w:rPr>
          <w:spacing w:val="-4"/>
        </w:rPr>
        <w:t>ACT</w:t>
      </w:r>
    </w:p>
    <w:p w14:paraId="7AC38892" w14:textId="45F10344" w:rsidR="00D46A50" w:rsidRDefault="003249F4" w:rsidP="00C43DDB">
      <w:r>
        <w:t xml:space="preserve">Grant </w:t>
      </w:r>
      <w:proofErr w:type="spellStart"/>
      <w:r>
        <w:t>Voysey</w:t>
      </w:r>
      <w:proofErr w:type="spellEnd"/>
      <w:r w:rsidR="004C2594">
        <w:t xml:space="preserve"> (02</w:t>
      </w:r>
      <w:r>
        <w:t xml:space="preserve"> 6207 2073</w:t>
      </w:r>
      <w:r w:rsidR="006C3640" w:rsidRPr="006C3640">
        <w:t>)</w:t>
      </w:r>
    </w:p>
    <w:p w14:paraId="59D0CFF5" w14:textId="40A38985" w:rsidR="00D77C0A" w:rsidRDefault="003249F4" w:rsidP="00C43DDB">
      <w:r>
        <w:t>grant</w:t>
      </w:r>
      <w:r w:rsidR="004C2594">
        <w:t>.</w:t>
      </w:r>
      <w:r>
        <w:t>voysey</w:t>
      </w:r>
      <w:r w:rsidR="004C2594">
        <w:t>@act.gov.au</w:t>
      </w:r>
    </w:p>
    <w:p w14:paraId="2070670C" w14:textId="77777777" w:rsidR="004C2594" w:rsidRDefault="004C2594" w:rsidP="00C43DDB"/>
    <w:p w14:paraId="3AC6D6A7" w14:textId="77777777" w:rsidR="006C3640" w:rsidRPr="006C3640" w:rsidRDefault="006C3640" w:rsidP="00C43DDB">
      <w:r w:rsidRPr="006C3640">
        <w:t>NSW</w:t>
      </w:r>
    </w:p>
    <w:p w14:paraId="792586AD" w14:textId="29487527" w:rsidR="006C3640" w:rsidRDefault="006C3640" w:rsidP="00C43DDB">
      <w:r w:rsidRPr="006C3640">
        <w:t>Shannon Di</w:t>
      </w:r>
      <w:r w:rsidRPr="006C3640">
        <w:rPr>
          <w:spacing w:val="-4"/>
        </w:rPr>
        <w:t>x</w:t>
      </w:r>
      <w:r w:rsidR="0061003C">
        <w:t>on (02 8754 8814</w:t>
      </w:r>
      <w:r w:rsidRPr="006C3640">
        <w:t>)</w:t>
      </w:r>
    </w:p>
    <w:p w14:paraId="2FAC9C06" w14:textId="181D19BD" w:rsidR="006C3640" w:rsidRPr="006C3640" w:rsidRDefault="00E239EA" w:rsidP="00C43DDB">
      <w:r w:rsidRPr="004C2594">
        <w:t>shannon.di</w:t>
      </w:r>
      <w:r w:rsidRPr="004C2594">
        <w:rPr>
          <w:spacing w:val="-4"/>
        </w:rPr>
        <w:t>x</w:t>
      </w:r>
      <w:r w:rsidRPr="004C2594">
        <w:t>on@</w:t>
      </w:r>
      <w:r w:rsidRPr="004C2594">
        <w:rPr>
          <w:spacing w:val="-3"/>
        </w:rPr>
        <w:t>sport</w:t>
      </w:r>
      <w:r w:rsidRPr="004C2594">
        <w:t>.ns</w:t>
      </w:r>
      <w:r w:rsidRPr="004C2594">
        <w:rPr>
          <w:spacing w:val="-9"/>
        </w:rPr>
        <w:t>w</w:t>
      </w:r>
      <w:r w:rsidRPr="004C2594">
        <w:t>.g</w:t>
      </w:r>
      <w:r w:rsidRPr="004C2594">
        <w:rPr>
          <w:spacing w:val="-2"/>
        </w:rPr>
        <w:t>o</w:t>
      </w:r>
      <w:r w:rsidRPr="004C2594">
        <w:rPr>
          <w:spacing w:val="-9"/>
        </w:rPr>
        <w:t>v</w:t>
      </w:r>
      <w:r w:rsidRPr="004C2594">
        <w:t>.au</w:t>
      </w:r>
    </w:p>
    <w:p w14:paraId="0BEA71B7" w14:textId="77777777" w:rsidR="00FE199F" w:rsidRDefault="00FE199F" w:rsidP="00C43DDB"/>
    <w:p w14:paraId="3C1943A9" w14:textId="77777777" w:rsidR="006C3640" w:rsidRPr="006C3640" w:rsidRDefault="006C3640" w:rsidP="00C43DDB">
      <w:r w:rsidRPr="006C3640">
        <w:t>NT</w:t>
      </w:r>
    </w:p>
    <w:p w14:paraId="30457D7E" w14:textId="68F73AE0" w:rsidR="00D46A50" w:rsidRDefault="00C43DDB" w:rsidP="00C43DDB">
      <w:r>
        <w:t>Debora Kanak</w:t>
      </w:r>
      <w:r w:rsidR="00A8141B">
        <w:t xml:space="preserve"> (08</w:t>
      </w:r>
      <w:r w:rsidR="00A8141B">
        <w:rPr>
          <w:color w:val="000000"/>
          <w:sz w:val="27"/>
          <w:szCs w:val="27"/>
        </w:rPr>
        <w:t xml:space="preserve"> 8924 3647)</w:t>
      </w:r>
    </w:p>
    <w:p w14:paraId="1F0C71D3" w14:textId="0EB4D87F" w:rsidR="00D77C0A" w:rsidRPr="006C3640" w:rsidRDefault="00C43DDB" w:rsidP="00C43DDB">
      <w:r>
        <w:rPr>
          <w:rFonts w:cs="Arial"/>
          <w:color w:val="1A1A1A"/>
          <w:sz w:val="26"/>
          <w:szCs w:val="26"/>
          <w:lang w:val="en-US"/>
        </w:rPr>
        <w:t>d</w:t>
      </w:r>
      <w:r w:rsidR="007B5B7E">
        <w:rPr>
          <w:rFonts w:cs="Arial"/>
          <w:color w:val="1A1A1A"/>
          <w:sz w:val="26"/>
          <w:szCs w:val="26"/>
          <w:lang w:val="en-US"/>
        </w:rPr>
        <w:t>ebora.</w:t>
      </w:r>
      <w:r>
        <w:rPr>
          <w:rFonts w:cs="Arial"/>
          <w:color w:val="1A1A1A"/>
          <w:sz w:val="26"/>
          <w:szCs w:val="26"/>
          <w:lang w:val="en-US"/>
        </w:rPr>
        <w:t>k</w:t>
      </w:r>
      <w:r w:rsidR="007B5B7E">
        <w:rPr>
          <w:rFonts w:cs="Arial"/>
          <w:color w:val="1A1A1A"/>
          <w:sz w:val="26"/>
          <w:szCs w:val="26"/>
          <w:lang w:val="en-US"/>
        </w:rPr>
        <w:t>anak@nt.gov.au</w:t>
      </w:r>
    </w:p>
    <w:p w14:paraId="762A792B" w14:textId="77777777" w:rsidR="007B5B7E" w:rsidRDefault="007B5B7E" w:rsidP="00C43DDB"/>
    <w:p w14:paraId="3B777E99" w14:textId="77777777" w:rsidR="006C3640" w:rsidRPr="006C3640" w:rsidRDefault="006C3640" w:rsidP="00C43DDB">
      <w:r w:rsidRPr="006C3640">
        <w:t>QLD</w:t>
      </w:r>
    </w:p>
    <w:p w14:paraId="72409057" w14:textId="77777777" w:rsidR="00D46A50" w:rsidRDefault="006C3640" w:rsidP="00C43DDB">
      <w:r w:rsidRPr="006C3640">
        <w:t xml:space="preserve">Jo </w:t>
      </w:r>
      <w:r w:rsidRPr="006C3640">
        <w:rPr>
          <w:spacing w:val="2"/>
        </w:rPr>
        <w:t>O</w:t>
      </w:r>
      <w:r w:rsidRPr="006C3640">
        <w:t>’Neill</w:t>
      </w:r>
      <w:r w:rsidRPr="006C3640">
        <w:rPr>
          <w:spacing w:val="-1"/>
        </w:rPr>
        <w:t xml:space="preserve"> </w:t>
      </w:r>
      <w:r w:rsidRPr="006C3640">
        <w:t>(07 3338 9253)</w:t>
      </w:r>
    </w:p>
    <w:p w14:paraId="31EE54DD" w14:textId="77777777" w:rsidR="00D77C0A" w:rsidRDefault="00F67436" w:rsidP="00C43DDB">
      <w:hyperlink r:id="rId10">
        <w:r w:rsidR="006C3640" w:rsidRPr="006C3640">
          <w:t>j</w:t>
        </w:r>
        <w:r w:rsidR="006C3640" w:rsidRPr="006C3640">
          <w:rPr>
            <w:spacing w:val="-6"/>
          </w:rPr>
          <w:t>o</w:t>
        </w:r>
        <w:r w:rsidR="006C3640" w:rsidRPr="006C3640">
          <w:t>.oneill@nps</w:t>
        </w:r>
        <w:r w:rsidR="006C3640" w:rsidRPr="006C3640">
          <w:rPr>
            <w:spacing w:val="-12"/>
          </w:rPr>
          <w:t>r</w:t>
        </w:r>
        <w:r w:rsidR="006C3640" w:rsidRPr="006C3640">
          <w:t>.ql</w:t>
        </w:r>
        <w:r w:rsidR="006C3640" w:rsidRPr="006C3640">
          <w:rPr>
            <w:spacing w:val="-3"/>
          </w:rPr>
          <w:t>d</w:t>
        </w:r>
        <w:r w:rsidR="006C3640" w:rsidRPr="006C3640">
          <w:t>.g</w:t>
        </w:r>
        <w:r w:rsidR="006C3640" w:rsidRPr="006C3640">
          <w:rPr>
            <w:spacing w:val="-2"/>
          </w:rPr>
          <w:t>o</w:t>
        </w:r>
        <w:r w:rsidR="006C3640" w:rsidRPr="006C3640">
          <w:rPr>
            <w:spacing w:val="-9"/>
          </w:rPr>
          <w:t>v</w:t>
        </w:r>
        <w:r w:rsidR="006C3640" w:rsidRPr="006C3640">
          <w:t>.au</w:t>
        </w:r>
      </w:hyperlink>
    </w:p>
    <w:p w14:paraId="1F3A747C" w14:textId="77777777" w:rsidR="00D77C0A" w:rsidRPr="006C3640" w:rsidRDefault="00D77C0A" w:rsidP="00C43DDB"/>
    <w:p w14:paraId="2093767E" w14:textId="77777777" w:rsidR="006C3640" w:rsidRPr="006C3640" w:rsidRDefault="006C3640" w:rsidP="00C43DDB">
      <w:r w:rsidRPr="006C3640">
        <w:t>SA</w:t>
      </w:r>
    </w:p>
    <w:p w14:paraId="54357126" w14:textId="77777777" w:rsidR="00D46A50" w:rsidRDefault="006C3640" w:rsidP="00C43DDB">
      <w:r w:rsidRPr="006C3640">
        <w:t>Jane Ba</w:t>
      </w:r>
      <w:r w:rsidRPr="006C3640">
        <w:rPr>
          <w:spacing w:val="5"/>
        </w:rPr>
        <w:t>r</w:t>
      </w:r>
      <w:r w:rsidRPr="006C3640">
        <w:t>tlett (08 7424 7622)</w:t>
      </w:r>
    </w:p>
    <w:p w14:paraId="2142B38C" w14:textId="77777777" w:rsidR="006C3640" w:rsidRDefault="00F67436" w:rsidP="00C43DDB">
      <w:hyperlink r:id="rId11">
        <w:r w:rsidR="006C3640" w:rsidRPr="006C3640">
          <w:t>jan</w:t>
        </w:r>
        <w:r w:rsidR="006C3640" w:rsidRPr="006C3640">
          <w:rPr>
            <w:spacing w:val="-3"/>
          </w:rPr>
          <w:t>e</w:t>
        </w:r>
        <w:r w:rsidR="006C3640" w:rsidRPr="006C3640">
          <w:t>.ba</w:t>
        </w:r>
        <w:r w:rsidR="006C3640" w:rsidRPr="006C3640">
          <w:rPr>
            <w:spacing w:val="5"/>
          </w:rPr>
          <w:t>r</w:t>
        </w:r>
        <w:r w:rsidR="006C3640" w:rsidRPr="006C3640">
          <w:t>tlett@sa.g</w:t>
        </w:r>
        <w:r w:rsidR="006C3640" w:rsidRPr="006C3640">
          <w:rPr>
            <w:spacing w:val="-2"/>
          </w:rPr>
          <w:t>o</w:t>
        </w:r>
        <w:r w:rsidR="006C3640" w:rsidRPr="006C3640">
          <w:rPr>
            <w:spacing w:val="-9"/>
          </w:rPr>
          <w:t>v</w:t>
        </w:r>
        <w:r w:rsidR="006C3640" w:rsidRPr="006C3640">
          <w:t>.au</w:t>
        </w:r>
      </w:hyperlink>
    </w:p>
    <w:p w14:paraId="16EEB530" w14:textId="77777777" w:rsidR="006C3640" w:rsidRDefault="006C3640" w:rsidP="00C43DDB"/>
    <w:p w14:paraId="5EA9B62C" w14:textId="77777777" w:rsidR="006C3640" w:rsidRPr="006C3640" w:rsidRDefault="006C3640" w:rsidP="00C43DDB">
      <w:r>
        <w:t>TAS</w:t>
      </w:r>
    </w:p>
    <w:p w14:paraId="2FBE979E" w14:textId="1EE689A5" w:rsidR="00D46A50" w:rsidRDefault="00CB4CEB" w:rsidP="00C43DDB">
      <w:r>
        <w:t>Al Adams</w:t>
      </w:r>
      <w:r w:rsidR="006C3640">
        <w:t xml:space="preserve"> </w:t>
      </w:r>
      <w:r w:rsidR="006C3640" w:rsidRPr="006C3640">
        <w:t>(0</w:t>
      </w:r>
      <w:r w:rsidR="00E239EA">
        <w:t>3</w:t>
      </w:r>
      <w:r w:rsidR="006C3640" w:rsidRPr="006C3640">
        <w:t xml:space="preserve"> </w:t>
      </w:r>
      <w:r w:rsidR="00E239EA">
        <w:t xml:space="preserve">6165 </w:t>
      </w:r>
      <w:r>
        <w:t>5094</w:t>
      </w:r>
      <w:r w:rsidR="006C3640" w:rsidRPr="006C3640">
        <w:t>)</w:t>
      </w:r>
    </w:p>
    <w:p w14:paraId="3DCB55E0" w14:textId="58AC9E0D" w:rsidR="00D77C0A" w:rsidRDefault="00CB4CEB" w:rsidP="00C43DDB">
      <w:r>
        <w:t>al.adams</w:t>
      </w:r>
      <w:r w:rsidR="00D77C0A" w:rsidRPr="00D77C0A">
        <w:t>@</w:t>
      </w:r>
      <w:r w:rsidR="00E239EA">
        <w:t>dpac</w:t>
      </w:r>
      <w:r w:rsidR="00D77C0A" w:rsidRPr="00D77C0A">
        <w:t>.tas.gov.au</w:t>
      </w:r>
    </w:p>
    <w:p w14:paraId="3CAA452C" w14:textId="77777777" w:rsidR="00D77C0A" w:rsidRPr="006C3640" w:rsidRDefault="00D77C0A" w:rsidP="00C43DDB"/>
    <w:p w14:paraId="6B2C77CE" w14:textId="77777777" w:rsidR="006C3640" w:rsidRPr="006C3640" w:rsidRDefault="006C3640" w:rsidP="00C43DDB">
      <w:r w:rsidRPr="006C3640">
        <w:t>VIC</w:t>
      </w:r>
    </w:p>
    <w:p w14:paraId="23FD1D56" w14:textId="48765EC6" w:rsidR="00D46A50" w:rsidRDefault="00EA369F" w:rsidP="00C43DDB">
      <w:r>
        <w:t>Joshua Clark</w:t>
      </w:r>
      <w:r w:rsidR="007B5B7E">
        <w:t xml:space="preserve"> (03 9096 </w:t>
      </w:r>
      <w:r>
        <w:t>1870</w:t>
      </w:r>
      <w:r w:rsidR="006C3640" w:rsidRPr="006C3640">
        <w:t>)</w:t>
      </w:r>
    </w:p>
    <w:p w14:paraId="405B3DB1" w14:textId="3B1D5A9D" w:rsidR="006C3640" w:rsidRDefault="00EA369F" w:rsidP="00C43DDB">
      <w:r>
        <w:t>joshua</w:t>
      </w:r>
      <w:r w:rsidR="007B5B7E">
        <w:t>.</w:t>
      </w:r>
      <w:r>
        <w:t>clark</w:t>
      </w:r>
      <w:r w:rsidR="00D77C0A" w:rsidRPr="00D77C0A">
        <w:t>@sport.vic.gov.au</w:t>
      </w:r>
    </w:p>
    <w:p w14:paraId="075A73CA" w14:textId="77777777" w:rsidR="00D77C0A" w:rsidRPr="006C3640" w:rsidRDefault="00D77C0A" w:rsidP="00C43DDB"/>
    <w:p w14:paraId="3418C09C" w14:textId="77777777" w:rsidR="006C3640" w:rsidRPr="00863C42" w:rsidRDefault="006C3640" w:rsidP="00C43DDB">
      <w:pPr>
        <w:rPr>
          <w:rFonts w:cs="Arial"/>
          <w:szCs w:val="28"/>
        </w:rPr>
      </w:pPr>
      <w:r w:rsidRPr="00863C42">
        <w:rPr>
          <w:rFonts w:cs="Arial"/>
          <w:szCs w:val="28"/>
        </w:rPr>
        <w:t>WA</w:t>
      </w:r>
    </w:p>
    <w:p w14:paraId="34A1EB4D" w14:textId="77777777" w:rsidR="00863C42" w:rsidRPr="00863C42" w:rsidRDefault="00F7361B" w:rsidP="00C43DDB">
      <w:pPr>
        <w:rPr>
          <w:rFonts w:cs="Arial"/>
          <w:color w:val="000000" w:themeColor="text1"/>
          <w:szCs w:val="28"/>
        </w:rPr>
      </w:pPr>
      <w:r w:rsidRPr="00863C42">
        <w:rPr>
          <w:rFonts w:cs="Arial"/>
          <w:color w:val="000000" w:themeColor="text1"/>
          <w:szCs w:val="28"/>
        </w:rPr>
        <w:t xml:space="preserve">Helen Cunningham </w:t>
      </w:r>
      <w:r w:rsidR="00B529E1" w:rsidRPr="00863C42">
        <w:rPr>
          <w:rFonts w:cs="Arial"/>
          <w:color w:val="000000" w:themeColor="text1"/>
          <w:szCs w:val="28"/>
        </w:rPr>
        <w:t>(</w:t>
      </w:r>
      <w:r w:rsidR="00863C42" w:rsidRPr="00863C42">
        <w:rPr>
          <w:rFonts w:cs="Arial"/>
          <w:color w:val="000000" w:themeColor="text1"/>
          <w:szCs w:val="28"/>
        </w:rPr>
        <w:t xml:space="preserve">08 </w:t>
      </w:r>
      <w:r w:rsidR="009B6D8A">
        <w:rPr>
          <w:rFonts w:cs="Arial"/>
          <w:color w:val="000000" w:themeColor="text1"/>
          <w:szCs w:val="28"/>
        </w:rPr>
        <w:t>9492 9700</w:t>
      </w:r>
      <w:r w:rsidR="00863C42" w:rsidRPr="00863C42">
        <w:rPr>
          <w:rFonts w:cs="Arial"/>
          <w:color w:val="000000" w:themeColor="text1"/>
          <w:szCs w:val="28"/>
        </w:rPr>
        <w:t>)</w:t>
      </w:r>
    </w:p>
    <w:p w14:paraId="42CCBF84" w14:textId="77777777" w:rsidR="006C3640" w:rsidRPr="00863C42" w:rsidRDefault="00863C42" w:rsidP="00C43DDB">
      <w:pPr>
        <w:rPr>
          <w:rFonts w:cs="Arial"/>
          <w:color w:val="000000" w:themeColor="text1"/>
          <w:szCs w:val="28"/>
        </w:rPr>
      </w:pPr>
      <w:r w:rsidRPr="00863C42">
        <w:rPr>
          <w:rFonts w:cs="Arial"/>
          <w:color w:val="000000" w:themeColor="text1"/>
          <w:szCs w:val="28"/>
        </w:rPr>
        <w:t>helen.cunningham@dsr.wa.gov.au</w:t>
      </w:r>
    </w:p>
    <w:p w14:paraId="43DBFCED" w14:textId="77777777" w:rsidR="00D77C0A" w:rsidRPr="006C3640" w:rsidRDefault="00D77C0A" w:rsidP="00C43DDB"/>
    <w:p w14:paraId="6982DEFF" w14:textId="77777777" w:rsidR="006C3640" w:rsidRPr="006C3640" w:rsidRDefault="006C3640" w:rsidP="00C43DDB">
      <w:r w:rsidRPr="006C3640">
        <w:t>NATIONAL</w:t>
      </w:r>
    </w:p>
    <w:p w14:paraId="5CB1C0BD" w14:textId="77777777" w:rsidR="00D46A50" w:rsidRDefault="006C3640" w:rsidP="00C43DDB">
      <w:r w:rsidRPr="006C3640">
        <w:t>Peter Downs (02 6259 0316)</w:t>
      </w:r>
    </w:p>
    <w:p w14:paraId="2A3C0647" w14:textId="77777777" w:rsidR="006C3640" w:rsidRDefault="00D77C0A" w:rsidP="00C43DDB">
      <w:r w:rsidRPr="00D77C0A">
        <w:t>manager@playbytherules.net.au</w:t>
      </w:r>
    </w:p>
    <w:p w14:paraId="5BC98FAF" w14:textId="77777777" w:rsidR="00D77C0A" w:rsidRDefault="00D77C0A" w:rsidP="00FF2291">
      <w:pPr>
        <w:spacing w:line="276" w:lineRule="auto"/>
      </w:pPr>
    </w:p>
    <w:p w14:paraId="5E9A07C3" w14:textId="39F6069E" w:rsidR="00D77C0A" w:rsidRDefault="00D77C0A" w:rsidP="00FF2291">
      <w:pPr>
        <w:spacing w:line="276" w:lineRule="auto"/>
      </w:pPr>
    </w:p>
    <w:p w14:paraId="7006DBE3" w14:textId="77777777" w:rsidR="00A140D5" w:rsidRDefault="00A140D5">
      <w:pPr>
        <w:rPr>
          <w:rFonts w:eastAsiaTheme="majorEastAsia" w:cstheme="majorBidi"/>
          <w:bCs/>
          <w:color w:val="1F497D" w:themeColor="text2"/>
          <w:sz w:val="36"/>
          <w:szCs w:val="32"/>
        </w:rPr>
      </w:pPr>
      <w:bookmarkStart w:id="10" w:name="_Toc295991113"/>
      <w:r>
        <w:br w:type="page"/>
      </w:r>
    </w:p>
    <w:p w14:paraId="56289FDA" w14:textId="4D166AAA" w:rsidR="00D77C0A" w:rsidRPr="00DC2C28" w:rsidRDefault="00D77C0A" w:rsidP="00FF2291">
      <w:pPr>
        <w:pStyle w:val="Heading1"/>
      </w:pPr>
      <w:bookmarkStart w:id="11" w:name="_Toc317427913"/>
      <w:bookmarkStart w:id="12" w:name="_Toc328044271"/>
      <w:r w:rsidRPr="00DC2C28">
        <w:lastRenderedPageBreak/>
        <w:t>The Editor</w:t>
      </w:r>
      <w:bookmarkEnd w:id="10"/>
      <w:bookmarkEnd w:id="11"/>
      <w:bookmarkEnd w:id="12"/>
    </w:p>
    <w:p w14:paraId="329DAD30"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Arial"/>
          <w:sz w:val="24"/>
        </w:rPr>
      </w:pPr>
    </w:p>
    <w:p w14:paraId="447254FE" w14:textId="6F100A62" w:rsidR="00DC2C28" w:rsidRDefault="001F6C06" w:rsidP="00CB4CEB">
      <w:pPr>
        <w:spacing w:line="276" w:lineRule="auto"/>
        <w:rPr>
          <w:lang w:val="en-GB"/>
        </w:rPr>
      </w:pPr>
      <w:r>
        <w:rPr>
          <w:lang w:val="en-GB"/>
        </w:rPr>
        <w:t>It’s a bumper issue of the Play by the Rules magazine this month. As we get into winter there certainly seems to be a lot going on in the world of safe, fair and inclusive sport!</w:t>
      </w:r>
    </w:p>
    <w:p w14:paraId="4E0AD86E" w14:textId="77777777" w:rsidR="00CB4CEB" w:rsidRDefault="00CB4CEB" w:rsidP="00CB4CEB">
      <w:pPr>
        <w:spacing w:line="276" w:lineRule="auto"/>
        <w:rPr>
          <w:lang w:val="en-GB"/>
        </w:rPr>
      </w:pPr>
    </w:p>
    <w:p w14:paraId="3AFE6C03" w14:textId="4641BA1F" w:rsidR="00780F82" w:rsidRDefault="001F6C06" w:rsidP="00CB4CEB">
      <w:pPr>
        <w:spacing w:line="276" w:lineRule="auto"/>
        <w:rPr>
          <w:lang w:val="en-GB"/>
        </w:rPr>
      </w:pPr>
      <w:r>
        <w:rPr>
          <w:lang w:val="en-GB"/>
        </w:rPr>
        <w:t xml:space="preserve">One of the feature articles this month looks at ‘the ride home’ </w:t>
      </w:r>
      <w:r w:rsidR="005733CF">
        <w:rPr>
          <w:lang w:val="en-GB"/>
        </w:rPr>
        <w:t>—</w:t>
      </w:r>
      <w:r>
        <w:rPr>
          <w:lang w:val="en-GB"/>
        </w:rPr>
        <w:t xml:space="preserve"> the all important part of the day when parents impart their sporting wisdom </w:t>
      </w:r>
      <w:r w:rsidR="005733CF">
        <w:rPr>
          <w:lang w:val="en-GB"/>
        </w:rPr>
        <w:t>to</w:t>
      </w:r>
      <w:r>
        <w:rPr>
          <w:lang w:val="en-GB"/>
        </w:rPr>
        <w:t xml:space="preserve"> their children! Clyde Rathbone considers life after sport and we link to the latest Play by the Rules campaign</w:t>
      </w:r>
      <w:r w:rsidR="005733CF">
        <w:rPr>
          <w:lang w:val="en-GB"/>
        </w:rPr>
        <w:t xml:space="preserve">, </w:t>
      </w:r>
      <w:r w:rsidR="005733CF" w:rsidRPr="005733CF">
        <w:rPr>
          <w:lang w:val="en-GB"/>
        </w:rPr>
        <w:t>‘</w:t>
      </w:r>
      <w:r w:rsidRPr="005733CF">
        <w:rPr>
          <w:lang w:val="en-GB"/>
        </w:rPr>
        <w:t>Supplements</w:t>
      </w:r>
      <w:r w:rsidR="00813945">
        <w:rPr>
          <w:lang w:val="en-GB"/>
        </w:rPr>
        <w:t xml:space="preserve"> —</w:t>
      </w:r>
      <w:r w:rsidRPr="005733CF">
        <w:rPr>
          <w:lang w:val="en-GB"/>
        </w:rPr>
        <w:t xml:space="preserve"> know what you are doing</w:t>
      </w:r>
      <w:r w:rsidR="005733CF" w:rsidRPr="005733CF">
        <w:rPr>
          <w:lang w:val="en-GB"/>
        </w:rPr>
        <w:t>’</w:t>
      </w:r>
      <w:r w:rsidRPr="005733CF">
        <w:rPr>
          <w:lang w:val="en-GB"/>
        </w:rPr>
        <w:t>.</w:t>
      </w:r>
      <w:r>
        <w:rPr>
          <w:lang w:val="en-GB"/>
        </w:rPr>
        <w:t xml:space="preserve"> </w:t>
      </w:r>
      <w:r w:rsidR="00173F05">
        <w:rPr>
          <w:lang w:val="en-GB"/>
        </w:rPr>
        <w:t>There</w:t>
      </w:r>
      <w:r w:rsidR="005733CF">
        <w:rPr>
          <w:lang w:val="en-GB"/>
        </w:rPr>
        <w:t xml:space="preserve"> i</w:t>
      </w:r>
      <w:r w:rsidR="00173F05">
        <w:rPr>
          <w:lang w:val="en-GB"/>
        </w:rPr>
        <w:t>s also news on a new campaign to encourage women and girls</w:t>
      </w:r>
      <w:r w:rsidR="00CC09EC">
        <w:rPr>
          <w:lang w:val="en-GB"/>
        </w:rPr>
        <w:t>’</w:t>
      </w:r>
      <w:r w:rsidR="00173F05">
        <w:rPr>
          <w:lang w:val="en-GB"/>
        </w:rPr>
        <w:t xml:space="preserve"> participation and a great new resource to help deal</w:t>
      </w:r>
      <w:r w:rsidR="00813945">
        <w:rPr>
          <w:lang w:val="en-GB"/>
        </w:rPr>
        <w:t xml:space="preserve"> with concussion issues.</w:t>
      </w:r>
    </w:p>
    <w:p w14:paraId="1A7000D5" w14:textId="77777777" w:rsidR="00173F05" w:rsidRDefault="00173F05" w:rsidP="00CB4CEB">
      <w:pPr>
        <w:spacing w:line="276" w:lineRule="auto"/>
        <w:rPr>
          <w:lang w:val="en-GB"/>
        </w:rPr>
      </w:pPr>
    </w:p>
    <w:p w14:paraId="0B990B4E" w14:textId="044FC694" w:rsidR="00173F05" w:rsidRPr="001F6C06" w:rsidRDefault="00173F05" w:rsidP="00CB4CEB">
      <w:pPr>
        <w:spacing w:line="276" w:lineRule="auto"/>
        <w:rPr>
          <w:lang w:val="en-GB"/>
        </w:rPr>
      </w:pPr>
      <w:r>
        <w:rPr>
          <w:lang w:val="en-GB"/>
        </w:rPr>
        <w:t>You can spread the message of safe, fair and inclusive sport by sharing this magazine with your friends and colleagues in sport and encouraging them to subscribe to Play by the Rules</w:t>
      </w:r>
      <w:r w:rsidR="005733CF">
        <w:rPr>
          <w:lang w:val="en-GB"/>
        </w:rPr>
        <w:t xml:space="preserve">, </w:t>
      </w:r>
      <w:r>
        <w:rPr>
          <w:lang w:val="en-GB"/>
        </w:rPr>
        <w:t>join</w:t>
      </w:r>
      <w:r w:rsidR="005733CF">
        <w:rPr>
          <w:lang w:val="en-GB"/>
        </w:rPr>
        <w:t>ing</w:t>
      </w:r>
      <w:r>
        <w:rPr>
          <w:lang w:val="en-GB"/>
        </w:rPr>
        <w:t xml:space="preserve"> our 21,000+ subscribers. Thanks for your support. </w:t>
      </w:r>
    </w:p>
    <w:p w14:paraId="4D827DC4" w14:textId="77777777" w:rsidR="00780F82"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Helvetica" w:hAnsi="Helvetica" w:cs="Helvetica"/>
          <w:sz w:val="24"/>
        </w:rPr>
      </w:pPr>
    </w:p>
    <w:p w14:paraId="1B983BA7" w14:textId="77777777" w:rsidR="00D77C0A" w:rsidRDefault="00D77C0A" w:rsidP="00FF2291">
      <w:pPr>
        <w:spacing w:line="276" w:lineRule="auto"/>
        <w:rPr>
          <w:b/>
        </w:rPr>
      </w:pPr>
      <w:r>
        <w:rPr>
          <w:b/>
          <w:noProof/>
          <w:lang w:val="en-US"/>
        </w:rPr>
        <w:drawing>
          <wp:inline distT="0" distB="0" distL="0" distR="0" wp14:anchorId="424EF57B" wp14:editId="6A2C4C8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2">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3A3546BE" w14:textId="77777777" w:rsidR="00D77C0A" w:rsidRDefault="00D77C0A" w:rsidP="00FF2291">
      <w:pPr>
        <w:spacing w:line="276" w:lineRule="auto"/>
        <w:rPr>
          <w:b/>
        </w:rPr>
      </w:pPr>
    </w:p>
    <w:p w14:paraId="28E7AF08" w14:textId="77777777" w:rsidR="00D77C0A" w:rsidRDefault="00D77C0A" w:rsidP="00FF2291">
      <w:pPr>
        <w:spacing w:line="276" w:lineRule="auto"/>
      </w:pPr>
      <w:r>
        <w:t>Peter Downs</w:t>
      </w:r>
    </w:p>
    <w:p w14:paraId="5B328EBC" w14:textId="77777777" w:rsidR="00495C8C" w:rsidRDefault="00D77C0A" w:rsidP="00FF2291">
      <w:pPr>
        <w:spacing w:line="276" w:lineRule="auto"/>
      </w:pPr>
      <w:r>
        <w:t xml:space="preserve">Manager </w:t>
      </w:r>
      <w:r w:rsidR="00B6085F">
        <w:t>—</w:t>
      </w:r>
      <w:r w:rsidR="00495C8C">
        <w:t xml:space="preserve"> Play by the Rules</w:t>
      </w:r>
    </w:p>
    <w:p w14:paraId="133E0501" w14:textId="6460B475" w:rsidR="001B3AA4" w:rsidRPr="005733CF" w:rsidRDefault="00495C8C" w:rsidP="0002270E">
      <w:pPr>
        <w:pStyle w:val="Heading1"/>
        <w:rPr>
          <w:rFonts w:cstheme="minorBidi"/>
          <w:b/>
          <w:color w:val="auto"/>
          <w:szCs w:val="24"/>
        </w:rPr>
      </w:pPr>
      <w:r w:rsidRPr="004F6733">
        <w:br w:type="page"/>
      </w:r>
      <w:bookmarkStart w:id="13" w:name="_Toc328044272"/>
      <w:r w:rsidR="006102A3">
        <w:rPr>
          <w:b/>
        </w:rPr>
        <w:lastRenderedPageBreak/>
        <w:t>I love watching you play – changing the game</w:t>
      </w:r>
      <w:bookmarkEnd w:id="13"/>
    </w:p>
    <w:p w14:paraId="5522B0A6" w14:textId="77777777" w:rsidR="001B3AA4" w:rsidRDefault="001B3AA4" w:rsidP="00FF2291">
      <w:pPr>
        <w:spacing w:line="276" w:lineRule="auto"/>
        <w:rPr>
          <w:rFonts w:cs="Arial"/>
        </w:rPr>
      </w:pPr>
    </w:p>
    <w:p w14:paraId="6B254F4C" w14:textId="20EAF98F" w:rsidR="00180CA9" w:rsidRDefault="006102A3" w:rsidP="00FF2291">
      <w:pPr>
        <w:spacing w:line="276" w:lineRule="auto"/>
        <w:rPr>
          <w:rFonts w:cs="Arial"/>
        </w:rPr>
      </w:pPr>
      <w:r>
        <w:rPr>
          <w:rFonts w:cs="Arial"/>
        </w:rPr>
        <w:t xml:space="preserve">Have you heard of the Changing the Game Project?  </w:t>
      </w:r>
      <w:proofErr w:type="gramStart"/>
      <w:r>
        <w:rPr>
          <w:rFonts w:cs="Arial"/>
        </w:rPr>
        <w:t xml:space="preserve">It was founded by John O’Sullivan </w:t>
      </w:r>
      <w:r w:rsidR="00180CA9">
        <w:rPr>
          <w:rFonts w:cs="Arial"/>
        </w:rPr>
        <w:t>from the United States</w:t>
      </w:r>
      <w:proofErr w:type="gramEnd"/>
      <w:r w:rsidR="00180CA9">
        <w:rPr>
          <w:rFonts w:cs="Arial"/>
        </w:rPr>
        <w:t xml:space="preserve"> in 2012. On their website it states that the mission of Changing the Game Project is “to ensure that we return youth sports to our children, and put the ‘play’ back into ‘play ball.’</w:t>
      </w:r>
      <w:r w:rsidR="00D11A37">
        <w:rPr>
          <w:rFonts w:cs="Arial"/>
        </w:rPr>
        <w:t xml:space="preserve"> One of the feature articles in this months magazine considers the ‘long ride home’ and how this can kill a child’s love of sport – we borrow a mantra from Changing the Game – simply by saying ‘I love watching you play’ can make a big difference to the enjoyment a child gets out of sport and, importantly, how long they keep playing. </w:t>
      </w:r>
    </w:p>
    <w:p w14:paraId="2A6CC885" w14:textId="77777777" w:rsidR="00180CA9" w:rsidRDefault="00180CA9" w:rsidP="00FF2291">
      <w:pPr>
        <w:spacing w:line="276" w:lineRule="auto"/>
        <w:rPr>
          <w:rFonts w:cs="Arial"/>
        </w:rPr>
      </w:pPr>
    </w:p>
    <w:p w14:paraId="228D5E1C" w14:textId="77777777" w:rsidR="00D11A37" w:rsidRDefault="00180CA9" w:rsidP="00FF2291">
      <w:pPr>
        <w:spacing w:line="276" w:lineRule="auto"/>
        <w:rPr>
          <w:rFonts w:cs="Arial"/>
        </w:rPr>
      </w:pPr>
      <w:r>
        <w:rPr>
          <w:rFonts w:cs="Arial"/>
        </w:rPr>
        <w:t xml:space="preserve">There are a host of interesting and useful resources on their website that are worth checking out. </w:t>
      </w:r>
      <w:r w:rsidR="00D11A37">
        <w:rPr>
          <w:rFonts w:cs="Arial"/>
        </w:rPr>
        <w:t>Their blog articles alone make it a worthwhile subscription. A quick scan of their recent articles includes:</w:t>
      </w:r>
    </w:p>
    <w:p w14:paraId="15D0B847" w14:textId="77777777" w:rsidR="00D11A37" w:rsidRDefault="00D11A37" w:rsidP="00FF2291">
      <w:pPr>
        <w:spacing w:line="276" w:lineRule="auto"/>
        <w:rPr>
          <w:rFonts w:cs="Arial"/>
        </w:rPr>
      </w:pPr>
    </w:p>
    <w:p w14:paraId="6CF7E25D" w14:textId="062C016D" w:rsidR="006102A3" w:rsidRDefault="00D11A37" w:rsidP="00D11A37">
      <w:pPr>
        <w:pStyle w:val="ListParagraph"/>
        <w:numPr>
          <w:ilvl w:val="0"/>
          <w:numId w:val="47"/>
        </w:numPr>
        <w:spacing w:line="276" w:lineRule="auto"/>
        <w:rPr>
          <w:rFonts w:cs="Arial"/>
        </w:rPr>
      </w:pPr>
      <w:r>
        <w:rPr>
          <w:rFonts w:cs="Arial"/>
        </w:rPr>
        <w:t>How adults take the joy out of sports (and how we can fix it)</w:t>
      </w:r>
    </w:p>
    <w:p w14:paraId="0B2ADB4E" w14:textId="61ABEEA7" w:rsidR="00D11A37" w:rsidRDefault="003E5B24" w:rsidP="00D11A37">
      <w:pPr>
        <w:pStyle w:val="ListParagraph"/>
        <w:numPr>
          <w:ilvl w:val="0"/>
          <w:numId w:val="47"/>
        </w:numPr>
        <w:spacing w:line="276" w:lineRule="auto"/>
        <w:rPr>
          <w:rFonts w:cs="Arial"/>
        </w:rPr>
      </w:pPr>
      <w:r>
        <w:rPr>
          <w:rFonts w:cs="Arial"/>
        </w:rPr>
        <w:t>Why kids quit sports</w:t>
      </w:r>
    </w:p>
    <w:p w14:paraId="4E850F61" w14:textId="49F012B7" w:rsidR="003E5B24" w:rsidRDefault="003E5B24" w:rsidP="00D11A37">
      <w:pPr>
        <w:pStyle w:val="ListParagraph"/>
        <w:numPr>
          <w:ilvl w:val="0"/>
          <w:numId w:val="47"/>
        </w:numPr>
        <w:spacing w:line="276" w:lineRule="auto"/>
        <w:rPr>
          <w:rFonts w:cs="Arial"/>
        </w:rPr>
      </w:pPr>
      <w:r>
        <w:rPr>
          <w:rFonts w:cs="Arial"/>
        </w:rPr>
        <w:t>The race to nowhere in youth sports</w:t>
      </w:r>
    </w:p>
    <w:p w14:paraId="1BEF6485" w14:textId="2B54120F" w:rsidR="003E5B24" w:rsidRDefault="003E5B24" w:rsidP="00D11A37">
      <w:pPr>
        <w:pStyle w:val="ListParagraph"/>
        <w:numPr>
          <w:ilvl w:val="0"/>
          <w:numId w:val="47"/>
        </w:numPr>
        <w:spacing w:line="276" w:lineRule="auto"/>
        <w:rPr>
          <w:rFonts w:cs="Arial"/>
        </w:rPr>
      </w:pPr>
      <w:r>
        <w:rPr>
          <w:rFonts w:cs="Arial"/>
        </w:rPr>
        <w:t>Is it wise to specialise?</w:t>
      </w:r>
    </w:p>
    <w:p w14:paraId="1A0ACC80" w14:textId="0D9BB861" w:rsidR="003E5B24" w:rsidRDefault="003E5B24" w:rsidP="00D11A37">
      <w:pPr>
        <w:pStyle w:val="ListParagraph"/>
        <w:numPr>
          <w:ilvl w:val="0"/>
          <w:numId w:val="47"/>
        </w:numPr>
        <w:spacing w:line="276" w:lineRule="auto"/>
        <w:rPr>
          <w:rFonts w:cs="Arial"/>
        </w:rPr>
      </w:pPr>
      <w:r>
        <w:rPr>
          <w:rFonts w:cs="Arial"/>
        </w:rPr>
        <w:t>The perils of single sport participation</w:t>
      </w:r>
    </w:p>
    <w:p w14:paraId="59EDA3A2" w14:textId="01583263" w:rsidR="003E5B24" w:rsidRDefault="003E5B24" w:rsidP="00D11A37">
      <w:pPr>
        <w:pStyle w:val="ListParagraph"/>
        <w:numPr>
          <w:ilvl w:val="0"/>
          <w:numId w:val="47"/>
        </w:numPr>
        <w:spacing w:line="276" w:lineRule="auto"/>
        <w:rPr>
          <w:rFonts w:cs="Arial"/>
        </w:rPr>
      </w:pPr>
      <w:r>
        <w:rPr>
          <w:rFonts w:cs="Arial"/>
        </w:rPr>
        <w:t>3 myths that are destroying the youth sport experience for our kids</w:t>
      </w:r>
    </w:p>
    <w:p w14:paraId="5A8026AA" w14:textId="77777777" w:rsidR="003E5B24" w:rsidRDefault="003E5B24" w:rsidP="003E5B24">
      <w:pPr>
        <w:spacing w:line="276" w:lineRule="auto"/>
        <w:rPr>
          <w:rFonts w:cs="Arial"/>
        </w:rPr>
      </w:pPr>
    </w:p>
    <w:p w14:paraId="375B160F" w14:textId="1EFC863E" w:rsidR="003E5B24" w:rsidRDefault="003E5B24" w:rsidP="003E5B24">
      <w:pPr>
        <w:spacing w:line="276" w:lineRule="auto"/>
        <w:rPr>
          <w:rFonts w:cs="Arial"/>
        </w:rPr>
      </w:pPr>
      <w:r>
        <w:rPr>
          <w:rFonts w:cs="Arial"/>
        </w:rPr>
        <w:t xml:space="preserve">Play by the Rules has no association with Changing the Game – it’s simply a really well-done and useful resource you may not be aware of for anyone interested in making sure our kids continue to play and enjoy sport in a safe, fair and inclusive environment. </w:t>
      </w:r>
    </w:p>
    <w:p w14:paraId="6C63B36B" w14:textId="77777777" w:rsidR="003E5B24" w:rsidRDefault="003E5B24" w:rsidP="003E5B24">
      <w:pPr>
        <w:spacing w:line="276" w:lineRule="auto"/>
        <w:rPr>
          <w:rFonts w:cs="Arial"/>
        </w:rPr>
      </w:pPr>
    </w:p>
    <w:p w14:paraId="47E6F2C7" w14:textId="08B782D3" w:rsidR="003E5B24" w:rsidRDefault="003E5B24" w:rsidP="003E5B24">
      <w:pPr>
        <w:spacing w:line="276" w:lineRule="auto"/>
        <w:rPr>
          <w:rFonts w:cs="Arial"/>
        </w:rPr>
      </w:pPr>
      <w:r>
        <w:rPr>
          <w:rFonts w:cs="Arial"/>
        </w:rPr>
        <w:t xml:space="preserve">You can find </w:t>
      </w:r>
      <w:proofErr w:type="gramStart"/>
      <w:r>
        <w:rPr>
          <w:rFonts w:cs="Arial"/>
        </w:rPr>
        <w:t>Changing</w:t>
      </w:r>
      <w:proofErr w:type="gramEnd"/>
      <w:r>
        <w:rPr>
          <w:rFonts w:cs="Arial"/>
        </w:rPr>
        <w:t xml:space="preserve"> the Game at </w:t>
      </w:r>
      <w:hyperlink r:id="rId13" w:history="1">
        <w:r w:rsidRPr="00877E14">
          <w:rPr>
            <w:rStyle w:val="Hyperlink"/>
            <w:rFonts w:cs="Arial"/>
          </w:rPr>
          <w:t>www.changingthegameproject.com</w:t>
        </w:r>
      </w:hyperlink>
      <w:r>
        <w:rPr>
          <w:rFonts w:cs="Arial"/>
        </w:rPr>
        <w:t xml:space="preserve"> </w:t>
      </w:r>
    </w:p>
    <w:p w14:paraId="5FB0DC33" w14:textId="77777777" w:rsidR="003E5B24" w:rsidRDefault="003E5B24" w:rsidP="003E5B24">
      <w:pPr>
        <w:spacing w:line="276" w:lineRule="auto"/>
        <w:rPr>
          <w:rFonts w:cs="Arial"/>
        </w:rPr>
      </w:pPr>
    </w:p>
    <w:p w14:paraId="58B6B9B6" w14:textId="63A3DF2C" w:rsidR="003E5B24" w:rsidRDefault="003E5B24" w:rsidP="003E5B24">
      <w:pPr>
        <w:spacing w:line="276" w:lineRule="auto"/>
        <w:rPr>
          <w:rFonts w:cs="Arial"/>
        </w:rPr>
      </w:pPr>
      <w:r>
        <w:rPr>
          <w:rFonts w:cs="Arial"/>
        </w:rPr>
        <w:t xml:space="preserve">Listen to John talk about Changing the Game at </w:t>
      </w:r>
      <w:proofErr w:type="spellStart"/>
      <w:r>
        <w:rPr>
          <w:rFonts w:cs="Arial"/>
        </w:rPr>
        <w:t>TEDxBend</w:t>
      </w:r>
      <w:proofErr w:type="spellEnd"/>
      <w:r>
        <w:rPr>
          <w:rFonts w:cs="Arial"/>
        </w:rPr>
        <w:t xml:space="preserve"> - </w:t>
      </w:r>
      <w:hyperlink r:id="rId14" w:history="1">
        <w:r w:rsidRPr="00877E14">
          <w:rPr>
            <w:rStyle w:val="Hyperlink"/>
            <w:rFonts w:cs="Arial"/>
          </w:rPr>
          <w:t>https://www.youtube.com/watch?v=VXw0XGOVQvw</w:t>
        </w:r>
      </w:hyperlink>
      <w:r>
        <w:rPr>
          <w:rFonts w:cs="Arial"/>
        </w:rPr>
        <w:t xml:space="preserve"> </w:t>
      </w:r>
    </w:p>
    <w:p w14:paraId="20B5755A" w14:textId="77777777" w:rsidR="003E5B24" w:rsidRPr="003E5B24" w:rsidRDefault="003E5B24" w:rsidP="003E5B24">
      <w:pPr>
        <w:spacing w:line="276" w:lineRule="auto"/>
        <w:rPr>
          <w:rFonts w:cs="Arial"/>
        </w:rPr>
      </w:pPr>
    </w:p>
    <w:p w14:paraId="67B7B4B0" w14:textId="77777777" w:rsidR="003E5B24" w:rsidRDefault="003E5B24" w:rsidP="003E5B24">
      <w:pPr>
        <w:spacing w:line="276" w:lineRule="auto"/>
        <w:rPr>
          <w:rFonts w:cs="Arial"/>
        </w:rPr>
      </w:pPr>
    </w:p>
    <w:p w14:paraId="18A70168" w14:textId="77777777" w:rsidR="003E5B24" w:rsidRPr="003E5B24" w:rsidRDefault="003E5B24" w:rsidP="003E5B24">
      <w:pPr>
        <w:spacing w:line="276" w:lineRule="auto"/>
        <w:rPr>
          <w:rFonts w:cs="Arial"/>
        </w:rPr>
      </w:pPr>
    </w:p>
    <w:p w14:paraId="0CE3A065" w14:textId="79187925" w:rsidR="00927865" w:rsidRPr="006102A3" w:rsidRDefault="00927865" w:rsidP="006102A3">
      <w:pPr>
        <w:spacing w:line="276" w:lineRule="auto"/>
        <w:rPr>
          <w:rFonts w:cs="Arial"/>
          <w:szCs w:val="28"/>
        </w:rPr>
      </w:pPr>
    </w:p>
    <w:p w14:paraId="44DEE2CE" w14:textId="77777777" w:rsidR="000C4AC2" w:rsidRPr="00307BB2" w:rsidRDefault="000C4AC2" w:rsidP="00307BB2">
      <w:pPr>
        <w:spacing w:line="276" w:lineRule="auto"/>
        <w:rPr>
          <w:rFonts w:cs="Arial"/>
          <w:color w:val="0000FF" w:themeColor="hyperlink"/>
          <w:szCs w:val="28"/>
          <w:u w:val="single"/>
        </w:rPr>
      </w:pPr>
    </w:p>
    <w:p w14:paraId="5A4E2C84" w14:textId="728DB618" w:rsidR="002557E1" w:rsidRPr="00927865" w:rsidRDefault="000727F7" w:rsidP="00927865">
      <w:pPr>
        <w:spacing w:line="276" w:lineRule="auto"/>
        <w:rPr>
          <w:rFonts w:cs="Arial"/>
          <w:szCs w:val="28"/>
        </w:rPr>
      </w:pPr>
      <w:r w:rsidRPr="003948F8">
        <w:rPr>
          <w:rFonts w:cs="Arial"/>
          <w:szCs w:val="28"/>
        </w:rPr>
        <w:br w:type="page"/>
      </w:r>
    </w:p>
    <w:p w14:paraId="579A017C" w14:textId="5FE30D8C" w:rsidR="003E7F4E" w:rsidRPr="008A73A3" w:rsidRDefault="003E7F4E" w:rsidP="003E7F4E">
      <w:pPr>
        <w:pStyle w:val="Heading1"/>
        <w:ind w:left="-567"/>
        <w:rPr>
          <w:b/>
        </w:rPr>
      </w:pPr>
      <w:bookmarkStart w:id="14" w:name="_Toc328044273"/>
      <w:bookmarkStart w:id="15" w:name="_Toc317427917"/>
      <w:r w:rsidRPr="008A73A3">
        <w:rPr>
          <w:b/>
        </w:rPr>
        <w:lastRenderedPageBreak/>
        <w:t>Concussion in sport</w:t>
      </w:r>
      <w:r w:rsidR="008A73A3" w:rsidRPr="008A73A3">
        <w:rPr>
          <w:b/>
        </w:rPr>
        <w:t>:</w:t>
      </w:r>
      <w:r w:rsidRPr="008A73A3">
        <w:rPr>
          <w:b/>
        </w:rPr>
        <w:t xml:space="preserve"> </w:t>
      </w:r>
      <w:r w:rsidR="00E44AC7">
        <w:rPr>
          <w:b/>
        </w:rPr>
        <w:t xml:space="preserve">a </w:t>
      </w:r>
      <w:r w:rsidRPr="008A73A3">
        <w:rPr>
          <w:b/>
        </w:rPr>
        <w:t xml:space="preserve">major response to </w:t>
      </w:r>
      <w:r w:rsidR="00E44AC7">
        <w:rPr>
          <w:b/>
        </w:rPr>
        <w:t xml:space="preserve">a </w:t>
      </w:r>
      <w:r w:rsidRPr="008A73A3">
        <w:rPr>
          <w:b/>
        </w:rPr>
        <w:t>growing concern</w:t>
      </w:r>
      <w:bookmarkEnd w:id="14"/>
      <w:r w:rsidR="00E91BBA" w:rsidRPr="008A73A3">
        <w:rPr>
          <w:b/>
        </w:rPr>
        <w:t xml:space="preserve"> </w:t>
      </w:r>
    </w:p>
    <w:p w14:paraId="364DDD30" w14:textId="77777777" w:rsidR="003E7F4E" w:rsidRDefault="003E7F4E" w:rsidP="003E7F4E">
      <w:pPr>
        <w:widowControl w:val="0"/>
        <w:autoSpaceDE w:val="0"/>
        <w:autoSpaceDN w:val="0"/>
        <w:adjustRightInd w:val="0"/>
        <w:spacing w:line="276" w:lineRule="auto"/>
        <w:ind w:left="-567"/>
        <w:rPr>
          <w:rFonts w:cs="Arial"/>
          <w:color w:val="1A1A1A"/>
          <w:szCs w:val="28"/>
          <w:lang w:val="en-US"/>
        </w:rPr>
      </w:pPr>
    </w:p>
    <w:p w14:paraId="600C7650" w14:textId="4C59AFB2" w:rsidR="003E7F4E" w:rsidRPr="003E7F4E" w:rsidRDefault="003E7F4E" w:rsidP="003E7F4E">
      <w:pPr>
        <w:widowControl w:val="0"/>
        <w:autoSpaceDE w:val="0"/>
        <w:autoSpaceDN w:val="0"/>
        <w:adjustRightInd w:val="0"/>
        <w:spacing w:line="276" w:lineRule="auto"/>
        <w:ind w:left="-567"/>
        <w:rPr>
          <w:rFonts w:cs="Arial"/>
          <w:color w:val="1A1A1A"/>
          <w:szCs w:val="28"/>
          <w:lang w:val="en-US"/>
        </w:rPr>
      </w:pPr>
      <w:r w:rsidRPr="003E7F4E">
        <w:rPr>
          <w:rFonts w:cs="Arial"/>
          <w:color w:val="1A1A1A"/>
          <w:szCs w:val="28"/>
          <w:lang w:val="en-US"/>
        </w:rPr>
        <w:t>This A</w:t>
      </w:r>
      <w:r w:rsidR="00E44AC7">
        <w:rPr>
          <w:rFonts w:cs="Arial"/>
          <w:color w:val="1A1A1A"/>
          <w:szCs w:val="28"/>
          <w:lang w:val="en-US"/>
        </w:rPr>
        <w:t xml:space="preserve">ustralian </w:t>
      </w:r>
      <w:r w:rsidRPr="003E7F4E">
        <w:rPr>
          <w:rFonts w:cs="Arial"/>
          <w:color w:val="1A1A1A"/>
          <w:szCs w:val="28"/>
          <w:lang w:val="en-US"/>
        </w:rPr>
        <w:t>I</w:t>
      </w:r>
      <w:r w:rsidR="00E44AC7">
        <w:rPr>
          <w:rFonts w:cs="Arial"/>
          <w:color w:val="1A1A1A"/>
          <w:szCs w:val="28"/>
          <w:lang w:val="en-US"/>
        </w:rPr>
        <w:t xml:space="preserve">nstitute of </w:t>
      </w:r>
      <w:r w:rsidRPr="003E7F4E">
        <w:rPr>
          <w:rFonts w:cs="Arial"/>
          <w:color w:val="1A1A1A"/>
          <w:szCs w:val="28"/>
          <w:lang w:val="en-US"/>
        </w:rPr>
        <w:t>S</w:t>
      </w:r>
      <w:r w:rsidR="00E44AC7">
        <w:rPr>
          <w:rFonts w:cs="Arial"/>
          <w:color w:val="1A1A1A"/>
          <w:szCs w:val="28"/>
          <w:lang w:val="en-US"/>
        </w:rPr>
        <w:t>port</w:t>
      </w:r>
      <w:r w:rsidRPr="003E7F4E">
        <w:rPr>
          <w:rFonts w:cs="Arial"/>
          <w:color w:val="1A1A1A"/>
          <w:szCs w:val="28"/>
          <w:lang w:val="en-US"/>
        </w:rPr>
        <w:t>/A</w:t>
      </w:r>
      <w:r w:rsidR="00E44AC7">
        <w:rPr>
          <w:rFonts w:cs="Arial"/>
          <w:color w:val="1A1A1A"/>
          <w:szCs w:val="28"/>
          <w:lang w:val="en-US"/>
        </w:rPr>
        <w:t xml:space="preserve">ustralian </w:t>
      </w:r>
      <w:r w:rsidRPr="003E7F4E">
        <w:rPr>
          <w:rFonts w:cs="Arial"/>
          <w:color w:val="1A1A1A"/>
          <w:szCs w:val="28"/>
          <w:lang w:val="en-US"/>
        </w:rPr>
        <w:t>M</w:t>
      </w:r>
      <w:r w:rsidR="00E44AC7">
        <w:rPr>
          <w:rFonts w:cs="Arial"/>
          <w:color w:val="1A1A1A"/>
          <w:szCs w:val="28"/>
          <w:lang w:val="en-US"/>
        </w:rPr>
        <w:t xml:space="preserve">edical </w:t>
      </w:r>
      <w:r w:rsidRPr="003E7F4E">
        <w:rPr>
          <w:rFonts w:cs="Arial"/>
          <w:color w:val="1A1A1A"/>
          <w:szCs w:val="28"/>
          <w:lang w:val="en-US"/>
        </w:rPr>
        <w:t>A</w:t>
      </w:r>
      <w:r w:rsidR="00E44AC7">
        <w:rPr>
          <w:rFonts w:cs="Arial"/>
          <w:color w:val="1A1A1A"/>
          <w:szCs w:val="28"/>
          <w:lang w:val="en-US"/>
        </w:rPr>
        <w:t>ssociation</w:t>
      </w:r>
      <w:r w:rsidRPr="003E7F4E">
        <w:rPr>
          <w:rFonts w:cs="Arial"/>
          <w:color w:val="1A1A1A"/>
          <w:szCs w:val="28"/>
          <w:lang w:val="en-US"/>
        </w:rPr>
        <w:t xml:space="preserve"> website on </w:t>
      </w:r>
      <w:r w:rsidR="00E44AC7">
        <w:rPr>
          <w:rFonts w:cs="Arial"/>
          <w:color w:val="1A1A1A"/>
          <w:szCs w:val="28"/>
          <w:lang w:val="en-US"/>
        </w:rPr>
        <w:t>c</w:t>
      </w:r>
      <w:r w:rsidRPr="003E7F4E">
        <w:rPr>
          <w:rFonts w:cs="Arial"/>
          <w:color w:val="1A1A1A"/>
          <w:szCs w:val="28"/>
          <w:lang w:val="en-US"/>
        </w:rPr>
        <w:t xml:space="preserve">oncussion in </w:t>
      </w:r>
      <w:r w:rsidR="00E44AC7">
        <w:rPr>
          <w:rFonts w:cs="Arial"/>
          <w:color w:val="1A1A1A"/>
          <w:szCs w:val="28"/>
          <w:lang w:val="en-US"/>
        </w:rPr>
        <w:t>s</w:t>
      </w:r>
      <w:r w:rsidRPr="003E7F4E">
        <w:rPr>
          <w:rFonts w:cs="Arial"/>
          <w:color w:val="1A1A1A"/>
          <w:szCs w:val="28"/>
          <w:lang w:val="en-US"/>
        </w:rPr>
        <w:t>port brings together the most contemporary evidence-based information for athletes, parents, teachers, coaches and medical practitioners. Funded by the Australian Government, this site seeks to ensure that all members of the public have rapid access to information to increase their understanding of sport-related concussion and to assist in the delivery of best practice medical care.</w:t>
      </w:r>
    </w:p>
    <w:p w14:paraId="0F0CA264" w14:textId="77777777" w:rsidR="003E7F4E" w:rsidRDefault="003E7F4E" w:rsidP="003E7F4E">
      <w:pPr>
        <w:widowControl w:val="0"/>
        <w:autoSpaceDE w:val="0"/>
        <w:autoSpaceDN w:val="0"/>
        <w:adjustRightInd w:val="0"/>
        <w:spacing w:line="276" w:lineRule="auto"/>
        <w:rPr>
          <w:rFonts w:cs="Arial"/>
          <w:color w:val="1A1A1A"/>
          <w:szCs w:val="28"/>
          <w:lang w:val="en-US"/>
        </w:rPr>
      </w:pPr>
    </w:p>
    <w:p w14:paraId="5923BAF8" w14:textId="77777777" w:rsidR="003E7F4E" w:rsidRPr="003E7F4E" w:rsidRDefault="003E7F4E" w:rsidP="003E7F4E">
      <w:pPr>
        <w:widowControl w:val="0"/>
        <w:autoSpaceDE w:val="0"/>
        <w:autoSpaceDN w:val="0"/>
        <w:adjustRightInd w:val="0"/>
        <w:spacing w:line="276" w:lineRule="auto"/>
        <w:ind w:left="-567"/>
        <w:rPr>
          <w:rFonts w:cs="Arial"/>
          <w:color w:val="1A1A1A"/>
          <w:szCs w:val="28"/>
          <w:lang w:val="en-US"/>
        </w:rPr>
      </w:pPr>
      <w:r w:rsidRPr="003E7F4E">
        <w:rPr>
          <w:rFonts w:cs="Arial"/>
          <w:color w:val="1A1A1A"/>
          <w:szCs w:val="28"/>
          <w:lang w:val="en-US"/>
        </w:rPr>
        <w:t>Concussion affects athletes at all levels of sport from the part-time recreational athlete to the full-time professional. There has been growing concern in Australia and internationally about the incidence of sport-related concussion and potential health ramifications for athletes.</w:t>
      </w:r>
    </w:p>
    <w:p w14:paraId="3A832DFC" w14:textId="77777777" w:rsidR="003E7F4E" w:rsidRDefault="003E7F4E" w:rsidP="003E7F4E">
      <w:pPr>
        <w:ind w:left="-567"/>
        <w:rPr>
          <w:lang w:val="en-US"/>
        </w:rPr>
      </w:pPr>
    </w:p>
    <w:p w14:paraId="1588152E" w14:textId="0E0E8428" w:rsidR="003E7F4E" w:rsidRDefault="003E7F4E" w:rsidP="003E7F4E">
      <w:pPr>
        <w:ind w:left="-567"/>
        <w:rPr>
          <w:lang w:val="en-US"/>
        </w:rPr>
      </w:pPr>
      <w:r w:rsidRPr="003E7F4E">
        <w:rPr>
          <w:lang w:val="en-US"/>
        </w:rPr>
        <w:t>If managed appropriately most symptoms and signs of concussion resolve spontaneously</w:t>
      </w:r>
      <w:r w:rsidR="00E44AC7">
        <w:rPr>
          <w:lang w:val="en-US"/>
        </w:rPr>
        <w:t>;</w:t>
      </w:r>
      <w:r w:rsidRPr="003E7F4E">
        <w:rPr>
          <w:lang w:val="en-US"/>
        </w:rPr>
        <w:t xml:space="preserve"> however</w:t>
      </w:r>
      <w:r w:rsidR="00E44AC7">
        <w:rPr>
          <w:lang w:val="en-US"/>
        </w:rPr>
        <w:t>,</w:t>
      </w:r>
      <w:r w:rsidRPr="003E7F4E">
        <w:rPr>
          <w:lang w:val="en-US"/>
        </w:rPr>
        <w:t xml:space="preserve"> complications can occur</w:t>
      </w:r>
      <w:r w:rsidR="00813945">
        <w:rPr>
          <w:lang w:val="en-US"/>
        </w:rPr>
        <w:t>,</w:t>
      </w:r>
      <w:r w:rsidRPr="003E7F4E">
        <w:rPr>
          <w:lang w:val="en-US"/>
        </w:rPr>
        <w:t xml:space="preserve"> including prolonged duration of symptoms and increased susceptibility to further injury. </w:t>
      </w:r>
    </w:p>
    <w:p w14:paraId="43811AA6" w14:textId="77777777" w:rsidR="003E7F4E" w:rsidRDefault="003E7F4E" w:rsidP="003E7F4E">
      <w:pPr>
        <w:spacing w:line="276" w:lineRule="auto"/>
      </w:pPr>
    </w:p>
    <w:p w14:paraId="4B89C461" w14:textId="1D4334D0" w:rsidR="00CA26B4" w:rsidRPr="003E7F4E" w:rsidRDefault="003E7F4E" w:rsidP="003E7F4E">
      <w:pPr>
        <w:spacing w:line="276" w:lineRule="auto"/>
        <w:ind w:left="-567"/>
        <w:rPr>
          <w:rFonts w:eastAsiaTheme="majorEastAsia" w:cs="Arial"/>
          <w:bCs/>
          <w:color w:val="1F497D" w:themeColor="text2"/>
          <w:szCs w:val="28"/>
        </w:rPr>
      </w:pPr>
      <w:r>
        <w:t xml:space="preserve">For more information go to: </w:t>
      </w:r>
      <w:hyperlink r:id="rId15" w:history="1">
        <w:r w:rsidRPr="00F06F5D">
          <w:rPr>
            <w:rStyle w:val="Hyperlink"/>
          </w:rPr>
          <w:t>https://concussioninsport.gov.au/</w:t>
        </w:r>
      </w:hyperlink>
      <w:r>
        <w:t xml:space="preserve"> </w:t>
      </w:r>
      <w:r w:rsidR="00CA26B4">
        <w:br w:type="page"/>
      </w:r>
    </w:p>
    <w:p w14:paraId="4280A4C0" w14:textId="244BDF2D" w:rsidR="00BC5A6E" w:rsidRPr="00E44AC7" w:rsidRDefault="003E7F4E" w:rsidP="00BC5A6E">
      <w:pPr>
        <w:pStyle w:val="Heading1"/>
        <w:rPr>
          <w:b/>
        </w:rPr>
      </w:pPr>
      <w:bookmarkStart w:id="16" w:name="_Toc328044274"/>
      <w:bookmarkEnd w:id="15"/>
      <w:r w:rsidRPr="00E44AC7">
        <w:rPr>
          <w:b/>
        </w:rPr>
        <w:lastRenderedPageBreak/>
        <w:t>Join the Movement</w:t>
      </w:r>
      <w:bookmarkEnd w:id="16"/>
    </w:p>
    <w:p w14:paraId="2A13353B" w14:textId="77777777" w:rsidR="00F7361B" w:rsidRDefault="00F7361B" w:rsidP="00FF2291">
      <w:pPr>
        <w:spacing w:line="276" w:lineRule="auto"/>
      </w:pPr>
    </w:p>
    <w:p w14:paraId="4109496E" w14:textId="02C5B7F8" w:rsidR="001A5F5F" w:rsidRDefault="003E7F4E" w:rsidP="003E7F4E">
      <w:pPr>
        <w:widowControl w:val="0"/>
        <w:autoSpaceDE w:val="0"/>
        <w:autoSpaceDN w:val="0"/>
        <w:adjustRightInd w:val="0"/>
        <w:spacing w:line="276" w:lineRule="auto"/>
        <w:rPr>
          <w:rFonts w:cs="Arial"/>
          <w:color w:val="000000" w:themeColor="text1"/>
          <w:szCs w:val="28"/>
          <w:lang w:val="en-US"/>
        </w:rPr>
      </w:pPr>
      <w:bookmarkStart w:id="17" w:name="_Toc317427918"/>
      <w:r w:rsidRPr="003E7F4E">
        <w:rPr>
          <w:rFonts w:cs="Arial"/>
          <w:color w:val="000000" w:themeColor="text1"/>
          <w:szCs w:val="28"/>
          <w:lang w:val="en-US"/>
        </w:rPr>
        <w:t>On</w:t>
      </w:r>
      <w:r w:rsidR="00A56EB8">
        <w:rPr>
          <w:rFonts w:cs="Arial"/>
          <w:color w:val="000000" w:themeColor="text1"/>
          <w:szCs w:val="28"/>
          <w:lang w:val="en-US"/>
        </w:rPr>
        <w:t xml:space="preserve"> </w:t>
      </w:r>
      <w:r w:rsidR="00E44AC7">
        <w:rPr>
          <w:rFonts w:cs="Arial"/>
          <w:color w:val="000000" w:themeColor="text1"/>
          <w:szCs w:val="28"/>
          <w:lang w:val="en-US"/>
        </w:rPr>
        <w:t xml:space="preserve">7 </w:t>
      </w:r>
      <w:r w:rsidR="00A56EB8">
        <w:rPr>
          <w:rFonts w:cs="Arial"/>
          <w:color w:val="000000" w:themeColor="text1"/>
          <w:szCs w:val="28"/>
          <w:lang w:val="en-US"/>
        </w:rPr>
        <w:t xml:space="preserve">June </w:t>
      </w:r>
      <w:r w:rsidR="001A5F5F">
        <w:rPr>
          <w:rFonts w:cs="Arial"/>
          <w:color w:val="000000" w:themeColor="text1"/>
          <w:szCs w:val="28"/>
          <w:lang w:val="en-US"/>
        </w:rPr>
        <w:t>2016</w:t>
      </w:r>
      <w:r w:rsidR="00813945">
        <w:rPr>
          <w:rFonts w:cs="Arial"/>
          <w:color w:val="000000" w:themeColor="text1"/>
          <w:szCs w:val="28"/>
          <w:lang w:val="en-US"/>
        </w:rPr>
        <w:t>,</w:t>
      </w:r>
      <w:r w:rsidR="001A5F5F">
        <w:rPr>
          <w:rFonts w:cs="Arial"/>
          <w:color w:val="000000" w:themeColor="text1"/>
          <w:szCs w:val="28"/>
          <w:lang w:val="en-US"/>
        </w:rPr>
        <w:t xml:space="preserve"> </w:t>
      </w:r>
      <w:r w:rsidR="00A56EB8">
        <w:rPr>
          <w:rFonts w:cs="Arial"/>
          <w:color w:val="000000" w:themeColor="text1"/>
          <w:szCs w:val="28"/>
          <w:lang w:val="en-US"/>
        </w:rPr>
        <w:t xml:space="preserve">the Queensland </w:t>
      </w:r>
      <w:r w:rsidRPr="003E7F4E">
        <w:rPr>
          <w:rFonts w:cs="Arial"/>
          <w:color w:val="000000" w:themeColor="text1"/>
          <w:szCs w:val="28"/>
          <w:lang w:val="en-US"/>
        </w:rPr>
        <w:t>Minister</w:t>
      </w:r>
      <w:r w:rsidR="00A56EB8">
        <w:rPr>
          <w:rFonts w:cs="Arial"/>
          <w:color w:val="000000" w:themeColor="text1"/>
          <w:szCs w:val="28"/>
          <w:lang w:val="en-US"/>
        </w:rPr>
        <w:t xml:space="preserve"> for Sport, Curtis Pitt, </w:t>
      </w:r>
      <w:r w:rsidRPr="003E7F4E">
        <w:rPr>
          <w:rFonts w:cs="Arial"/>
          <w:color w:val="000000" w:themeColor="text1"/>
          <w:szCs w:val="28"/>
          <w:lang w:val="en-US"/>
        </w:rPr>
        <w:t xml:space="preserve">launched </w:t>
      </w:r>
      <w:r w:rsidR="001A5F5F">
        <w:rPr>
          <w:rFonts w:cs="Arial"/>
          <w:color w:val="000000" w:themeColor="text1"/>
          <w:szCs w:val="28"/>
          <w:lang w:val="en-US"/>
        </w:rPr>
        <w:t xml:space="preserve">a campaign </w:t>
      </w:r>
      <w:r w:rsidR="001A5F5F" w:rsidRPr="00A56EB8">
        <w:rPr>
          <w:rFonts w:cs="Arial"/>
          <w:szCs w:val="28"/>
          <w:lang w:val="en-US"/>
        </w:rPr>
        <w:t>to motivate Queensland women and girls to overcome the barriers of everyday life to get active and improve their health and wellbeing</w:t>
      </w:r>
      <w:r w:rsidR="001A5F5F">
        <w:rPr>
          <w:rFonts w:cs="Arial"/>
          <w:szCs w:val="28"/>
          <w:lang w:val="en-US"/>
        </w:rPr>
        <w:t>.</w:t>
      </w:r>
    </w:p>
    <w:p w14:paraId="6524C862" w14:textId="77777777" w:rsidR="001A5F5F" w:rsidRDefault="001A5F5F" w:rsidP="003E7F4E">
      <w:pPr>
        <w:widowControl w:val="0"/>
        <w:autoSpaceDE w:val="0"/>
        <w:autoSpaceDN w:val="0"/>
        <w:adjustRightInd w:val="0"/>
        <w:spacing w:line="276" w:lineRule="auto"/>
        <w:rPr>
          <w:rFonts w:cs="Arial"/>
          <w:color w:val="000000" w:themeColor="text1"/>
          <w:szCs w:val="28"/>
          <w:lang w:val="en-US"/>
        </w:rPr>
      </w:pPr>
    </w:p>
    <w:p w14:paraId="451CD2D7" w14:textId="46B8A2A9" w:rsidR="001A5F5F" w:rsidRDefault="001A5F5F" w:rsidP="001A5F5F">
      <w:pPr>
        <w:widowControl w:val="0"/>
        <w:autoSpaceDE w:val="0"/>
        <w:autoSpaceDN w:val="0"/>
        <w:adjustRightInd w:val="0"/>
        <w:spacing w:line="276" w:lineRule="auto"/>
        <w:rPr>
          <w:rFonts w:cs="Arial"/>
          <w:color w:val="000000" w:themeColor="text1"/>
          <w:szCs w:val="28"/>
          <w:lang w:val="en-US"/>
        </w:rPr>
      </w:pPr>
      <w:r>
        <w:rPr>
          <w:rFonts w:cs="Arial"/>
          <w:color w:val="000000" w:themeColor="text1"/>
          <w:szCs w:val="28"/>
          <w:lang w:val="en-US"/>
        </w:rPr>
        <w:t>‘</w:t>
      </w:r>
      <w:r w:rsidRPr="00E44AC7">
        <w:rPr>
          <w:rFonts w:cs="Arial"/>
          <w:color w:val="000000" w:themeColor="text1"/>
          <w:szCs w:val="28"/>
          <w:lang w:val="en-US"/>
        </w:rPr>
        <w:t xml:space="preserve">Join the </w:t>
      </w:r>
      <w:r>
        <w:rPr>
          <w:rFonts w:cs="Arial"/>
          <w:color w:val="000000" w:themeColor="text1"/>
          <w:szCs w:val="28"/>
          <w:lang w:val="en-US"/>
        </w:rPr>
        <w:t>m</w:t>
      </w:r>
      <w:r w:rsidRPr="00E44AC7">
        <w:rPr>
          <w:rFonts w:cs="Arial"/>
          <w:color w:val="000000" w:themeColor="text1"/>
          <w:szCs w:val="28"/>
          <w:lang w:val="en-US"/>
        </w:rPr>
        <w:t>ovement’</w:t>
      </w:r>
      <w:r w:rsidRPr="003E7F4E">
        <w:rPr>
          <w:rFonts w:cs="Arial"/>
          <w:color w:val="000000" w:themeColor="text1"/>
          <w:szCs w:val="28"/>
          <w:lang w:val="en-US"/>
        </w:rPr>
        <w:t xml:space="preserve"> </w:t>
      </w:r>
      <w:r>
        <w:rPr>
          <w:rFonts w:cs="Arial"/>
          <w:color w:val="000000" w:themeColor="text1"/>
          <w:szCs w:val="28"/>
          <w:lang w:val="en-US"/>
        </w:rPr>
        <w:t>is an innovative campaign that includes</w:t>
      </w:r>
      <w:r w:rsidRPr="003E7F4E">
        <w:rPr>
          <w:rFonts w:cs="Arial"/>
          <w:color w:val="000000" w:themeColor="text1"/>
          <w:szCs w:val="28"/>
          <w:lang w:val="en-US"/>
        </w:rPr>
        <w:t xml:space="preserve"> a 90</w:t>
      </w:r>
      <w:r>
        <w:rPr>
          <w:rFonts w:cs="Arial"/>
          <w:color w:val="000000" w:themeColor="text1"/>
          <w:szCs w:val="28"/>
          <w:lang w:val="en-US"/>
        </w:rPr>
        <w:t>-</w:t>
      </w:r>
      <w:r w:rsidRPr="003E7F4E">
        <w:rPr>
          <w:rFonts w:cs="Arial"/>
          <w:color w:val="000000" w:themeColor="text1"/>
          <w:szCs w:val="28"/>
          <w:lang w:val="en-US"/>
        </w:rPr>
        <w:t xml:space="preserve">second hero video, </w:t>
      </w:r>
      <w:r>
        <w:rPr>
          <w:rFonts w:cs="Arial"/>
          <w:color w:val="000000" w:themeColor="text1"/>
          <w:szCs w:val="28"/>
          <w:lang w:val="en-US"/>
        </w:rPr>
        <w:t>seven</w:t>
      </w:r>
      <w:r w:rsidRPr="003E7F4E">
        <w:rPr>
          <w:rFonts w:cs="Arial"/>
          <w:color w:val="000000" w:themeColor="text1"/>
          <w:szCs w:val="28"/>
          <w:lang w:val="en-US"/>
        </w:rPr>
        <w:t xml:space="preserve"> sup</w:t>
      </w:r>
      <w:r>
        <w:rPr>
          <w:rFonts w:cs="Arial"/>
          <w:color w:val="000000" w:themeColor="text1"/>
          <w:szCs w:val="28"/>
          <w:lang w:val="en-US"/>
        </w:rPr>
        <w:t>porting stories, a campaign web</w:t>
      </w:r>
      <w:r w:rsidRPr="003E7F4E">
        <w:rPr>
          <w:rFonts w:cs="Arial"/>
          <w:color w:val="000000" w:themeColor="text1"/>
          <w:szCs w:val="28"/>
          <w:lang w:val="en-US"/>
        </w:rPr>
        <w:t>site, social media and other advertising col</w:t>
      </w:r>
      <w:r>
        <w:rPr>
          <w:rFonts w:cs="Arial"/>
          <w:color w:val="000000" w:themeColor="text1"/>
          <w:szCs w:val="28"/>
          <w:lang w:val="en-US"/>
        </w:rPr>
        <w:t xml:space="preserve">lateral. </w:t>
      </w:r>
    </w:p>
    <w:p w14:paraId="69330C11" w14:textId="77777777" w:rsidR="001A5F5F" w:rsidRPr="003E7F4E" w:rsidRDefault="001A5F5F" w:rsidP="001A5F5F">
      <w:pPr>
        <w:widowControl w:val="0"/>
        <w:autoSpaceDE w:val="0"/>
        <w:autoSpaceDN w:val="0"/>
        <w:adjustRightInd w:val="0"/>
        <w:spacing w:line="276" w:lineRule="auto"/>
        <w:rPr>
          <w:rFonts w:cs="Arial"/>
          <w:color w:val="000000" w:themeColor="text1"/>
          <w:szCs w:val="28"/>
          <w:lang w:val="en-US"/>
        </w:rPr>
      </w:pPr>
    </w:p>
    <w:p w14:paraId="7AFFF6B6" w14:textId="47294ABF" w:rsidR="001A5F5F" w:rsidRDefault="001A5F5F" w:rsidP="001A5F5F">
      <w:pPr>
        <w:widowControl w:val="0"/>
        <w:autoSpaceDE w:val="0"/>
        <w:autoSpaceDN w:val="0"/>
        <w:adjustRightInd w:val="0"/>
        <w:spacing w:line="276" w:lineRule="auto"/>
        <w:rPr>
          <w:rFonts w:cs="Arial"/>
          <w:color w:val="000000" w:themeColor="text1"/>
          <w:szCs w:val="28"/>
          <w:lang w:val="en-US"/>
        </w:rPr>
      </w:pPr>
      <w:r>
        <w:rPr>
          <w:rFonts w:cs="Arial"/>
          <w:color w:val="000000" w:themeColor="text1"/>
          <w:szCs w:val="28"/>
          <w:lang w:val="en-US"/>
        </w:rPr>
        <w:t>T</w:t>
      </w:r>
      <w:r w:rsidRPr="003E7F4E">
        <w:rPr>
          <w:rFonts w:cs="Arial"/>
          <w:color w:val="000000" w:themeColor="text1"/>
          <w:szCs w:val="28"/>
          <w:lang w:val="en-US"/>
        </w:rPr>
        <w:t xml:space="preserve">he music </w:t>
      </w:r>
      <w:r>
        <w:rPr>
          <w:rFonts w:cs="Arial"/>
          <w:color w:val="000000" w:themeColor="text1"/>
          <w:szCs w:val="28"/>
          <w:lang w:val="en-US"/>
        </w:rPr>
        <w:t xml:space="preserve">for the campaign was created by a local artist and </w:t>
      </w:r>
      <w:r w:rsidR="00AF5362">
        <w:rPr>
          <w:rFonts w:cs="Arial"/>
          <w:color w:val="000000" w:themeColor="text1"/>
          <w:szCs w:val="28"/>
          <w:lang w:val="en-US"/>
        </w:rPr>
        <w:t>a</w:t>
      </w:r>
      <w:r w:rsidRPr="003E7F4E">
        <w:rPr>
          <w:rFonts w:cs="Arial"/>
          <w:color w:val="000000" w:themeColor="text1"/>
          <w:szCs w:val="28"/>
          <w:lang w:val="en-US"/>
        </w:rPr>
        <w:t xml:space="preserve">ll the </w:t>
      </w:r>
      <w:r w:rsidR="00403650">
        <w:rPr>
          <w:rFonts w:cs="Arial"/>
          <w:color w:val="000000" w:themeColor="text1"/>
          <w:szCs w:val="28"/>
          <w:lang w:val="en-US"/>
        </w:rPr>
        <w:t>people appearing in the v</w:t>
      </w:r>
      <w:r w:rsidRPr="003E7F4E">
        <w:rPr>
          <w:rFonts w:cs="Arial"/>
          <w:color w:val="000000" w:themeColor="text1"/>
          <w:szCs w:val="28"/>
          <w:lang w:val="en-US"/>
        </w:rPr>
        <w:t>ideos w</w:t>
      </w:r>
      <w:r w:rsidR="00403650">
        <w:rPr>
          <w:rFonts w:cs="Arial"/>
          <w:color w:val="000000" w:themeColor="text1"/>
          <w:szCs w:val="28"/>
          <w:lang w:val="en-US"/>
        </w:rPr>
        <w:t xml:space="preserve">ere </w:t>
      </w:r>
      <w:r w:rsidRPr="003E7F4E">
        <w:rPr>
          <w:rFonts w:cs="Arial"/>
          <w:color w:val="000000" w:themeColor="text1"/>
          <w:szCs w:val="28"/>
          <w:lang w:val="en-US"/>
        </w:rPr>
        <w:t>sourc</w:t>
      </w:r>
      <w:r w:rsidR="00403650">
        <w:rPr>
          <w:rFonts w:cs="Arial"/>
          <w:color w:val="000000" w:themeColor="text1"/>
          <w:szCs w:val="28"/>
          <w:lang w:val="en-US"/>
        </w:rPr>
        <w:t>ed by</w:t>
      </w:r>
      <w:r>
        <w:rPr>
          <w:rFonts w:cs="Arial"/>
          <w:color w:val="000000" w:themeColor="text1"/>
          <w:szCs w:val="28"/>
          <w:lang w:val="en-US"/>
        </w:rPr>
        <w:t xml:space="preserve"> the department</w:t>
      </w:r>
      <w:r w:rsidR="00403650">
        <w:rPr>
          <w:rFonts w:cs="Arial"/>
          <w:color w:val="000000" w:themeColor="text1"/>
          <w:szCs w:val="28"/>
          <w:lang w:val="en-US"/>
        </w:rPr>
        <w:t>, which</w:t>
      </w:r>
      <w:r w:rsidRPr="003E7F4E">
        <w:rPr>
          <w:rFonts w:cs="Arial"/>
          <w:color w:val="000000" w:themeColor="text1"/>
          <w:szCs w:val="28"/>
          <w:lang w:val="en-US"/>
        </w:rPr>
        <w:t xml:space="preserve"> sent out email</w:t>
      </w:r>
      <w:r w:rsidR="00403650">
        <w:rPr>
          <w:rFonts w:cs="Arial"/>
          <w:color w:val="000000" w:themeColor="text1"/>
          <w:szCs w:val="28"/>
          <w:lang w:val="en-US"/>
        </w:rPr>
        <w:t>s</w:t>
      </w:r>
      <w:r w:rsidRPr="003E7F4E">
        <w:rPr>
          <w:rFonts w:cs="Arial"/>
          <w:color w:val="000000" w:themeColor="text1"/>
          <w:szCs w:val="28"/>
          <w:lang w:val="en-US"/>
        </w:rPr>
        <w:t xml:space="preserve"> to</w:t>
      </w:r>
      <w:r>
        <w:rPr>
          <w:rFonts w:cs="Arial"/>
          <w:color w:val="000000" w:themeColor="text1"/>
          <w:szCs w:val="28"/>
          <w:lang w:val="en-US"/>
        </w:rPr>
        <w:t xml:space="preserve"> its</w:t>
      </w:r>
      <w:r w:rsidRPr="003E7F4E">
        <w:rPr>
          <w:rFonts w:cs="Arial"/>
          <w:color w:val="000000" w:themeColor="text1"/>
          <w:szCs w:val="28"/>
          <w:lang w:val="en-US"/>
        </w:rPr>
        <w:t xml:space="preserve"> clients </w:t>
      </w:r>
      <w:r w:rsidR="00403650">
        <w:rPr>
          <w:rFonts w:cs="Arial"/>
          <w:color w:val="000000" w:themeColor="text1"/>
          <w:szCs w:val="28"/>
          <w:lang w:val="en-US"/>
        </w:rPr>
        <w:t>seeking</w:t>
      </w:r>
      <w:r>
        <w:rPr>
          <w:rFonts w:cs="Arial"/>
          <w:color w:val="000000" w:themeColor="text1"/>
          <w:szCs w:val="28"/>
          <w:lang w:val="en-US"/>
        </w:rPr>
        <w:t xml:space="preserve"> people to be involved.</w:t>
      </w:r>
    </w:p>
    <w:p w14:paraId="0CF5FBA0" w14:textId="77777777" w:rsidR="00B02593" w:rsidRDefault="00403650" w:rsidP="00403650">
      <w:pPr>
        <w:pStyle w:val="NormalWeb"/>
        <w:spacing w:line="276" w:lineRule="auto"/>
        <w:rPr>
          <w:rFonts w:ascii="Arial" w:hAnsi="Arial" w:cs="Arial"/>
          <w:color w:val="000000"/>
          <w:sz w:val="28"/>
          <w:szCs w:val="28"/>
        </w:rPr>
      </w:pPr>
      <w:r>
        <w:rPr>
          <w:rFonts w:ascii="Arial" w:hAnsi="Arial" w:cs="Arial"/>
          <w:color w:val="000000"/>
          <w:sz w:val="28"/>
          <w:szCs w:val="28"/>
        </w:rPr>
        <w:t xml:space="preserve">The </w:t>
      </w:r>
      <w:r w:rsidR="00B02593">
        <w:rPr>
          <w:rFonts w:ascii="Arial" w:hAnsi="Arial" w:cs="Arial"/>
          <w:color w:val="000000"/>
          <w:sz w:val="28"/>
          <w:szCs w:val="28"/>
        </w:rPr>
        <w:t>campaign’s genesis was</w:t>
      </w:r>
      <w:r>
        <w:rPr>
          <w:rFonts w:ascii="Arial" w:hAnsi="Arial" w:cs="Arial"/>
          <w:color w:val="000000"/>
          <w:sz w:val="28"/>
          <w:szCs w:val="28"/>
        </w:rPr>
        <w:t xml:space="preserve"> in the </w:t>
      </w:r>
      <w:r w:rsidRPr="00403650">
        <w:rPr>
          <w:rFonts w:ascii="Arial" w:hAnsi="Arial" w:cs="Arial"/>
          <w:color w:val="000000"/>
          <w:sz w:val="28"/>
          <w:szCs w:val="28"/>
        </w:rPr>
        <w:t>Department of National Parks, Sport and Racing, through Sport and Recreation Services</w:t>
      </w:r>
      <w:r w:rsidR="00B02593">
        <w:rPr>
          <w:rFonts w:ascii="Arial" w:hAnsi="Arial" w:cs="Arial"/>
          <w:color w:val="000000"/>
          <w:sz w:val="28"/>
          <w:szCs w:val="28"/>
        </w:rPr>
        <w:t xml:space="preserve">, which recognised the importance of women and girls’ participation in </w:t>
      </w:r>
      <w:r w:rsidR="00B02593" w:rsidRPr="00403650">
        <w:rPr>
          <w:rFonts w:ascii="Arial" w:hAnsi="Arial" w:cs="Arial"/>
          <w:color w:val="000000"/>
          <w:sz w:val="28"/>
          <w:szCs w:val="28"/>
        </w:rPr>
        <w:t>sport and active recreation</w:t>
      </w:r>
      <w:r w:rsidR="00B02593">
        <w:rPr>
          <w:rFonts w:ascii="Arial" w:hAnsi="Arial" w:cs="Arial"/>
          <w:color w:val="000000"/>
          <w:sz w:val="28"/>
          <w:szCs w:val="28"/>
        </w:rPr>
        <w:t xml:space="preserve">. </w:t>
      </w:r>
    </w:p>
    <w:p w14:paraId="0B70B8F0" w14:textId="28F38CC2" w:rsidR="00403650" w:rsidRPr="00403650" w:rsidRDefault="00B02593" w:rsidP="00B02593">
      <w:pPr>
        <w:pStyle w:val="NormalWeb"/>
        <w:spacing w:line="276" w:lineRule="auto"/>
        <w:rPr>
          <w:rFonts w:ascii="Arial" w:hAnsi="Arial" w:cs="Arial"/>
          <w:color w:val="000000"/>
          <w:sz w:val="28"/>
          <w:szCs w:val="28"/>
        </w:rPr>
      </w:pPr>
      <w:r>
        <w:rPr>
          <w:rFonts w:ascii="Arial" w:hAnsi="Arial" w:cs="Arial"/>
          <w:color w:val="000000"/>
          <w:sz w:val="28"/>
          <w:szCs w:val="28"/>
        </w:rPr>
        <w:t xml:space="preserve">As a result, in March 2013 the </w:t>
      </w:r>
      <w:r w:rsidRPr="00403650">
        <w:rPr>
          <w:rFonts w:ascii="Arial" w:hAnsi="Arial" w:cs="Arial"/>
          <w:color w:val="000000"/>
          <w:sz w:val="28"/>
          <w:szCs w:val="28"/>
        </w:rPr>
        <w:t xml:space="preserve">Ministerial Advisory Committee on Women and Girls in Sport and Recreation </w:t>
      </w:r>
      <w:r>
        <w:rPr>
          <w:rFonts w:ascii="Arial" w:hAnsi="Arial" w:cs="Arial"/>
          <w:color w:val="000000"/>
          <w:sz w:val="28"/>
          <w:szCs w:val="28"/>
        </w:rPr>
        <w:t xml:space="preserve">was established </w:t>
      </w:r>
      <w:r w:rsidR="00403650" w:rsidRPr="00403650">
        <w:rPr>
          <w:rFonts w:ascii="Arial" w:hAnsi="Arial" w:cs="Arial"/>
          <w:color w:val="000000"/>
          <w:sz w:val="28"/>
          <w:szCs w:val="28"/>
        </w:rPr>
        <w:t xml:space="preserve">to develop evidence-based recommendations to guide the government in its quest to increase and enhance lifelong participation </w:t>
      </w:r>
      <w:r>
        <w:rPr>
          <w:rFonts w:ascii="Arial" w:hAnsi="Arial" w:cs="Arial"/>
          <w:color w:val="000000"/>
          <w:sz w:val="28"/>
          <w:szCs w:val="28"/>
        </w:rPr>
        <w:t xml:space="preserve">by women and girls </w:t>
      </w:r>
      <w:r w:rsidR="00403650" w:rsidRPr="00403650">
        <w:rPr>
          <w:rFonts w:ascii="Arial" w:hAnsi="Arial" w:cs="Arial"/>
          <w:color w:val="000000"/>
          <w:sz w:val="28"/>
          <w:szCs w:val="28"/>
        </w:rPr>
        <w:t xml:space="preserve">in sport and active recreation.  </w:t>
      </w:r>
    </w:p>
    <w:p w14:paraId="3448504E" w14:textId="75CFA2E5" w:rsidR="003E7F4E" w:rsidRPr="003E7F4E" w:rsidRDefault="00297F17" w:rsidP="00297F17">
      <w:pPr>
        <w:widowControl w:val="0"/>
        <w:autoSpaceDE w:val="0"/>
        <w:autoSpaceDN w:val="0"/>
        <w:adjustRightInd w:val="0"/>
        <w:spacing w:before="240" w:line="276" w:lineRule="auto"/>
        <w:rPr>
          <w:rFonts w:cs="Arial"/>
          <w:color w:val="000000" w:themeColor="text1"/>
          <w:szCs w:val="28"/>
          <w:lang w:val="en-US"/>
        </w:rPr>
      </w:pPr>
      <w:r>
        <w:rPr>
          <w:rFonts w:cs="Arial"/>
          <w:color w:val="000000" w:themeColor="text1"/>
          <w:szCs w:val="28"/>
          <w:lang w:val="en-US"/>
        </w:rPr>
        <w:t>‘</w:t>
      </w:r>
      <w:r w:rsidR="003E7F4E" w:rsidRPr="003E7F4E">
        <w:rPr>
          <w:rFonts w:cs="Arial"/>
          <w:color w:val="000000" w:themeColor="text1"/>
          <w:szCs w:val="28"/>
          <w:lang w:val="en-US"/>
        </w:rPr>
        <w:t xml:space="preserve">Join the </w:t>
      </w:r>
      <w:r>
        <w:rPr>
          <w:rFonts w:cs="Arial"/>
          <w:color w:val="000000" w:themeColor="text1"/>
          <w:szCs w:val="28"/>
          <w:lang w:val="en-US"/>
        </w:rPr>
        <w:t>m</w:t>
      </w:r>
      <w:r w:rsidR="003E7F4E" w:rsidRPr="003E7F4E">
        <w:rPr>
          <w:rFonts w:cs="Arial"/>
          <w:color w:val="000000" w:themeColor="text1"/>
          <w:szCs w:val="28"/>
          <w:lang w:val="en-US"/>
        </w:rPr>
        <w:t>ovement</w:t>
      </w:r>
      <w:r>
        <w:rPr>
          <w:rFonts w:cs="Arial"/>
          <w:color w:val="000000" w:themeColor="text1"/>
          <w:szCs w:val="28"/>
          <w:lang w:val="en-US"/>
        </w:rPr>
        <w:t>’</w:t>
      </w:r>
      <w:r w:rsidR="003E7F4E" w:rsidRPr="003E7F4E">
        <w:rPr>
          <w:rFonts w:cs="Arial"/>
          <w:color w:val="000000" w:themeColor="text1"/>
          <w:szCs w:val="28"/>
          <w:lang w:val="en-US"/>
        </w:rPr>
        <w:t xml:space="preserve"> is predominantl</w:t>
      </w:r>
      <w:r w:rsidR="008265FF">
        <w:rPr>
          <w:rFonts w:cs="Arial"/>
          <w:color w:val="000000" w:themeColor="text1"/>
          <w:szCs w:val="28"/>
          <w:lang w:val="en-US"/>
        </w:rPr>
        <w:t>y a social media campaign</w:t>
      </w:r>
      <w:r w:rsidR="003E7F4E" w:rsidRPr="003E7F4E">
        <w:rPr>
          <w:rFonts w:cs="Arial"/>
          <w:color w:val="000000" w:themeColor="text1"/>
          <w:szCs w:val="28"/>
          <w:lang w:val="en-US"/>
        </w:rPr>
        <w:t xml:space="preserve">. </w:t>
      </w:r>
      <w:r>
        <w:rPr>
          <w:rFonts w:cs="Arial"/>
          <w:color w:val="000000" w:themeColor="text1"/>
          <w:szCs w:val="28"/>
          <w:lang w:val="en-US"/>
        </w:rPr>
        <w:t>However, t</w:t>
      </w:r>
      <w:r w:rsidR="003E7F4E" w:rsidRPr="003E7F4E">
        <w:rPr>
          <w:rFonts w:cs="Arial"/>
          <w:color w:val="000000" w:themeColor="text1"/>
          <w:szCs w:val="28"/>
          <w:lang w:val="en-US"/>
        </w:rPr>
        <w:t>he campaign website</w:t>
      </w:r>
      <w:r>
        <w:rPr>
          <w:rFonts w:cs="Arial"/>
          <w:color w:val="000000" w:themeColor="text1"/>
          <w:szCs w:val="28"/>
          <w:lang w:val="en-US"/>
        </w:rPr>
        <w:t xml:space="preserve"> (</w:t>
      </w:r>
      <w:hyperlink r:id="rId16" w:history="1">
        <w:r w:rsidRPr="00987EE2">
          <w:rPr>
            <w:rStyle w:val="Hyperlink"/>
            <w:rFonts w:cs="Arial"/>
            <w:szCs w:val="28"/>
            <w:lang w:val="en-US"/>
          </w:rPr>
          <w:t>www.jointhe</w:t>
        </w:r>
        <w:r w:rsidRPr="00987EE2">
          <w:rPr>
            <w:rStyle w:val="Hyperlink"/>
            <w:rFonts w:cs="Arial"/>
            <w:szCs w:val="28"/>
            <w:lang w:val="en-US"/>
          </w:rPr>
          <w:t>m</w:t>
        </w:r>
        <w:r w:rsidRPr="00987EE2">
          <w:rPr>
            <w:rStyle w:val="Hyperlink"/>
            <w:rFonts w:cs="Arial"/>
            <w:szCs w:val="28"/>
            <w:lang w:val="en-US"/>
          </w:rPr>
          <w:t>ovement.qld.gov.au</w:t>
        </w:r>
      </w:hyperlink>
      <w:r w:rsidRPr="00987EE2">
        <w:rPr>
          <w:rFonts w:cs="Arial"/>
          <w:color w:val="000000" w:themeColor="text1"/>
          <w:szCs w:val="28"/>
          <w:lang w:val="en-US"/>
        </w:rPr>
        <w:t>)</w:t>
      </w:r>
      <w:r w:rsidR="003E7F4E" w:rsidRPr="003E7F4E">
        <w:rPr>
          <w:rFonts w:cs="Arial"/>
          <w:color w:val="000000" w:themeColor="text1"/>
          <w:szCs w:val="28"/>
          <w:lang w:val="en-US"/>
        </w:rPr>
        <w:t xml:space="preserve"> </w:t>
      </w:r>
      <w:r w:rsidR="00987EE2">
        <w:rPr>
          <w:rFonts w:cs="Arial"/>
          <w:color w:val="000000" w:themeColor="text1"/>
          <w:szCs w:val="28"/>
          <w:lang w:val="en-US"/>
        </w:rPr>
        <w:t xml:space="preserve">also </w:t>
      </w:r>
      <w:r w:rsidR="003E7F4E" w:rsidRPr="003E7F4E">
        <w:rPr>
          <w:rFonts w:cs="Arial"/>
          <w:color w:val="000000" w:themeColor="text1"/>
          <w:szCs w:val="28"/>
          <w:lang w:val="en-US"/>
        </w:rPr>
        <w:t xml:space="preserve">contains videos, activity profiles, </w:t>
      </w:r>
      <w:r w:rsidR="00987EE2">
        <w:rPr>
          <w:rFonts w:cs="Arial"/>
          <w:color w:val="000000" w:themeColor="text1"/>
          <w:szCs w:val="28"/>
          <w:lang w:val="en-US"/>
        </w:rPr>
        <w:t xml:space="preserve">and </w:t>
      </w:r>
      <w:r w:rsidR="003E7F4E" w:rsidRPr="003E7F4E">
        <w:rPr>
          <w:rFonts w:cs="Arial"/>
          <w:color w:val="000000" w:themeColor="text1"/>
          <w:szCs w:val="28"/>
          <w:lang w:val="en-US"/>
        </w:rPr>
        <w:t>additional resources and materials such as posters that can be downloaded to promote</w:t>
      </w:r>
      <w:r>
        <w:rPr>
          <w:rFonts w:cs="Arial"/>
          <w:color w:val="000000" w:themeColor="text1"/>
          <w:szCs w:val="28"/>
          <w:lang w:val="en-US"/>
        </w:rPr>
        <w:t xml:space="preserve"> physical activity for women and girls.</w:t>
      </w:r>
    </w:p>
    <w:p w14:paraId="553D9FDE" w14:textId="77777777" w:rsidR="003E7F4E" w:rsidRPr="003E7F4E" w:rsidRDefault="003E7F4E" w:rsidP="003E7F4E">
      <w:pPr>
        <w:widowControl w:val="0"/>
        <w:autoSpaceDE w:val="0"/>
        <w:autoSpaceDN w:val="0"/>
        <w:adjustRightInd w:val="0"/>
        <w:spacing w:line="276" w:lineRule="auto"/>
        <w:rPr>
          <w:rFonts w:cs="Arial"/>
          <w:color w:val="000000" w:themeColor="text1"/>
          <w:szCs w:val="28"/>
          <w:lang w:val="en-US"/>
        </w:rPr>
      </w:pPr>
      <w:r w:rsidRPr="003E7F4E">
        <w:rPr>
          <w:rFonts w:cs="Arial"/>
          <w:color w:val="000000" w:themeColor="text1"/>
          <w:szCs w:val="28"/>
          <w:lang w:val="en-US"/>
        </w:rPr>
        <w:t> </w:t>
      </w:r>
    </w:p>
    <w:p w14:paraId="27741FBC" w14:textId="2BE443DD" w:rsidR="00311309" w:rsidRDefault="008265FF" w:rsidP="003E7F4E">
      <w:pPr>
        <w:spacing w:line="276" w:lineRule="auto"/>
        <w:rPr>
          <w:rFonts w:cs="Arial"/>
          <w:color w:val="000000" w:themeColor="text1"/>
          <w:szCs w:val="28"/>
          <w:lang w:val="en-US"/>
        </w:rPr>
      </w:pPr>
      <w:r>
        <w:rPr>
          <w:rFonts w:cs="Arial"/>
          <w:color w:val="000000" w:themeColor="text1"/>
          <w:szCs w:val="28"/>
          <w:lang w:val="en-US"/>
        </w:rPr>
        <w:t>#JOINTHEMOVEMENT</w:t>
      </w:r>
    </w:p>
    <w:p w14:paraId="6E180E2A" w14:textId="467DCDB6" w:rsidR="008265FF" w:rsidRDefault="008265FF" w:rsidP="003E7F4E">
      <w:pPr>
        <w:spacing w:line="276" w:lineRule="auto"/>
        <w:rPr>
          <w:rFonts w:cs="Arial"/>
          <w:color w:val="000000" w:themeColor="text1"/>
          <w:szCs w:val="28"/>
          <w:lang w:val="en-US"/>
        </w:rPr>
      </w:pPr>
      <w:r>
        <w:rPr>
          <w:rFonts w:cs="Arial"/>
          <w:color w:val="000000" w:themeColor="text1"/>
          <w:szCs w:val="28"/>
          <w:lang w:val="en-US"/>
        </w:rPr>
        <w:t>#IFITMOVESYOUITIMPROVESYOU</w:t>
      </w:r>
    </w:p>
    <w:p w14:paraId="6F0C509F" w14:textId="523ACB84" w:rsidR="008265FF" w:rsidRPr="003E7F4E" w:rsidRDefault="00F67436" w:rsidP="003E7F4E">
      <w:pPr>
        <w:spacing w:line="276" w:lineRule="auto"/>
        <w:rPr>
          <w:rFonts w:cs="Arial"/>
          <w:color w:val="000000" w:themeColor="text1"/>
          <w:szCs w:val="28"/>
        </w:rPr>
      </w:pPr>
      <w:hyperlink r:id="rId17" w:history="1">
        <w:r w:rsidR="008265FF" w:rsidRPr="00F06F5D">
          <w:rPr>
            <w:rStyle w:val="Hyperlink"/>
            <w:rFonts w:cs="Arial"/>
            <w:szCs w:val="28"/>
            <w:lang w:val="en-US"/>
          </w:rPr>
          <w:t>http://facebook.com/startplayingstayplaying</w:t>
        </w:r>
      </w:hyperlink>
      <w:r w:rsidR="008265FF">
        <w:rPr>
          <w:rFonts w:cs="Arial"/>
          <w:color w:val="000000" w:themeColor="text1"/>
          <w:szCs w:val="28"/>
          <w:lang w:val="en-US"/>
        </w:rPr>
        <w:t xml:space="preserve"> </w:t>
      </w:r>
    </w:p>
    <w:p w14:paraId="63E39D47" w14:textId="77777777" w:rsidR="00CA26B4" w:rsidRDefault="00CA26B4">
      <w:pPr>
        <w:rPr>
          <w:rFonts w:eastAsiaTheme="majorEastAsia" w:cstheme="majorBidi"/>
          <w:b/>
          <w:bCs/>
          <w:color w:val="1F497D" w:themeColor="text2"/>
          <w:sz w:val="36"/>
          <w:szCs w:val="32"/>
        </w:rPr>
      </w:pPr>
      <w:r>
        <w:br w:type="page"/>
      </w:r>
    </w:p>
    <w:p w14:paraId="502C38C3" w14:textId="403E86D0" w:rsidR="00F576F2" w:rsidRPr="00297F17" w:rsidRDefault="008265FF" w:rsidP="00F576F2">
      <w:pPr>
        <w:pStyle w:val="Heading1"/>
        <w:rPr>
          <w:b/>
        </w:rPr>
      </w:pPr>
      <w:bookmarkStart w:id="18" w:name="_Toc328044275"/>
      <w:bookmarkEnd w:id="17"/>
      <w:r w:rsidRPr="00297F17">
        <w:rPr>
          <w:b/>
        </w:rPr>
        <w:lastRenderedPageBreak/>
        <w:t xml:space="preserve">How the post-game ride </w:t>
      </w:r>
      <w:r w:rsidR="00813945">
        <w:rPr>
          <w:b/>
        </w:rPr>
        <w:t xml:space="preserve">home </w:t>
      </w:r>
      <w:r w:rsidRPr="00297F17">
        <w:rPr>
          <w:b/>
        </w:rPr>
        <w:t>can kill your kids’ love of sport</w:t>
      </w:r>
      <w:bookmarkEnd w:id="18"/>
    </w:p>
    <w:p w14:paraId="4B8A6CA0" w14:textId="77777777" w:rsidR="00F576F2" w:rsidRPr="00F576F2" w:rsidRDefault="00F576F2" w:rsidP="00F576F2">
      <w:pPr>
        <w:spacing w:line="276" w:lineRule="auto"/>
        <w:rPr>
          <w:szCs w:val="28"/>
        </w:rPr>
      </w:pPr>
    </w:p>
    <w:p w14:paraId="4AF774EB" w14:textId="77777777" w:rsidR="008265FF" w:rsidRDefault="008265FF" w:rsidP="008265FF">
      <w:pPr>
        <w:spacing w:line="276" w:lineRule="auto"/>
        <w:rPr>
          <w:color w:val="071200"/>
          <w:shd w:val="clear" w:color="auto" w:fill="FFFFFF"/>
        </w:rPr>
      </w:pPr>
      <w:r>
        <w:rPr>
          <w:color w:val="071200"/>
          <w:shd w:val="clear" w:color="auto" w:fill="FFFFFF"/>
        </w:rPr>
        <w:t>Children’s sport could take a note from many of the Fortune 500 companies consistently rated as ‘best to work for’. A common characteristic of these companies is that they have introduced fun play for employees into their business models and as a result, many are dramatically increasing their levels of employee satisfaction and retention.</w:t>
      </w:r>
    </w:p>
    <w:p w14:paraId="124D4519" w14:textId="77777777" w:rsidR="008265FF" w:rsidRDefault="008265FF" w:rsidP="008265FF">
      <w:pPr>
        <w:spacing w:line="276" w:lineRule="auto"/>
        <w:rPr>
          <w:color w:val="071200"/>
          <w:shd w:val="clear" w:color="auto" w:fill="FFFFFF"/>
        </w:rPr>
      </w:pPr>
      <w:r>
        <w:rPr>
          <w:color w:val="071200"/>
          <w:shd w:val="clear" w:color="auto" w:fill="FFFFFF"/>
        </w:rPr>
        <w:t>In contrast, children are dropping out of sport in droves between the ages of 12 and 15, and the principal reason they give researchers is that they are no longer having fun.</w:t>
      </w:r>
    </w:p>
    <w:p w14:paraId="1C40BB3D" w14:textId="77777777" w:rsidR="008265FF" w:rsidRDefault="008265FF" w:rsidP="008265FF">
      <w:pPr>
        <w:spacing w:line="276" w:lineRule="auto"/>
        <w:rPr>
          <w:color w:val="071200"/>
          <w:shd w:val="clear" w:color="auto" w:fill="FFFFFF"/>
        </w:rPr>
      </w:pPr>
    </w:p>
    <w:p w14:paraId="39608EDF" w14:textId="2B01FCAA" w:rsidR="008265FF" w:rsidRDefault="008265FF" w:rsidP="008265FF">
      <w:pPr>
        <w:spacing w:line="276" w:lineRule="auto"/>
        <w:rPr>
          <w:color w:val="071200"/>
          <w:shd w:val="clear" w:color="auto" w:fill="FFFFFF"/>
        </w:rPr>
      </w:pPr>
      <w:r>
        <w:rPr>
          <w:color w:val="071200"/>
          <w:shd w:val="clear" w:color="auto" w:fill="FFFFFF"/>
        </w:rPr>
        <w:t xml:space="preserve">What </w:t>
      </w:r>
      <w:r w:rsidR="00813945">
        <w:rPr>
          <w:color w:val="071200"/>
          <w:shd w:val="clear" w:color="auto" w:fill="FFFFFF"/>
        </w:rPr>
        <w:t>children</w:t>
      </w:r>
      <w:r>
        <w:rPr>
          <w:color w:val="071200"/>
          <w:shd w:val="clear" w:color="auto" w:fill="FFFFFF"/>
        </w:rPr>
        <w:t xml:space="preserve"> consider ‘fun’ can change as </w:t>
      </w:r>
      <w:r w:rsidR="00813945">
        <w:rPr>
          <w:color w:val="071200"/>
          <w:shd w:val="clear" w:color="auto" w:fill="FFFFFF"/>
        </w:rPr>
        <w:t>they</w:t>
      </w:r>
      <w:r>
        <w:rPr>
          <w:color w:val="071200"/>
          <w:shd w:val="clear" w:color="auto" w:fill="FFFFFF"/>
        </w:rPr>
        <w:t xml:space="preserve"> develop. Several researchers have tried to define the concept with one suggesting that younger children associate movement sensations as a source of enjoyment, while older children find enjoyment in the social recognition of competence and the experience of encouragement, excitement and challenge.</w:t>
      </w:r>
    </w:p>
    <w:p w14:paraId="7A5BCD9A" w14:textId="77777777" w:rsidR="008265FF" w:rsidRDefault="008265FF" w:rsidP="008265FF">
      <w:pPr>
        <w:spacing w:line="276" w:lineRule="auto"/>
        <w:rPr>
          <w:color w:val="071200"/>
          <w:shd w:val="clear" w:color="auto" w:fill="FFFFFF"/>
        </w:rPr>
      </w:pPr>
    </w:p>
    <w:p w14:paraId="4855E318" w14:textId="153EB2B6" w:rsidR="008265FF" w:rsidRDefault="008265FF" w:rsidP="008265FF">
      <w:pPr>
        <w:spacing w:line="276" w:lineRule="auto"/>
        <w:rPr>
          <w:color w:val="071200"/>
          <w:shd w:val="clear" w:color="auto" w:fill="FFFFFF"/>
        </w:rPr>
      </w:pPr>
      <w:r>
        <w:rPr>
          <w:color w:val="071200"/>
          <w:shd w:val="clear" w:color="auto" w:fill="FFFFFF"/>
        </w:rPr>
        <w:t>So what robs our kids of all this feel</w:t>
      </w:r>
      <w:r w:rsidR="00813945">
        <w:rPr>
          <w:color w:val="071200"/>
          <w:shd w:val="clear" w:color="auto" w:fill="FFFFFF"/>
        </w:rPr>
        <w:t>-</w:t>
      </w:r>
      <w:r>
        <w:rPr>
          <w:color w:val="071200"/>
          <w:shd w:val="clear" w:color="auto" w:fill="FFFFFF"/>
        </w:rPr>
        <w:t xml:space="preserve">good, positive opportunity? There can be many elements in the mix </w:t>
      </w:r>
      <w:r w:rsidR="00697248">
        <w:rPr>
          <w:color w:val="071200"/>
          <w:shd w:val="clear" w:color="auto" w:fill="FFFFFF"/>
        </w:rPr>
        <w:t>—</w:t>
      </w:r>
      <w:r>
        <w:rPr>
          <w:color w:val="071200"/>
          <w:shd w:val="clear" w:color="auto" w:fill="FFFFFF"/>
        </w:rPr>
        <w:t xml:space="preserve"> dislike of the coach</w:t>
      </w:r>
      <w:r w:rsidR="00697248">
        <w:rPr>
          <w:color w:val="071200"/>
          <w:shd w:val="clear" w:color="auto" w:fill="FFFFFF"/>
        </w:rPr>
        <w:t>,</w:t>
      </w:r>
      <w:r>
        <w:rPr>
          <w:color w:val="071200"/>
          <w:shd w:val="clear" w:color="auto" w:fill="FFFFFF"/>
        </w:rPr>
        <w:t xml:space="preserve"> over</w:t>
      </w:r>
      <w:r w:rsidR="00697248">
        <w:rPr>
          <w:color w:val="071200"/>
          <w:shd w:val="clear" w:color="auto" w:fill="FFFFFF"/>
        </w:rPr>
        <w:t>-</w:t>
      </w:r>
      <w:r>
        <w:rPr>
          <w:color w:val="071200"/>
          <w:shd w:val="clear" w:color="auto" w:fill="FFFFFF"/>
        </w:rPr>
        <w:t>emphasis on winning</w:t>
      </w:r>
      <w:r w:rsidR="00697248">
        <w:rPr>
          <w:color w:val="071200"/>
          <w:shd w:val="clear" w:color="auto" w:fill="FFFFFF"/>
        </w:rPr>
        <w:t>,</w:t>
      </w:r>
      <w:r>
        <w:rPr>
          <w:color w:val="071200"/>
          <w:shd w:val="clear" w:color="auto" w:fill="FFFFFF"/>
        </w:rPr>
        <w:t xml:space="preserve"> burnout, competing priorities </w:t>
      </w:r>
      <w:r w:rsidR="00697248">
        <w:rPr>
          <w:color w:val="071200"/>
          <w:shd w:val="clear" w:color="auto" w:fill="FFFFFF"/>
        </w:rPr>
        <w:t>—</w:t>
      </w:r>
      <w:r>
        <w:rPr>
          <w:color w:val="071200"/>
          <w:shd w:val="clear" w:color="auto" w:fill="FFFFFF"/>
        </w:rPr>
        <w:t xml:space="preserve"> but one commonly cited culprit is parental pressure.</w:t>
      </w:r>
    </w:p>
    <w:p w14:paraId="2EEB80DC" w14:textId="77777777" w:rsidR="008265FF" w:rsidRDefault="008265FF" w:rsidP="008265FF">
      <w:pPr>
        <w:spacing w:line="276" w:lineRule="auto"/>
        <w:rPr>
          <w:color w:val="071200"/>
          <w:shd w:val="clear" w:color="auto" w:fill="FFFFFF"/>
        </w:rPr>
      </w:pPr>
    </w:p>
    <w:p w14:paraId="21F5E0A5" w14:textId="44A7396A" w:rsidR="008265FF" w:rsidRDefault="008265FF" w:rsidP="008265FF">
      <w:pPr>
        <w:spacing w:line="276" w:lineRule="auto"/>
        <w:rPr>
          <w:color w:val="071200"/>
          <w:shd w:val="clear" w:color="auto" w:fill="FFFFFF"/>
        </w:rPr>
      </w:pPr>
      <w:r>
        <w:rPr>
          <w:color w:val="071200"/>
          <w:shd w:val="clear" w:color="auto" w:fill="FFFFFF"/>
        </w:rPr>
        <w:t>We have all seen or heard the ‘ugly parent’ who loudly offers an opinion</w:t>
      </w:r>
      <w:r w:rsidR="00697248">
        <w:rPr>
          <w:color w:val="071200"/>
          <w:shd w:val="clear" w:color="auto" w:fill="FFFFFF"/>
        </w:rPr>
        <w:t>,</w:t>
      </w:r>
      <w:r>
        <w:rPr>
          <w:color w:val="071200"/>
          <w:shd w:val="clear" w:color="auto" w:fill="FFFFFF"/>
        </w:rPr>
        <w:t xml:space="preserve"> abuses officials</w:t>
      </w:r>
      <w:r w:rsidR="00697248">
        <w:rPr>
          <w:color w:val="071200"/>
          <w:shd w:val="clear" w:color="auto" w:fill="FFFFFF"/>
        </w:rPr>
        <w:t>,</w:t>
      </w:r>
      <w:r>
        <w:rPr>
          <w:color w:val="071200"/>
          <w:shd w:val="clear" w:color="auto" w:fill="FFFFFF"/>
        </w:rPr>
        <w:t xml:space="preserve"> provides ‘sideline coaching’</w:t>
      </w:r>
      <w:r w:rsidR="00697248">
        <w:rPr>
          <w:color w:val="071200"/>
          <w:shd w:val="clear" w:color="auto" w:fill="FFFFFF"/>
        </w:rPr>
        <w:t>,</w:t>
      </w:r>
      <w:r>
        <w:rPr>
          <w:color w:val="071200"/>
          <w:shd w:val="clear" w:color="auto" w:fill="FFFFFF"/>
        </w:rPr>
        <w:t xml:space="preserve"> or even initiates altercations with other spectators.</w:t>
      </w:r>
    </w:p>
    <w:p w14:paraId="1BBB51C3" w14:textId="77777777" w:rsidR="008265FF" w:rsidRDefault="008265FF" w:rsidP="008265FF">
      <w:pPr>
        <w:spacing w:line="276" w:lineRule="auto"/>
        <w:rPr>
          <w:color w:val="071200"/>
          <w:shd w:val="clear" w:color="auto" w:fill="FFFFFF"/>
        </w:rPr>
      </w:pPr>
    </w:p>
    <w:p w14:paraId="70B7D402" w14:textId="77777777" w:rsidR="008265FF" w:rsidRDefault="008265FF" w:rsidP="008265FF">
      <w:pPr>
        <w:spacing w:line="276" w:lineRule="auto"/>
        <w:rPr>
          <w:color w:val="071200"/>
          <w:shd w:val="clear" w:color="auto" w:fill="FFFFFF"/>
        </w:rPr>
      </w:pPr>
      <w:r>
        <w:rPr>
          <w:color w:val="071200"/>
          <w:shd w:val="clear" w:color="auto" w:fill="FFFFFF"/>
        </w:rPr>
        <w:t>Yet pressure on children is not always so obvious.</w:t>
      </w:r>
    </w:p>
    <w:p w14:paraId="7C3C7782" w14:textId="77777777" w:rsidR="008265FF" w:rsidRDefault="008265FF" w:rsidP="008265FF">
      <w:pPr>
        <w:spacing w:line="276" w:lineRule="auto"/>
        <w:rPr>
          <w:color w:val="071200"/>
          <w:shd w:val="clear" w:color="auto" w:fill="FFFFFF"/>
        </w:rPr>
      </w:pPr>
    </w:p>
    <w:p w14:paraId="574D4829" w14:textId="76A37FB8" w:rsidR="008265FF" w:rsidRDefault="008265FF" w:rsidP="008265FF">
      <w:pPr>
        <w:spacing w:line="276" w:lineRule="auto"/>
        <w:rPr>
          <w:color w:val="071200"/>
          <w:shd w:val="clear" w:color="auto" w:fill="FFFFFF"/>
        </w:rPr>
      </w:pPr>
      <w:r>
        <w:rPr>
          <w:color w:val="071200"/>
          <w:shd w:val="clear" w:color="auto" w:fill="FFFFFF"/>
        </w:rPr>
        <w:t xml:space="preserve">An informal survey conducted across 30 years by two former long-time coaches in </w:t>
      </w:r>
      <w:r w:rsidR="00697248">
        <w:rPr>
          <w:color w:val="071200"/>
          <w:shd w:val="clear" w:color="auto" w:fill="FFFFFF"/>
        </w:rPr>
        <w:t>the United States</w:t>
      </w:r>
      <w:r>
        <w:rPr>
          <w:color w:val="071200"/>
          <w:shd w:val="clear" w:color="auto" w:fill="FFFFFF"/>
        </w:rPr>
        <w:t xml:space="preserve"> asked hundreds of college athletes what their worst memory was from playing youth and high school sports.</w:t>
      </w:r>
    </w:p>
    <w:p w14:paraId="36C1B5FB" w14:textId="77777777" w:rsidR="008265FF" w:rsidRDefault="008265FF" w:rsidP="008265FF">
      <w:pPr>
        <w:spacing w:line="276" w:lineRule="auto"/>
        <w:rPr>
          <w:color w:val="071200"/>
          <w:shd w:val="clear" w:color="auto" w:fill="FFFFFF"/>
        </w:rPr>
      </w:pPr>
    </w:p>
    <w:p w14:paraId="4AD63B6A" w14:textId="77777777" w:rsidR="008265FF" w:rsidRDefault="008265FF" w:rsidP="008265FF">
      <w:pPr>
        <w:spacing w:line="276" w:lineRule="auto"/>
        <w:rPr>
          <w:color w:val="071200"/>
          <w:shd w:val="clear" w:color="auto" w:fill="FFFFFF"/>
        </w:rPr>
      </w:pPr>
      <w:r>
        <w:rPr>
          <w:color w:val="071200"/>
          <w:shd w:val="clear" w:color="auto" w:fill="FFFFFF"/>
        </w:rPr>
        <w:t>Overwhelmingly they replied that it was the ride home from the game with their parents.</w:t>
      </w:r>
    </w:p>
    <w:p w14:paraId="406F2C7C" w14:textId="77777777" w:rsidR="008265FF" w:rsidRDefault="008265FF" w:rsidP="008265FF">
      <w:pPr>
        <w:spacing w:line="276" w:lineRule="auto"/>
        <w:rPr>
          <w:color w:val="071200"/>
          <w:shd w:val="clear" w:color="auto" w:fill="FFFFFF"/>
        </w:rPr>
      </w:pPr>
    </w:p>
    <w:p w14:paraId="17B22847" w14:textId="2E6DCC26" w:rsidR="008265FF" w:rsidRDefault="008265FF" w:rsidP="008265FF">
      <w:pPr>
        <w:spacing w:line="276" w:lineRule="auto"/>
        <w:rPr>
          <w:color w:val="071200"/>
          <w:shd w:val="clear" w:color="auto" w:fill="FFFFFF"/>
        </w:rPr>
      </w:pPr>
      <w:r>
        <w:rPr>
          <w:color w:val="071200"/>
          <w:shd w:val="clear" w:color="auto" w:fill="FFFFFF"/>
        </w:rPr>
        <w:t>The majority of parents who make this ride home miserable do so inadvertently. Their children are a captive audience and when parents inevitably initiate a conversation about the game</w:t>
      </w:r>
      <w:r w:rsidR="00813945">
        <w:rPr>
          <w:color w:val="071200"/>
          <w:shd w:val="clear" w:color="auto" w:fill="FFFFFF"/>
        </w:rPr>
        <w:t>,</w:t>
      </w:r>
      <w:r>
        <w:rPr>
          <w:color w:val="071200"/>
          <w:shd w:val="clear" w:color="auto" w:fill="FFFFFF"/>
        </w:rPr>
        <w:t xml:space="preserve"> the themes can range </w:t>
      </w:r>
      <w:r>
        <w:rPr>
          <w:color w:val="071200"/>
          <w:shd w:val="clear" w:color="auto" w:fill="FFFFFF"/>
        </w:rPr>
        <w:lastRenderedPageBreak/>
        <w:t>from observations about coaching decisions</w:t>
      </w:r>
      <w:r w:rsidR="00697248">
        <w:rPr>
          <w:color w:val="071200"/>
          <w:shd w:val="clear" w:color="auto" w:fill="FFFFFF"/>
        </w:rPr>
        <w:t>,</w:t>
      </w:r>
      <w:r>
        <w:rPr>
          <w:color w:val="071200"/>
          <w:shd w:val="clear" w:color="auto" w:fill="FFFFFF"/>
        </w:rPr>
        <w:t xml:space="preserve"> officiating decisions</w:t>
      </w:r>
      <w:r w:rsidR="00697248">
        <w:rPr>
          <w:color w:val="071200"/>
          <w:shd w:val="clear" w:color="auto" w:fill="FFFFFF"/>
        </w:rPr>
        <w:t>,</w:t>
      </w:r>
      <w:r>
        <w:rPr>
          <w:color w:val="071200"/>
          <w:shd w:val="clear" w:color="auto" w:fill="FFFFFF"/>
        </w:rPr>
        <w:t xml:space="preserve"> the skill levels of other players</w:t>
      </w:r>
      <w:r w:rsidR="00697248">
        <w:rPr>
          <w:color w:val="071200"/>
          <w:shd w:val="clear" w:color="auto" w:fill="FFFFFF"/>
        </w:rPr>
        <w:t>,</w:t>
      </w:r>
      <w:r>
        <w:rPr>
          <w:color w:val="071200"/>
          <w:shd w:val="clear" w:color="auto" w:fill="FFFFFF"/>
        </w:rPr>
        <w:t xml:space="preserve"> and even questioning why their child forgot the techniques and</w:t>
      </w:r>
      <w:r w:rsidR="00697248">
        <w:rPr>
          <w:color w:val="071200"/>
          <w:shd w:val="clear" w:color="auto" w:fill="FFFFFF"/>
        </w:rPr>
        <w:t xml:space="preserve"> strategies they’ve been practis</w:t>
      </w:r>
      <w:r>
        <w:rPr>
          <w:color w:val="071200"/>
          <w:shd w:val="clear" w:color="auto" w:fill="FFFFFF"/>
        </w:rPr>
        <w:t>ing.</w:t>
      </w:r>
    </w:p>
    <w:p w14:paraId="040A63C6" w14:textId="77777777" w:rsidR="008265FF" w:rsidRDefault="008265FF" w:rsidP="008265FF">
      <w:pPr>
        <w:spacing w:line="276" w:lineRule="auto"/>
        <w:rPr>
          <w:color w:val="071200"/>
          <w:shd w:val="clear" w:color="auto" w:fill="FFFFFF"/>
        </w:rPr>
      </w:pPr>
    </w:p>
    <w:p w14:paraId="28BFEC4F" w14:textId="77777777" w:rsidR="008265FF" w:rsidRDefault="008265FF" w:rsidP="008265FF">
      <w:pPr>
        <w:spacing w:line="276" w:lineRule="auto"/>
        <w:rPr>
          <w:color w:val="071200"/>
          <w:shd w:val="clear" w:color="auto" w:fill="FFFFFF"/>
        </w:rPr>
      </w:pPr>
      <w:r>
        <w:rPr>
          <w:color w:val="071200"/>
          <w:shd w:val="clear" w:color="auto" w:fill="FFFFFF"/>
        </w:rPr>
        <w:t>The former three points often run contrary to the overarching sportsmanship message that the sport is conveying, and the latter is the coach’s domain.</w:t>
      </w:r>
    </w:p>
    <w:p w14:paraId="1DA2446D" w14:textId="77777777" w:rsidR="008265FF" w:rsidRDefault="008265FF" w:rsidP="008265FF">
      <w:pPr>
        <w:spacing w:line="276" w:lineRule="auto"/>
        <w:rPr>
          <w:color w:val="071200"/>
          <w:shd w:val="clear" w:color="auto" w:fill="FFFFFF"/>
        </w:rPr>
      </w:pPr>
    </w:p>
    <w:p w14:paraId="65D9553C" w14:textId="149520BD" w:rsidR="008265FF" w:rsidRDefault="008265FF" w:rsidP="008265FF">
      <w:pPr>
        <w:spacing w:line="276" w:lineRule="auto"/>
        <w:rPr>
          <w:color w:val="071200"/>
          <w:shd w:val="clear" w:color="auto" w:fill="FFFFFF"/>
        </w:rPr>
      </w:pPr>
      <w:r>
        <w:rPr>
          <w:color w:val="071200"/>
          <w:shd w:val="clear" w:color="auto" w:fill="FFFFFF"/>
        </w:rPr>
        <w:t>On that ride home, kids often have to endure the rocky transition from fun-loving and exhausted player back to pressured child</w:t>
      </w:r>
      <w:r w:rsidR="00697248">
        <w:rPr>
          <w:color w:val="071200"/>
          <w:shd w:val="clear" w:color="auto" w:fill="FFFFFF"/>
        </w:rPr>
        <w:t>,</w:t>
      </w:r>
      <w:r>
        <w:rPr>
          <w:color w:val="071200"/>
          <w:shd w:val="clear" w:color="auto" w:fill="FFFFFF"/>
        </w:rPr>
        <w:t xml:space="preserve"> while their parents hold onto the mantle of informed spectator or sideline coach, and sometimes continue to do so until the following week’s game. Many kids will reach the conclusion then that if they quit the sport they might get their mother or father back.</w:t>
      </w:r>
    </w:p>
    <w:p w14:paraId="7527C47D" w14:textId="77777777" w:rsidR="008265FF" w:rsidRDefault="008265FF" w:rsidP="008265FF">
      <w:pPr>
        <w:spacing w:line="276" w:lineRule="auto"/>
        <w:rPr>
          <w:color w:val="071200"/>
          <w:shd w:val="clear" w:color="auto" w:fill="FFFFFF"/>
        </w:rPr>
      </w:pPr>
    </w:p>
    <w:p w14:paraId="5DA7C406" w14:textId="20B732AD" w:rsidR="008265FF" w:rsidRDefault="008265FF" w:rsidP="008265FF">
      <w:pPr>
        <w:spacing w:line="276" w:lineRule="auto"/>
        <w:rPr>
          <w:color w:val="071200"/>
          <w:shd w:val="clear" w:color="auto" w:fill="FFFFFF"/>
        </w:rPr>
      </w:pPr>
      <w:r>
        <w:rPr>
          <w:color w:val="071200"/>
          <w:shd w:val="clear" w:color="auto" w:fill="FFFFFF"/>
        </w:rPr>
        <w:t>Children have told researchers that they much more enjoy having their grandparents watch them play because they are simply enthusiastic spectators and are more likely after a g</w:t>
      </w:r>
      <w:r w:rsidR="00697248">
        <w:rPr>
          <w:color w:val="071200"/>
          <w:shd w:val="clear" w:color="auto" w:fill="FFFFFF"/>
        </w:rPr>
        <w:t>a</w:t>
      </w:r>
      <w:r>
        <w:rPr>
          <w:color w:val="071200"/>
          <w:shd w:val="clear" w:color="auto" w:fill="FFFFFF"/>
        </w:rPr>
        <w:t>m</w:t>
      </w:r>
      <w:r w:rsidR="00697248">
        <w:rPr>
          <w:color w:val="071200"/>
          <w:shd w:val="clear" w:color="auto" w:fill="FFFFFF"/>
        </w:rPr>
        <w:t>e</w:t>
      </w:r>
      <w:r>
        <w:rPr>
          <w:color w:val="071200"/>
          <w:shd w:val="clear" w:color="auto" w:fill="FFFFFF"/>
        </w:rPr>
        <w:t xml:space="preserve"> to offer a smile and a hug and simply say, ‘I love watching you play’.</w:t>
      </w:r>
    </w:p>
    <w:p w14:paraId="11A9E6C6" w14:textId="77777777" w:rsidR="008265FF" w:rsidRDefault="008265FF" w:rsidP="008265FF">
      <w:pPr>
        <w:spacing w:line="276" w:lineRule="auto"/>
        <w:rPr>
          <w:color w:val="071200"/>
          <w:shd w:val="clear" w:color="auto" w:fill="FFFFFF"/>
        </w:rPr>
      </w:pPr>
    </w:p>
    <w:p w14:paraId="0818033C" w14:textId="7E30B366" w:rsidR="008265FF" w:rsidRDefault="008265FF" w:rsidP="008265FF">
      <w:pPr>
        <w:spacing w:line="276" w:lineRule="auto"/>
        <w:rPr>
          <w:color w:val="071200"/>
          <w:shd w:val="clear" w:color="auto" w:fill="FFFFFF"/>
        </w:rPr>
      </w:pPr>
      <w:r>
        <w:rPr>
          <w:color w:val="071200"/>
          <w:shd w:val="clear" w:color="auto" w:fill="FFFFFF"/>
        </w:rPr>
        <w:t>The message for parents is clear: showing displeasure about any aspect of a game sends the wrong message. Everyone at a game is either a player, a coach, an official or a spectator</w:t>
      </w:r>
      <w:r w:rsidR="00813945">
        <w:rPr>
          <w:color w:val="071200"/>
          <w:shd w:val="clear" w:color="auto" w:fill="FFFFFF"/>
        </w:rPr>
        <w:t>,</w:t>
      </w:r>
      <w:r>
        <w:rPr>
          <w:color w:val="071200"/>
          <w:shd w:val="clear" w:color="auto" w:fill="FFFFFF"/>
        </w:rPr>
        <w:t xml:space="preserve"> and parents need to remember their role. In the car ride home, let a child initiate a conversation about the game when they’re ready or have a question. Provide answers that are mindful and don’t carry an element of blame or segue into a longer conversation about the quality of the game. Help kids see the big picture rather than focusing on one single event and make that car trip a lot less harmful for everyone.</w:t>
      </w:r>
    </w:p>
    <w:p w14:paraId="1DD72C37" w14:textId="03910999" w:rsidR="00F576F2" w:rsidRPr="00F576F2" w:rsidRDefault="00F576F2" w:rsidP="00F576F2">
      <w:pPr>
        <w:spacing w:line="276" w:lineRule="auto"/>
        <w:rPr>
          <w:szCs w:val="28"/>
        </w:rPr>
      </w:pPr>
      <w:r>
        <w:rPr>
          <w:szCs w:val="28"/>
        </w:rPr>
        <w:t xml:space="preserve"> </w:t>
      </w:r>
    </w:p>
    <w:p w14:paraId="4F17DF6A" w14:textId="77777777" w:rsidR="00CA26B4" w:rsidRDefault="00CA26B4">
      <w:pPr>
        <w:rPr>
          <w:rFonts w:eastAsiaTheme="majorEastAsia" w:cstheme="majorBidi"/>
          <w:b/>
          <w:bCs/>
          <w:color w:val="1F497D" w:themeColor="text2"/>
          <w:sz w:val="36"/>
          <w:szCs w:val="32"/>
        </w:rPr>
      </w:pPr>
      <w:bookmarkStart w:id="19" w:name="_Toc317427919"/>
      <w:r>
        <w:br w:type="page"/>
      </w:r>
    </w:p>
    <w:p w14:paraId="28E03D13" w14:textId="022C6C45" w:rsidR="00FE199F" w:rsidRPr="00697248" w:rsidRDefault="008265FF" w:rsidP="00FF2291">
      <w:pPr>
        <w:pStyle w:val="Heading1"/>
        <w:rPr>
          <w:b/>
        </w:rPr>
      </w:pPr>
      <w:bookmarkStart w:id="20" w:name="_Toc328044276"/>
      <w:bookmarkEnd w:id="19"/>
      <w:r w:rsidRPr="00697248">
        <w:rPr>
          <w:b/>
        </w:rPr>
        <w:lastRenderedPageBreak/>
        <w:t>Taking the plunge</w:t>
      </w:r>
      <w:r w:rsidR="00697248">
        <w:rPr>
          <w:b/>
        </w:rPr>
        <w:t>:</w:t>
      </w:r>
      <w:r w:rsidRPr="00697248">
        <w:rPr>
          <w:b/>
        </w:rPr>
        <w:t xml:space="preserve"> life after sport</w:t>
      </w:r>
      <w:bookmarkEnd w:id="20"/>
    </w:p>
    <w:p w14:paraId="48F55D5A" w14:textId="1CD7E8C6" w:rsidR="00C60B52" w:rsidRPr="00600436" w:rsidRDefault="00C60B52" w:rsidP="00AC3D05">
      <w:pPr>
        <w:spacing w:line="276" w:lineRule="auto"/>
        <w:jc w:val="both"/>
        <w:rPr>
          <w:rFonts w:cs="Arial"/>
          <w:b/>
          <w:szCs w:val="28"/>
        </w:rPr>
      </w:pPr>
    </w:p>
    <w:p w14:paraId="3958912A" w14:textId="2FC9943C" w:rsidR="008265FF" w:rsidRPr="00697248" w:rsidRDefault="008265FF" w:rsidP="008265FF">
      <w:pPr>
        <w:widowControl w:val="0"/>
        <w:autoSpaceDE w:val="0"/>
        <w:autoSpaceDN w:val="0"/>
        <w:adjustRightInd w:val="0"/>
        <w:spacing w:line="276" w:lineRule="auto"/>
        <w:rPr>
          <w:rFonts w:cs="Arial"/>
          <w:szCs w:val="28"/>
          <w:lang w:val="en-US"/>
        </w:rPr>
      </w:pPr>
      <w:r w:rsidRPr="00697248">
        <w:rPr>
          <w:rFonts w:cs="Arial"/>
          <w:szCs w:val="28"/>
          <w:lang w:val="en-US"/>
        </w:rPr>
        <w:t>I recently had a conversation with a former team</w:t>
      </w:r>
      <w:r w:rsidR="00697248">
        <w:rPr>
          <w:rFonts w:cs="Arial"/>
          <w:szCs w:val="28"/>
          <w:lang w:val="en-US"/>
        </w:rPr>
        <w:t>-</w:t>
      </w:r>
      <w:r w:rsidRPr="00697248">
        <w:rPr>
          <w:rFonts w:cs="Arial"/>
          <w:szCs w:val="28"/>
          <w:lang w:val="en-US"/>
        </w:rPr>
        <w:t>mate who informed me of his decision to retire on the advice of a brain injury specialist. The formal descriptor is Chronic Traumatic Encephalopathy</w:t>
      </w:r>
      <w:r w:rsidR="00697248">
        <w:rPr>
          <w:rFonts w:cs="Arial"/>
          <w:szCs w:val="28"/>
          <w:lang w:val="en-US"/>
        </w:rPr>
        <w:t xml:space="preserve">, but </w:t>
      </w:r>
      <w:r w:rsidRPr="00697248">
        <w:rPr>
          <w:rFonts w:cs="Arial"/>
          <w:szCs w:val="28"/>
          <w:lang w:val="en-US"/>
        </w:rPr>
        <w:t>brain damage about covers it for the layperson. My mate’s glittering career (which included more than 50 test caps) has come to a jarring and rather disturbing close. But life rolls on and he’ll now turn his attention to the inevitable first stages of life post</w:t>
      </w:r>
      <w:r w:rsidR="00813945">
        <w:rPr>
          <w:rFonts w:cs="Arial"/>
          <w:szCs w:val="28"/>
          <w:lang w:val="en-US"/>
        </w:rPr>
        <w:t>-</w:t>
      </w:r>
      <w:r w:rsidRPr="00697248">
        <w:rPr>
          <w:rFonts w:cs="Arial"/>
          <w:szCs w:val="28"/>
          <w:lang w:val="en-US"/>
        </w:rPr>
        <w:t>sport. It’s rarely a completely smooth transition and there are obvious reasons for this. </w:t>
      </w:r>
    </w:p>
    <w:p w14:paraId="15C5C177" w14:textId="77777777" w:rsidR="008265FF" w:rsidRPr="00697248" w:rsidRDefault="008265FF" w:rsidP="008265FF">
      <w:pPr>
        <w:widowControl w:val="0"/>
        <w:autoSpaceDE w:val="0"/>
        <w:autoSpaceDN w:val="0"/>
        <w:adjustRightInd w:val="0"/>
        <w:spacing w:line="276" w:lineRule="auto"/>
        <w:rPr>
          <w:rFonts w:cs="Arial"/>
          <w:szCs w:val="28"/>
          <w:lang w:val="en-US"/>
        </w:rPr>
      </w:pPr>
    </w:p>
    <w:p w14:paraId="5E9BB776" w14:textId="700EF67D" w:rsidR="008265FF" w:rsidRPr="00697248" w:rsidRDefault="008265FF" w:rsidP="008265FF">
      <w:pPr>
        <w:widowControl w:val="0"/>
        <w:autoSpaceDE w:val="0"/>
        <w:autoSpaceDN w:val="0"/>
        <w:adjustRightInd w:val="0"/>
        <w:spacing w:line="276" w:lineRule="auto"/>
        <w:rPr>
          <w:rFonts w:cs="Arial"/>
          <w:szCs w:val="28"/>
          <w:lang w:val="en-US"/>
        </w:rPr>
      </w:pPr>
      <w:r w:rsidRPr="00697248">
        <w:rPr>
          <w:rFonts w:cs="Arial"/>
          <w:szCs w:val="28"/>
          <w:lang w:val="en-US"/>
        </w:rPr>
        <w:t xml:space="preserve">To begin with a retired athlete is often left trying to establish their </w:t>
      </w:r>
      <w:r w:rsidRPr="00697248">
        <w:rPr>
          <w:rFonts w:cs="Arial"/>
          <w:i/>
          <w:szCs w:val="28"/>
          <w:lang w:val="en-US"/>
        </w:rPr>
        <w:t>raison</w:t>
      </w:r>
      <w:r w:rsidR="00697248" w:rsidRPr="00697248">
        <w:rPr>
          <w:rFonts w:cs="Arial"/>
          <w:i/>
          <w:szCs w:val="28"/>
          <w:lang w:val="en-US"/>
        </w:rPr>
        <w:t xml:space="preserve"> d’ê</w:t>
      </w:r>
      <w:r w:rsidRPr="00697248">
        <w:rPr>
          <w:rFonts w:cs="Arial"/>
          <w:i/>
          <w:szCs w:val="28"/>
          <w:lang w:val="en-US"/>
        </w:rPr>
        <w:t>tre</w:t>
      </w:r>
      <w:r w:rsidRPr="00697248">
        <w:rPr>
          <w:rFonts w:cs="Arial"/>
          <w:szCs w:val="28"/>
          <w:lang w:val="en-US"/>
        </w:rPr>
        <w:t xml:space="preserve">, their </w:t>
      </w:r>
      <w:r w:rsidR="00697248">
        <w:rPr>
          <w:rFonts w:cs="Arial"/>
          <w:szCs w:val="28"/>
          <w:lang w:val="en-US"/>
        </w:rPr>
        <w:t>‘</w:t>
      </w:r>
      <w:r w:rsidRPr="00697248">
        <w:rPr>
          <w:rFonts w:cs="Arial"/>
          <w:szCs w:val="28"/>
          <w:lang w:val="en-US"/>
        </w:rPr>
        <w:t>why</w:t>
      </w:r>
      <w:r w:rsidR="00697248">
        <w:rPr>
          <w:rFonts w:cs="Arial"/>
          <w:szCs w:val="28"/>
          <w:lang w:val="en-US"/>
        </w:rPr>
        <w:t>’</w:t>
      </w:r>
      <w:r w:rsidRPr="00697248">
        <w:rPr>
          <w:rFonts w:cs="Arial"/>
          <w:szCs w:val="28"/>
          <w:lang w:val="en-US"/>
        </w:rPr>
        <w:t>. Professional sport has a way of simplifying life by constantly making athletes aware of what matters</w:t>
      </w:r>
      <w:r w:rsidR="00697248">
        <w:rPr>
          <w:rFonts w:cs="Arial"/>
          <w:szCs w:val="28"/>
          <w:lang w:val="en-US"/>
        </w:rPr>
        <w:t>,</w:t>
      </w:r>
      <w:r w:rsidRPr="00697248">
        <w:rPr>
          <w:rFonts w:cs="Arial"/>
          <w:szCs w:val="28"/>
          <w:lang w:val="en-US"/>
        </w:rPr>
        <w:t xml:space="preserve"> and what matters in professional sport is performance. Not last year</w:t>
      </w:r>
      <w:r w:rsidR="00697248">
        <w:rPr>
          <w:rFonts w:cs="Arial"/>
          <w:szCs w:val="28"/>
          <w:lang w:val="en-US"/>
        </w:rPr>
        <w:t>’</w:t>
      </w:r>
      <w:r w:rsidRPr="00697248">
        <w:rPr>
          <w:rFonts w:cs="Arial"/>
          <w:szCs w:val="28"/>
          <w:lang w:val="en-US"/>
        </w:rPr>
        <w:t>s or last week</w:t>
      </w:r>
      <w:r w:rsidR="00697248">
        <w:rPr>
          <w:rFonts w:cs="Arial"/>
          <w:szCs w:val="28"/>
          <w:lang w:val="en-US"/>
        </w:rPr>
        <w:t>’</w:t>
      </w:r>
      <w:r w:rsidRPr="00697248">
        <w:rPr>
          <w:rFonts w:cs="Arial"/>
          <w:szCs w:val="28"/>
          <w:lang w:val="en-US"/>
        </w:rPr>
        <w:t>s performance</w:t>
      </w:r>
      <w:r w:rsidR="00697248">
        <w:rPr>
          <w:rFonts w:cs="Arial"/>
          <w:szCs w:val="28"/>
          <w:lang w:val="en-US"/>
        </w:rPr>
        <w:t xml:space="preserve"> —</w:t>
      </w:r>
      <w:r w:rsidRPr="00697248">
        <w:rPr>
          <w:rFonts w:cs="Arial"/>
          <w:szCs w:val="28"/>
          <w:lang w:val="en-US"/>
        </w:rPr>
        <w:t xml:space="preserve"> instead the focus is always forward. Always. Towards the challenge of the next match. Robbed of this clarity</w:t>
      </w:r>
      <w:r w:rsidR="00813945">
        <w:rPr>
          <w:rFonts w:cs="Arial"/>
          <w:szCs w:val="28"/>
          <w:lang w:val="en-US"/>
        </w:rPr>
        <w:t>,</w:t>
      </w:r>
      <w:r w:rsidRPr="00697248">
        <w:rPr>
          <w:rFonts w:cs="Arial"/>
          <w:szCs w:val="28"/>
          <w:lang w:val="en-US"/>
        </w:rPr>
        <w:t xml:space="preserve"> it can be difficult to find one</w:t>
      </w:r>
      <w:r w:rsidR="00697248">
        <w:rPr>
          <w:rFonts w:cs="Arial"/>
          <w:szCs w:val="28"/>
          <w:lang w:val="en-US"/>
        </w:rPr>
        <w:t>’</w:t>
      </w:r>
      <w:r w:rsidRPr="00697248">
        <w:rPr>
          <w:rFonts w:cs="Arial"/>
          <w:szCs w:val="28"/>
          <w:lang w:val="en-US"/>
        </w:rPr>
        <w:t>s feet in the slower</w:t>
      </w:r>
      <w:r w:rsidR="00697248">
        <w:rPr>
          <w:rFonts w:cs="Arial"/>
          <w:szCs w:val="28"/>
          <w:lang w:val="en-US"/>
        </w:rPr>
        <w:t>-</w:t>
      </w:r>
      <w:r w:rsidRPr="00697248">
        <w:rPr>
          <w:rFonts w:cs="Arial"/>
          <w:szCs w:val="28"/>
          <w:lang w:val="en-US"/>
        </w:rPr>
        <w:t>paced world of less intensity and thrill. </w:t>
      </w:r>
    </w:p>
    <w:p w14:paraId="16DA23C7" w14:textId="77777777" w:rsidR="008265FF" w:rsidRPr="00697248" w:rsidRDefault="008265FF" w:rsidP="008265FF">
      <w:pPr>
        <w:widowControl w:val="0"/>
        <w:autoSpaceDE w:val="0"/>
        <w:autoSpaceDN w:val="0"/>
        <w:adjustRightInd w:val="0"/>
        <w:spacing w:line="276" w:lineRule="auto"/>
        <w:rPr>
          <w:rFonts w:cs="Arial"/>
          <w:szCs w:val="28"/>
          <w:lang w:val="en-US"/>
        </w:rPr>
      </w:pPr>
    </w:p>
    <w:p w14:paraId="499B5113" w14:textId="54A386B9" w:rsidR="008265FF" w:rsidRPr="00697248" w:rsidRDefault="008265FF" w:rsidP="008265FF">
      <w:pPr>
        <w:widowControl w:val="0"/>
        <w:autoSpaceDE w:val="0"/>
        <w:autoSpaceDN w:val="0"/>
        <w:adjustRightInd w:val="0"/>
        <w:spacing w:line="276" w:lineRule="auto"/>
        <w:rPr>
          <w:rFonts w:cs="Arial"/>
          <w:szCs w:val="28"/>
          <w:lang w:val="en-US"/>
        </w:rPr>
      </w:pPr>
      <w:r w:rsidRPr="00697248">
        <w:rPr>
          <w:rFonts w:cs="Arial"/>
          <w:szCs w:val="28"/>
          <w:lang w:val="en-US"/>
        </w:rPr>
        <w:t>Which isn’t to suggest ther</w:t>
      </w:r>
      <w:r w:rsidR="00697248">
        <w:rPr>
          <w:rFonts w:cs="Arial"/>
          <w:szCs w:val="28"/>
          <w:lang w:val="en-US"/>
        </w:rPr>
        <w:t>e</w:t>
      </w:r>
      <w:r w:rsidRPr="00697248">
        <w:rPr>
          <w:rFonts w:cs="Arial"/>
          <w:szCs w:val="28"/>
          <w:lang w:val="en-US"/>
        </w:rPr>
        <w:t xml:space="preserve"> aren’t often a litany of opportunities for retired players, particularly those fortunate enough to build a valuable profile. Get a finance degree and one of the big banks will snap you up. They’ll roll you out at fat</w:t>
      </w:r>
      <w:r w:rsidR="00813945">
        <w:rPr>
          <w:rFonts w:cs="Arial"/>
          <w:szCs w:val="28"/>
          <w:lang w:val="en-US"/>
        </w:rPr>
        <w:t>-</w:t>
      </w:r>
      <w:r w:rsidRPr="00697248">
        <w:rPr>
          <w:rFonts w:cs="Arial"/>
          <w:szCs w:val="28"/>
          <w:lang w:val="en-US"/>
        </w:rPr>
        <w:t>cat luncheons so often you might even learn to enjoy the dancing monkey act that’s required of you. If you’ve got a head that doesn’t resemble road kill you might find yourself on television. This sounds pretty cool until you realise that you’re a talking head on some horribly predictable platitude generator.  </w:t>
      </w:r>
    </w:p>
    <w:p w14:paraId="66822030" w14:textId="77777777" w:rsidR="008265FF" w:rsidRPr="00697248" w:rsidRDefault="008265FF" w:rsidP="008265FF">
      <w:pPr>
        <w:widowControl w:val="0"/>
        <w:autoSpaceDE w:val="0"/>
        <w:autoSpaceDN w:val="0"/>
        <w:adjustRightInd w:val="0"/>
        <w:spacing w:line="276" w:lineRule="auto"/>
        <w:rPr>
          <w:rFonts w:cs="Arial"/>
          <w:szCs w:val="28"/>
          <w:lang w:val="en-US"/>
        </w:rPr>
      </w:pPr>
    </w:p>
    <w:p w14:paraId="2919CCEC" w14:textId="007DF9C3" w:rsidR="008265FF" w:rsidRPr="00697248" w:rsidRDefault="008265FF" w:rsidP="008265FF">
      <w:pPr>
        <w:widowControl w:val="0"/>
        <w:autoSpaceDE w:val="0"/>
        <w:autoSpaceDN w:val="0"/>
        <w:adjustRightInd w:val="0"/>
        <w:spacing w:line="276" w:lineRule="auto"/>
        <w:rPr>
          <w:rFonts w:cs="Arial"/>
          <w:szCs w:val="28"/>
          <w:lang w:val="en-US"/>
        </w:rPr>
      </w:pPr>
      <w:r w:rsidRPr="00697248">
        <w:rPr>
          <w:rFonts w:cs="Arial"/>
          <w:szCs w:val="28"/>
          <w:lang w:val="en-US"/>
        </w:rPr>
        <w:t>At this point you might be wondering if you can pick</w:t>
      </w:r>
      <w:r w:rsidR="006B3D7A">
        <w:rPr>
          <w:rFonts w:cs="Arial"/>
          <w:szCs w:val="28"/>
          <w:lang w:val="en-US"/>
        </w:rPr>
        <w:t xml:space="preserve"> </w:t>
      </w:r>
      <w:r w:rsidRPr="00697248">
        <w:rPr>
          <w:rFonts w:cs="Arial"/>
          <w:szCs w:val="28"/>
          <w:lang w:val="en-US"/>
        </w:rPr>
        <w:t>up one last gig in Japan, or a quick dash for cash in France. You might even make a go of these procrastinations before you have to face up to the grey suit hanging in your cupboard.</w:t>
      </w:r>
    </w:p>
    <w:p w14:paraId="5DD73A65" w14:textId="77777777" w:rsidR="008265FF" w:rsidRPr="00697248" w:rsidRDefault="008265FF" w:rsidP="008265FF">
      <w:pPr>
        <w:widowControl w:val="0"/>
        <w:autoSpaceDE w:val="0"/>
        <w:autoSpaceDN w:val="0"/>
        <w:adjustRightInd w:val="0"/>
        <w:spacing w:line="276" w:lineRule="auto"/>
        <w:rPr>
          <w:rFonts w:cs="Arial"/>
          <w:szCs w:val="28"/>
          <w:lang w:val="en-US"/>
        </w:rPr>
      </w:pPr>
    </w:p>
    <w:p w14:paraId="24E82B88" w14:textId="183EDA79" w:rsidR="008265FF" w:rsidRPr="00697248" w:rsidRDefault="008265FF" w:rsidP="008265FF">
      <w:pPr>
        <w:widowControl w:val="0"/>
        <w:autoSpaceDE w:val="0"/>
        <w:autoSpaceDN w:val="0"/>
        <w:adjustRightInd w:val="0"/>
        <w:spacing w:line="276" w:lineRule="auto"/>
        <w:rPr>
          <w:rFonts w:cs="Arial"/>
          <w:szCs w:val="28"/>
          <w:lang w:val="en-US"/>
        </w:rPr>
      </w:pPr>
      <w:r w:rsidRPr="00697248">
        <w:rPr>
          <w:rFonts w:cs="Arial"/>
          <w:szCs w:val="28"/>
          <w:lang w:val="en-US"/>
        </w:rPr>
        <w:t>Perhaps I’ve painted too stark a picture. Perhaps there really are ex</w:t>
      </w:r>
      <w:r w:rsidR="006B3D7A">
        <w:rPr>
          <w:rFonts w:cs="Arial"/>
          <w:szCs w:val="28"/>
          <w:lang w:val="en-US"/>
        </w:rPr>
        <w:t>-</w:t>
      </w:r>
      <w:r w:rsidRPr="00697248">
        <w:rPr>
          <w:rFonts w:cs="Arial"/>
          <w:szCs w:val="28"/>
          <w:lang w:val="en-US"/>
        </w:rPr>
        <w:t xml:space="preserve">rugby players that genuinely love being whatever it is you become when you wear a suit five days a week and catch up on </w:t>
      </w:r>
      <w:r w:rsidRPr="006B3D7A">
        <w:rPr>
          <w:rFonts w:cs="Arial"/>
          <w:i/>
          <w:szCs w:val="28"/>
          <w:lang w:val="en-US"/>
        </w:rPr>
        <w:t>Game of Thrones</w:t>
      </w:r>
      <w:r w:rsidRPr="00697248">
        <w:rPr>
          <w:rFonts w:cs="Arial"/>
          <w:szCs w:val="28"/>
          <w:lang w:val="en-US"/>
        </w:rPr>
        <w:t xml:space="preserve"> in the evening. </w:t>
      </w:r>
    </w:p>
    <w:p w14:paraId="79DAB707" w14:textId="77777777" w:rsidR="008265FF" w:rsidRPr="00697248" w:rsidRDefault="008265FF" w:rsidP="008265FF">
      <w:pPr>
        <w:widowControl w:val="0"/>
        <w:autoSpaceDE w:val="0"/>
        <w:autoSpaceDN w:val="0"/>
        <w:adjustRightInd w:val="0"/>
        <w:spacing w:line="276" w:lineRule="auto"/>
        <w:rPr>
          <w:rFonts w:cs="Arial"/>
          <w:szCs w:val="28"/>
          <w:lang w:val="en-US"/>
        </w:rPr>
      </w:pPr>
    </w:p>
    <w:p w14:paraId="56AC7157" w14:textId="423F7281" w:rsidR="008265FF" w:rsidRPr="00697248" w:rsidRDefault="008265FF" w:rsidP="008265FF">
      <w:pPr>
        <w:widowControl w:val="0"/>
        <w:autoSpaceDE w:val="0"/>
        <w:autoSpaceDN w:val="0"/>
        <w:adjustRightInd w:val="0"/>
        <w:spacing w:line="276" w:lineRule="auto"/>
        <w:rPr>
          <w:rFonts w:cs="Arial"/>
          <w:szCs w:val="28"/>
          <w:lang w:val="en-US"/>
        </w:rPr>
      </w:pPr>
      <w:r w:rsidRPr="00697248">
        <w:rPr>
          <w:rFonts w:cs="Arial"/>
          <w:szCs w:val="28"/>
          <w:lang w:val="en-US"/>
        </w:rPr>
        <w:t xml:space="preserve">Here’s the thing </w:t>
      </w:r>
      <w:r w:rsidR="006B3D7A">
        <w:rPr>
          <w:rFonts w:cs="Arial"/>
          <w:szCs w:val="28"/>
          <w:lang w:val="en-US"/>
        </w:rPr>
        <w:t>—</w:t>
      </w:r>
      <w:r w:rsidRPr="00697248">
        <w:rPr>
          <w:rFonts w:cs="Arial"/>
          <w:szCs w:val="28"/>
          <w:lang w:val="en-US"/>
        </w:rPr>
        <w:t xml:space="preserve"> and I’m talking to the guys and gals still playing or </w:t>
      </w:r>
      <w:r w:rsidRPr="00697248">
        <w:rPr>
          <w:rFonts w:cs="Arial"/>
          <w:szCs w:val="28"/>
          <w:lang w:val="en-US"/>
        </w:rPr>
        <w:lastRenderedPageBreak/>
        <w:t>recently retired</w:t>
      </w:r>
      <w:r w:rsidR="006B3D7A">
        <w:rPr>
          <w:rFonts w:cs="Arial"/>
          <w:szCs w:val="28"/>
          <w:lang w:val="en-US"/>
        </w:rPr>
        <w:t xml:space="preserve"> —</w:t>
      </w:r>
      <w:r w:rsidRPr="00697248">
        <w:rPr>
          <w:rFonts w:cs="Arial"/>
          <w:szCs w:val="28"/>
          <w:lang w:val="en-US"/>
        </w:rPr>
        <w:t xml:space="preserve"> </w:t>
      </w:r>
      <w:r w:rsidR="006B3D7A">
        <w:rPr>
          <w:rFonts w:cs="Arial"/>
          <w:szCs w:val="28"/>
          <w:lang w:val="en-US"/>
        </w:rPr>
        <w:t>r</w:t>
      </w:r>
      <w:r w:rsidRPr="00697248">
        <w:rPr>
          <w:rFonts w:cs="Arial"/>
          <w:szCs w:val="28"/>
          <w:lang w:val="en-US"/>
        </w:rPr>
        <w:t xml:space="preserve">ugby is a tough job. Now I know there’s an entire blue collar nation that </w:t>
      </w:r>
      <w:r w:rsidR="00813945">
        <w:rPr>
          <w:rFonts w:cs="Arial"/>
          <w:szCs w:val="28"/>
          <w:lang w:val="en-US"/>
        </w:rPr>
        <w:t>is</w:t>
      </w:r>
      <w:r w:rsidRPr="00697248">
        <w:rPr>
          <w:rFonts w:cs="Arial"/>
          <w:szCs w:val="28"/>
          <w:lang w:val="en-US"/>
        </w:rPr>
        <w:t xml:space="preserve"> about to request the world</w:t>
      </w:r>
      <w:r w:rsidR="00813945">
        <w:rPr>
          <w:rFonts w:cs="Arial"/>
          <w:szCs w:val="28"/>
          <w:lang w:val="en-US"/>
        </w:rPr>
        <w:t>’</w:t>
      </w:r>
      <w:r w:rsidRPr="00697248">
        <w:rPr>
          <w:rFonts w:cs="Arial"/>
          <w:szCs w:val="28"/>
          <w:lang w:val="en-US"/>
        </w:rPr>
        <w:t>s tiniest violin,</w:t>
      </w:r>
      <w:r w:rsidR="00813945">
        <w:rPr>
          <w:rFonts w:cs="Arial"/>
          <w:szCs w:val="28"/>
          <w:lang w:val="en-US"/>
        </w:rPr>
        <w:t xml:space="preserve"> but hear me out.</w:t>
      </w:r>
    </w:p>
    <w:p w14:paraId="308502BA" w14:textId="77777777" w:rsidR="008265FF" w:rsidRPr="00697248" w:rsidRDefault="008265FF" w:rsidP="008265FF">
      <w:pPr>
        <w:widowControl w:val="0"/>
        <w:autoSpaceDE w:val="0"/>
        <w:autoSpaceDN w:val="0"/>
        <w:adjustRightInd w:val="0"/>
        <w:spacing w:line="276" w:lineRule="auto"/>
        <w:rPr>
          <w:rFonts w:cs="Arial"/>
          <w:szCs w:val="28"/>
          <w:lang w:val="en-US"/>
        </w:rPr>
      </w:pPr>
    </w:p>
    <w:p w14:paraId="63B57768" w14:textId="77777777" w:rsidR="00813945" w:rsidRDefault="008265FF" w:rsidP="008265FF">
      <w:pPr>
        <w:widowControl w:val="0"/>
        <w:autoSpaceDE w:val="0"/>
        <w:autoSpaceDN w:val="0"/>
        <w:adjustRightInd w:val="0"/>
        <w:spacing w:line="276" w:lineRule="auto"/>
        <w:rPr>
          <w:rFonts w:cs="Arial"/>
          <w:szCs w:val="28"/>
          <w:lang w:val="en-US"/>
        </w:rPr>
      </w:pPr>
      <w:r w:rsidRPr="00697248">
        <w:rPr>
          <w:rFonts w:cs="Arial"/>
          <w:szCs w:val="28"/>
          <w:lang w:val="en-US"/>
        </w:rPr>
        <w:t>I’m an entrepreneur, or at least I’m trying to be one. It’s a difficult job at times</w:t>
      </w:r>
      <w:r w:rsidR="006B3D7A">
        <w:rPr>
          <w:rFonts w:cs="Arial"/>
          <w:szCs w:val="28"/>
          <w:lang w:val="en-US"/>
        </w:rPr>
        <w:t>. T</w:t>
      </w:r>
      <w:r w:rsidRPr="00697248">
        <w:rPr>
          <w:rFonts w:cs="Arial"/>
          <w:szCs w:val="28"/>
          <w:lang w:val="en-US"/>
        </w:rPr>
        <w:t>here’s the risk that you could be burning through your life savings chasing an improbable dream. And there’s certainly stress involved in solving a ceaseless tidal wave of problems. But despite all this, and despite constantly being told how tough entrepreneurship is, my post</w:t>
      </w:r>
      <w:r w:rsidR="006B3D7A">
        <w:rPr>
          <w:rFonts w:cs="Arial"/>
          <w:szCs w:val="28"/>
          <w:lang w:val="en-US"/>
        </w:rPr>
        <w:t>-</w:t>
      </w:r>
      <w:r w:rsidRPr="00697248">
        <w:rPr>
          <w:rFonts w:cs="Arial"/>
          <w:szCs w:val="28"/>
          <w:lang w:val="en-US"/>
        </w:rPr>
        <w:t>rugby life has never included being kneed so hard in the face that I required titanium plates and a bunch of screws just to get back to work. As an entrepreneur I’ve never thrown up</w:t>
      </w:r>
      <w:r w:rsidR="006B3D7A">
        <w:rPr>
          <w:rFonts w:cs="Arial"/>
          <w:szCs w:val="28"/>
          <w:lang w:val="en-US"/>
        </w:rPr>
        <w:t>;</w:t>
      </w:r>
      <w:r w:rsidRPr="00697248">
        <w:rPr>
          <w:rFonts w:cs="Arial"/>
          <w:szCs w:val="28"/>
          <w:lang w:val="en-US"/>
        </w:rPr>
        <w:t xml:space="preserve"> as a rugby player I threw up every Monday for </w:t>
      </w:r>
      <w:r w:rsidR="006B3D7A">
        <w:rPr>
          <w:rFonts w:cs="Arial"/>
          <w:szCs w:val="28"/>
          <w:lang w:val="en-US"/>
        </w:rPr>
        <w:t>three</w:t>
      </w:r>
      <w:r w:rsidRPr="00697248">
        <w:rPr>
          <w:rFonts w:cs="Arial"/>
          <w:szCs w:val="28"/>
          <w:lang w:val="en-US"/>
        </w:rPr>
        <w:t xml:space="preserve"> months during pre</w:t>
      </w:r>
      <w:r w:rsidR="006B3D7A">
        <w:rPr>
          <w:rFonts w:cs="Arial"/>
          <w:szCs w:val="28"/>
          <w:lang w:val="en-US"/>
        </w:rPr>
        <w:t>-</w:t>
      </w:r>
      <w:r w:rsidRPr="00697248">
        <w:rPr>
          <w:rFonts w:cs="Arial"/>
          <w:szCs w:val="28"/>
          <w:lang w:val="en-US"/>
        </w:rPr>
        <w:t xml:space="preserve">season training. </w:t>
      </w:r>
    </w:p>
    <w:p w14:paraId="6B84E6B6" w14:textId="77777777" w:rsidR="00813945" w:rsidRDefault="00813945" w:rsidP="008265FF">
      <w:pPr>
        <w:widowControl w:val="0"/>
        <w:autoSpaceDE w:val="0"/>
        <w:autoSpaceDN w:val="0"/>
        <w:adjustRightInd w:val="0"/>
        <w:spacing w:line="276" w:lineRule="auto"/>
        <w:rPr>
          <w:rFonts w:cs="Arial"/>
          <w:szCs w:val="28"/>
          <w:lang w:val="en-US"/>
        </w:rPr>
      </w:pPr>
    </w:p>
    <w:p w14:paraId="4F516F60" w14:textId="7640AD3E" w:rsidR="008265FF" w:rsidRPr="00697248" w:rsidRDefault="008265FF" w:rsidP="008265FF">
      <w:pPr>
        <w:widowControl w:val="0"/>
        <w:autoSpaceDE w:val="0"/>
        <w:autoSpaceDN w:val="0"/>
        <w:adjustRightInd w:val="0"/>
        <w:spacing w:line="276" w:lineRule="auto"/>
        <w:rPr>
          <w:rFonts w:cs="Arial"/>
          <w:szCs w:val="28"/>
          <w:lang w:val="en-US"/>
        </w:rPr>
      </w:pPr>
      <w:r w:rsidRPr="00697248">
        <w:rPr>
          <w:rFonts w:cs="Arial"/>
          <w:szCs w:val="28"/>
          <w:lang w:val="en-US"/>
        </w:rPr>
        <w:t>My point is that surviving pro</w:t>
      </w:r>
      <w:r w:rsidR="006B3D7A">
        <w:rPr>
          <w:rFonts w:cs="Arial"/>
          <w:szCs w:val="28"/>
          <w:lang w:val="en-US"/>
        </w:rPr>
        <w:t>fessional</w:t>
      </w:r>
      <w:r w:rsidRPr="00697248">
        <w:rPr>
          <w:rFonts w:cs="Arial"/>
          <w:szCs w:val="28"/>
          <w:lang w:val="en-US"/>
        </w:rPr>
        <w:t xml:space="preserve"> sport over a long period of time equips people with the kind of skills that transfer well into life.</w:t>
      </w:r>
      <w:r w:rsidR="00813945">
        <w:rPr>
          <w:rFonts w:cs="Arial"/>
          <w:szCs w:val="28"/>
          <w:lang w:val="en-US"/>
        </w:rPr>
        <w:t xml:space="preserve"> </w:t>
      </w:r>
      <w:r w:rsidRPr="00697248">
        <w:rPr>
          <w:rFonts w:cs="Arial"/>
          <w:szCs w:val="28"/>
          <w:lang w:val="en-US"/>
        </w:rPr>
        <w:t>Too few players seem to recognise that they will depart rugby with abilities that can give them a real edge in the workplace. I suspect it’s this lack of confidence that results in so many seemingly timid post</w:t>
      </w:r>
      <w:r w:rsidR="006B3D7A">
        <w:rPr>
          <w:rFonts w:cs="Arial"/>
          <w:szCs w:val="28"/>
          <w:lang w:val="en-US"/>
        </w:rPr>
        <w:t>-</w:t>
      </w:r>
      <w:r w:rsidRPr="00697248">
        <w:rPr>
          <w:rFonts w:cs="Arial"/>
          <w:szCs w:val="28"/>
          <w:lang w:val="en-US"/>
        </w:rPr>
        <w:t>rugby career decisi</w:t>
      </w:r>
      <w:r w:rsidR="00813945">
        <w:rPr>
          <w:rFonts w:cs="Arial"/>
          <w:szCs w:val="28"/>
          <w:lang w:val="en-US"/>
        </w:rPr>
        <w:t>ons.</w:t>
      </w:r>
    </w:p>
    <w:p w14:paraId="022A9FAE" w14:textId="77777777" w:rsidR="008265FF" w:rsidRPr="00697248" w:rsidRDefault="008265FF" w:rsidP="008265FF">
      <w:pPr>
        <w:widowControl w:val="0"/>
        <w:autoSpaceDE w:val="0"/>
        <w:autoSpaceDN w:val="0"/>
        <w:adjustRightInd w:val="0"/>
        <w:spacing w:line="276" w:lineRule="auto"/>
        <w:rPr>
          <w:rFonts w:cs="Arial"/>
          <w:szCs w:val="28"/>
          <w:lang w:val="en-US"/>
        </w:rPr>
      </w:pPr>
    </w:p>
    <w:p w14:paraId="679CD45D" w14:textId="0CC9CEFA" w:rsidR="008265FF" w:rsidRPr="00697248" w:rsidRDefault="008265FF" w:rsidP="008265FF">
      <w:pPr>
        <w:widowControl w:val="0"/>
        <w:autoSpaceDE w:val="0"/>
        <w:autoSpaceDN w:val="0"/>
        <w:adjustRightInd w:val="0"/>
        <w:spacing w:line="276" w:lineRule="auto"/>
        <w:rPr>
          <w:rFonts w:cs="Arial"/>
          <w:szCs w:val="28"/>
          <w:lang w:val="en-US"/>
        </w:rPr>
      </w:pPr>
      <w:r w:rsidRPr="00697248">
        <w:rPr>
          <w:rFonts w:cs="Arial"/>
          <w:szCs w:val="28"/>
          <w:lang w:val="en-US"/>
        </w:rPr>
        <w:t>The truth is we only get one life, and until AGI</w:t>
      </w:r>
      <w:r w:rsidR="00813945">
        <w:rPr>
          <w:rFonts w:cs="Arial"/>
          <w:szCs w:val="28"/>
          <w:lang w:val="en-US"/>
        </w:rPr>
        <w:t>-</w:t>
      </w:r>
      <w:r w:rsidRPr="00697248">
        <w:rPr>
          <w:rFonts w:cs="Arial"/>
          <w:szCs w:val="28"/>
          <w:lang w:val="en-US"/>
        </w:rPr>
        <w:t xml:space="preserve">infused robots wise up we’re going to spend a great deal of our precious waking moments working. This realisation alone should push us to forge our own path and test ourselves in new </w:t>
      </w:r>
      <w:r w:rsidR="006B3D7A">
        <w:rPr>
          <w:rFonts w:cs="Arial"/>
          <w:szCs w:val="28"/>
          <w:lang w:val="en-US"/>
        </w:rPr>
        <w:t xml:space="preserve">and </w:t>
      </w:r>
      <w:r w:rsidRPr="00697248">
        <w:rPr>
          <w:rFonts w:cs="Arial"/>
          <w:szCs w:val="28"/>
          <w:lang w:val="en-US"/>
        </w:rPr>
        <w:t>uncomfortably uncharted spaces. As the late, and truly bloody great</w:t>
      </w:r>
      <w:r w:rsidR="006B3D7A">
        <w:rPr>
          <w:rFonts w:cs="Arial"/>
          <w:szCs w:val="28"/>
          <w:lang w:val="en-US"/>
        </w:rPr>
        <w:t>,</w:t>
      </w:r>
      <w:r w:rsidRPr="00697248">
        <w:rPr>
          <w:rFonts w:cs="Arial"/>
          <w:szCs w:val="28"/>
          <w:lang w:val="en-US"/>
        </w:rPr>
        <w:t xml:space="preserve"> Hunter S Thompson said</w:t>
      </w:r>
      <w:r w:rsidR="006B3D7A">
        <w:rPr>
          <w:rFonts w:cs="Arial"/>
          <w:szCs w:val="28"/>
          <w:lang w:val="en-US"/>
        </w:rPr>
        <w:t>:</w:t>
      </w:r>
      <w:r w:rsidRPr="00697248">
        <w:rPr>
          <w:rFonts w:cs="Arial"/>
          <w:szCs w:val="28"/>
          <w:lang w:val="en-US"/>
        </w:rPr>
        <w:t xml:space="preserve"> </w:t>
      </w:r>
      <w:r w:rsidR="006B3D7A">
        <w:rPr>
          <w:rFonts w:cs="Arial"/>
          <w:szCs w:val="28"/>
          <w:lang w:val="en-US"/>
        </w:rPr>
        <w:t>‘</w:t>
      </w:r>
      <w:r w:rsidRPr="00697248">
        <w:rPr>
          <w:rFonts w:cs="Arial"/>
          <w:szCs w:val="28"/>
          <w:lang w:val="en-US"/>
        </w:rPr>
        <w:t>So we shall let the reader answer this question for himself: who is the happier man, he who has braved the storm of life and lived or he who has stayed securel</w:t>
      </w:r>
      <w:r w:rsidR="006B3D7A">
        <w:rPr>
          <w:rFonts w:cs="Arial"/>
          <w:szCs w:val="28"/>
          <w:lang w:val="en-US"/>
        </w:rPr>
        <w:t>y on shore and merely existed?’</w:t>
      </w:r>
    </w:p>
    <w:p w14:paraId="068BEE00" w14:textId="77777777" w:rsidR="008265FF" w:rsidRPr="00697248" w:rsidRDefault="008265FF" w:rsidP="008265FF">
      <w:pPr>
        <w:widowControl w:val="0"/>
        <w:autoSpaceDE w:val="0"/>
        <w:autoSpaceDN w:val="0"/>
        <w:adjustRightInd w:val="0"/>
        <w:spacing w:line="276" w:lineRule="auto"/>
        <w:rPr>
          <w:rFonts w:cs="Arial"/>
          <w:szCs w:val="28"/>
          <w:lang w:val="en-US"/>
        </w:rPr>
      </w:pPr>
    </w:p>
    <w:p w14:paraId="577B8BBF" w14:textId="54CD0E4E" w:rsidR="00311309" w:rsidRPr="00697248" w:rsidRDefault="006B3D7A" w:rsidP="008265FF">
      <w:pPr>
        <w:spacing w:line="276" w:lineRule="auto"/>
        <w:rPr>
          <w:rFonts w:cs="Arial"/>
          <w:szCs w:val="28"/>
          <w:lang w:val="en-US"/>
        </w:rPr>
      </w:pPr>
      <w:r>
        <w:rPr>
          <w:rFonts w:cs="Arial"/>
          <w:szCs w:val="28"/>
          <w:lang w:val="en-US"/>
        </w:rPr>
        <w:t>There’</w:t>
      </w:r>
      <w:r w:rsidR="008265FF" w:rsidRPr="00697248">
        <w:rPr>
          <w:rFonts w:cs="Arial"/>
          <w:szCs w:val="28"/>
          <w:lang w:val="en-US"/>
        </w:rPr>
        <w:t>s a lesson in here for us all, elite athlete and we</w:t>
      </w:r>
      <w:r>
        <w:rPr>
          <w:rFonts w:cs="Arial"/>
          <w:szCs w:val="28"/>
          <w:lang w:val="en-US"/>
        </w:rPr>
        <w:t>ekend warrior alike. Whether it’</w:t>
      </w:r>
      <w:r w:rsidR="008265FF" w:rsidRPr="00697248">
        <w:rPr>
          <w:rFonts w:cs="Arial"/>
          <w:szCs w:val="28"/>
          <w:lang w:val="en-US"/>
        </w:rPr>
        <w:t>s volunteering at school sport on Saturday or giving your all to qualify for the fourth grade finals, the willingness to sacrifice time and effort in the pursuit of shared goals and ideals is a fulfilling and nob</w:t>
      </w:r>
      <w:r>
        <w:rPr>
          <w:rFonts w:cs="Arial"/>
          <w:szCs w:val="28"/>
          <w:lang w:val="en-US"/>
        </w:rPr>
        <w:t>l</w:t>
      </w:r>
      <w:r w:rsidR="008265FF" w:rsidRPr="00697248">
        <w:rPr>
          <w:rFonts w:cs="Arial"/>
          <w:szCs w:val="28"/>
          <w:lang w:val="en-US"/>
        </w:rPr>
        <w:t>e act</w:t>
      </w:r>
      <w:r>
        <w:rPr>
          <w:rFonts w:cs="Arial"/>
          <w:szCs w:val="28"/>
          <w:lang w:val="en-US"/>
        </w:rPr>
        <w:t xml:space="preserve"> —</w:t>
      </w:r>
      <w:r w:rsidR="008265FF" w:rsidRPr="00697248">
        <w:rPr>
          <w:rFonts w:cs="Arial"/>
          <w:szCs w:val="28"/>
          <w:lang w:val="en-US"/>
        </w:rPr>
        <w:t xml:space="preserve"> and one that reminds us that participation in sport can help us develop and grow as individuals in ways that make us better human beings. </w:t>
      </w:r>
    </w:p>
    <w:p w14:paraId="550D4890" w14:textId="77777777" w:rsidR="008265FF" w:rsidRPr="00697248" w:rsidRDefault="008265FF" w:rsidP="008265FF">
      <w:pPr>
        <w:spacing w:line="276" w:lineRule="auto"/>
        <w:rPr>
          <w:rFonts w:cs="Helvetica"/>
        </w:rPr>
      </w:pPr>
    </w:p>
    <w:p w14:paraId="5AF9989F" w14:textId="77777777" w:rsidR="00596EEA" w:rsidRPr="00697248" w:rsidRDefault="00596EEA" w:rsidP="00596EEA">
      <w:pPr>
        <w:spacing w:line="276" w:lineRule="auto"/>
        <w:rPr>
          <w:rFonts w:cs="Helvetica"/>
        </w:rPr>
      </w:pPr>
      <w:r w:rsidRPr="00697248">
        <w:rPr>
          <w:rFonts w:cs="Helvetica"/>
        </w:rPr>
        <w:t>Article by</w:t>
      </w:r>
    </w:p>
    <w:p w14:paraId="34610286" w14:textId="77777777" w:rsidR="00596EEA" w:rsidRPr="00697248" w:rsidRDefault="00596EEA" w:rsidP="00596EEA">
      <w:pPr>
        <w:spacing w:line="276" w:lineRule="auto"/>
        <w:rPr>
          <w:rFonts w:cs="Helvetica"/>
        </w:rPr>
      </w:pPr>
      <w:r w:rsidRPr="00697248">
        <w:rPr>
          <w:rFonts w:cs="Helvetica"/>
        </w:rPr>
        <w:t>Clyde Rathbone</w:t>
      </w:r>
    </w:p>
    <w:p w14:paraId="347FAEFF" w14:textId="77777777" w:rsidR="00B72B85" w:rsidRDefault="00F67436" w:rsidP="00596EEA">
      <w:pPr>
        <w:spacing w:line="276" w:lineRule="auto"/>
        <w:rPr>
          <w:rStyle w:val="Hyperlink"/>
          <w:rFonts w:cs="Helvetica"/>
        </w:rPr>
      </w:pPr>
      <w:hyperlink r:id="rId18" w:history="1">
        <w:r w:rsidR="00596EEA" w:rsidRPr="00C74793">
          <w:rPr>
            <w:rStyle w:val="Hyperlink"/>
            <w:rFonts w:cs="Helvetica"/>
          </w:rPr>
          <w:t>www.clyderathbone.com</w:t>
        </w:r>
      </w:hyperlink>
    </w:p>
    <w:p w14:paraId="77630FC3" w14:textId="4D403D62" w:rsidR="002557E1" w:rsidRPr="000727F7" w:rsidRDefault="002557E1" w:rsidP="00596EEA">
      <w:pPr>
        <w:spacing w:line="276" w:lineRule="auto"/>
        <w:rPr>
          <w:szCs w:val="28"/>
        </w:rPr>
      </w:pPr>
      <w:r w:rsidRPr="000727F7">
        <w:rPr>
          <w:szCs w:val="28"/>
        </w:rPr>
        <w:br w:type="page"/>
      </w:r>
    </w:p>
    <w:p w14:paraId="37BC0EB0" w14:textId="4D9B3730" w:rsidR="00BF053E" w:rsidRPr="006B3D7A" w:rsidRDefault="00BF053E" w:rsidP="00BF053E">
      <w:pPr>
        <w:pStyle w:val="Heading1"/>
        <w:rPr>
          <w:b/>
        </w:rPr>
      </w:pPr>
      <w:bookmarkStart w:id="21" w:name="_Toc328044277"/>
      <w:bookmarkStart w:id="22" w:name="_Toc295991119"/>
      <w:r w:rsidRPr="006B3D7A">
        <w:rPr>
          <w:b/>
        </w:rPr>
        <w:lastRenderedPageBreak/>
        <w:t>Supplement</w:t>
      </w:r>
      <w:r w:rsidR="00E90D48" w:rsidRPr="006B3D7A">
        <w:rPr>
          <w:b/>
        </w:rPr>
        <w:t>s</w:t>
      </w:r>
      <w:r w:rsidR="006B3D7A">
        <w:rPr>
          <w:b/>
        </w:rPr>
        <w:t xml:space="preserve"> —</w:t>
      </w:r>
      <w:r w:rsidRPr="006B3D7A">
        <w:rPr>
          <w:b/>
        </w:rPr>
        <w:t xml:space="preserve"> know what you are doing</w:t>
      </w:r>
      <w:bookmarkEnd w:id="21"/>
    </w:p>
    <w:p w14:paraId="448C37B9" w14:textId="77777777" w:rsidR="00BF053E" w:rsidRPr="00600436" w:rsidRDefault="00BF053E" w:rsidP="00BF053E">
      <w:pPr>
        <w:spacing w:line="276" w:lineRule="auto"/>
        <w:jc w:val="both"/>
        <w:rPr>
          <w:rFonts w:cs="Arial"/>
          <w:b/>
          <w:szCs w:val="28"/>
        </w:rPr>
      </w:pPr>
    </w:p>
    <w:p w14:paraId="69E94D69" w14:textId="29DDFF23" w:rsidR="002B1A1B" w:rsidRPr="006B3D7A" w:rsidRDefault="00F74B62" w:rsidP="002B1A1B">
      <w:pPr>
        <w:widowControl w:val="0"/>
        <w:autoSpaceDE w:val="0"/>
        <w:autoSpaceDN w:val="0"/>
        <w:adjustRightInd w:val="0"/>
        <w:spacing w:line="276" w:lineRule="auto"/>
        <w:rPr>
          <w:rFonts w:cs="Arial"/>
          <w:szCs w:val="28"/>
          <w:lang w:val="en-US"/>
        </w:rPr>
      </w:pPr>
      <w:r w:rsidRPr="006B3D7A">
        <w:rPr>
          <w:rFonts w:cs="Arial"/>
          <w:szCs w:val="28"/>
          <w:lang w:val="en-US"/>
        </w:rPr>
        <w:t xml:space="preserve">In April </w:t>
      </w:r>
      <w:r w:rsidR="00813945">
        <w:rPr>
          <w:rFonts w:cs="Arial"/>
          <w:szCs w:val="28"/>
          <w:lang w:val="en-US"/>
        </w:rPr>
        <w:t xml:space="preserve">2016, </w:t>
      </w:r>
      <w:r w:rsidRPr="006B3D7A">
        <w:rPr>
          <w:rFonts w:cs="Arial"/>
          <w:szCs w:val="28"/>
          <w:lang w:val="en-US"/>
        </w:rPr>
        <w:t xml:space="preserve">Play by the Rules launched the </w:t>
      </w:r>
      <w:r w:rsidR="006B3D7A" w:rsidRPr="006B3D7A">
        <w:rPr>
          <w:rFonts w:cs="Arial"/>
          <w:szCs w:val="28"/>
          <w:lang w:val="en-US"/>
        </w:rPr>
        <w:t>‘</w:t>
      </w:r>
      <w:r w:rsidRPr="006B3D7A">
        <w:rPr>
          <w:rFonts w:cs="Arial"/>
          <w:szCs w:val="28"/>
          <w:lang w:val="en-US"/>
        </w:rPr>
        <w:t xml:space="preserve">Supplements </w:t>
      </w:r>
      <w:r w:rsidR="00813945">
        <w:rPr>
          <w:rFonts w:cs="Arial"/>
          <w:szCs w:val="28"/>
          <w:lang w:val="en-US"/>
        </w:rPr>
        <w:t>—</w:t>
      </w:r>
      <w:r w:rsidR="00B961D5" w:rsidRPr="006B3D7A">
        <w:rPr>
          <w:rFonts w:cs="Arial"/>
          <w:szCs w:val="28"/>
          <w:lang w:val="en-US"/>
        </w:rPr>
        <w:t xml:space="preserve"> k</w:t>
      </w:r>
      <w:r w:rsidRPr="006B3D7A">
        <w:rPr>
          <w:rFonts w:cs="Arial"/>
          <w:szCs w:val="28"/>
          <w:lang w:val="en-US"/>
        </w:rPr>
        <w:t xml:space="preserve">now what </w:t>
      </w:r>
      <w:r w:rsidR="00B961D5" w:rsidRPr="006B3D7A">
        <w:rPr>
          <w:rFonts w:cs="Arial"/>
          <w:szCs w:val="28"/>
          <w:lang w:val="en-US"/>
        </w:rPr>
        <w:t>you are doing</w:t>
      </w:r>
      <w:r w:rsidR="006B3D7A" w:rsidRPr="006B3D7A">
        <w:rPr>
          <w:rFonts w:cs="Arial"/>
          <w:szCs w:val="28"/>
          <w:lang w:val="en-US"/>
        </w:rPr>
        <w:t>’</w:t>
      </w:r>
      <w:r w:rsidR="00B961D5" w:rsidRPr="006B3D7A">
        <w:rPr>
          <w:rFonts w:cs="Arial"/>
          <w:szCs w:val="28"/>
          <w:lang w:val="en-US"/>
        </w:rPr>
        <w:t xml:space="preserve"> campaign. </w:t>
      </w:r>
      <w:r w:rsidR="00D66D00" w:rsidRPr="006B3D7A">
        <w:rPr>
          <w:rFonts w:cs="Arial"/>
          <w:szCs w:val="28"/>
          <w:lang w:val="en-US"/>
        </w:rPr>
        <w:t xml:space="preserve">The </w:t>
      </w:r>
      <w:r w:rsidR="00C36272" w:rsidRPr="006B3D7A">
        <w:rPr>
          <w:rFonts w:cs="Arial"/>
          <w:szCs w:val="28"/>
          <w:lang w:val="en-US"/>
        </w:rPr>
        <w:t>core message</w:t>
      </w:r>
      <w:r w:rsidR="004D4AF3" w:rsidRPr="006B3D7A">
        <w:rPr>
          <w:rFonts w:cs="Arial"/>
          <w:szCs w:val="28"/>
          <w:lang w:val="en-US"/>
        </w:rPr>
        <w:t xml:space="preserve"> of the campaign</w:t>
      </w:r>
      <w:r w:rsidR="00C36272" w:rsidRPr="006B3D7A">
        <w:rPr>
          <w:rFonts w:cs="Arial"/>
          <w:szCs w:val="28"/>
          <w:lang w:val="en-US"/>
        </w:rPr>
        <w:t xml:space="preserve"> is simply to </w:t>
      </w:r>
      <w:r w:rsidR="00C36272" w:rsidRPr="00424C30">
        <w:rPr>
          <w:rFonts w:cs="Arial"/>
          <w:b/>
          <w:szCs w:val="28"/>
          <w:lang w:val="en-US"/>
        </w:rPr>
        <w:t>get informed</w:t>
      </w:r>
      <w:r w:rsidR="00C36272" w:rsidRPr="006B3D7A">
        <w:rPr>
          <w:rFonts w:cs="Arial"/>
          <w:szCs w:val="28"/>
          <w:lang w:val="en-US"/>
        </w:rPr>
        <w:t xml:space="preserve"> about supplements </w:t>
      </w:r>
      <w:r w:rsidR="00D33741" w:rsidRPr="006B3D7A">
        <w:rPr>
          <w:rFonts w:cs="Arial"/>
          <w:szCs w:val="28"/>
          <w:lang w:val="en-US"/>
        </w:rPr>
        <w:t>so th</w:t>
      </w:r>
      <w:r w:rsidR="00424C30">
        <w:rPr>
          <w:rFonts w:cs="Arial"/>
          <w:szCs w:val="28"/>
          <w:lang w:val="en-US"/>
        </w:rPr>
        <w:t>at you can make informed choices</w:t>
      </w:r>
      <w:r w:rsidR="000E3BE8" w:rsidRPr="006B3D7A">
        <w:rPr>
          <w:rFonts w:cs="Arial"/>
          <w:szCs w:val="28"/>
          <w:lang w:val="en-US"/>
        </w:rPr>
        <w:t xml:space="preserve">. It came out of a growing concern and mounting evidence that </w:t>
      </w:r>
      <w:r w:rsidR="001C00BF" w:rsidRPr="006B3D7A">
        <w:rPr>
          <w:rFonts w:cs="Arial"/>
          <w:szCs w:val="28"/>
          <w:lang w:val="en-US"/>
        </w:rPr>
        <w:t xml:space="preserve">the use of supplements at a grassroots </w:t>
      </w:r>
      <w:r w:rsidR="008A0577" w:rsidRPr="006B3D7A">
        <w:rPr>
          <w:rFonts w:cs="Arial"/>
          <w:szCs w:val="28"/>
          <w:lang w:val="en-US"/>
        </w:rPr>
        <w:t>level of sport is rife</w:t>
      </w:r>
      <w:r w:rsidR="00813945">
        <w:rPr>
          <w:rFonts w:cs="Arial"/>
          <w:szCs w:val="28"/>
          <w:lang w:val="en-US"/>
        </w:rPr>
        <w:t>,</w:t>
      </w:r>
      <w:r w:rsidR="008A0577" w:rsidRPr="006B3D7A">
        <w:rPr>
          <w:rFonts w:cs="Arial"/>
          <w:szCs w:val="28"/>
          <w:lang w:val="en-US"/>
        </w:rPr>
        <w:t xml:space="preserve"> and that there are many misconceptions about supplements </w:t>
      </w:r>
      <w:r w:rsidR="00D967F6" w:rsidRPr="006B3D7A">
        <w:rPr>
          <w:rFonts w:cs="Arial"/>
          <w:szCs w:val="28"/>
          <w:lang w:val="en-US"/>
        </w:rPr>
        <w:t xml:space="preserve">that can lead to </w:t>
      </w:r>
      <w:r w:rsidR="00BF460E" w:rsidRPr="006B3D7A">
        <w:rPr>
          <w:rFonts w:cs="Arial"/>
          <w:szCs w:val="28"/>
          <w:lang w:val="en-US"/>
        </w:rPr>
        <w:t xml:space="preserve">harm and misuse. </w:t>
      </w:r>
    </w:p>
    <w:p w14:paraId="38D339C3" w14:textId="77777777" w:rsidR="00BF460E" w:rsidRPr="006B3D7A" w:rsidRDefault="00BF460E" w:rsidP="002B1A1B">
      <w:pPr>
        <w:widowControl w:val="0"/>
        <w:autoSpaceDE w:val="0"/>
        <w:autoSpaceDN w:val="0"/>
        <w:adjustRightInd w:val="0"/>
        <w:spacing w:line="276" w:lineRule="auto"/>
        <w:rPr>
          <w:rFonts w:cs="Arial"/>
          <w:szCs w:val="28"/>
          <w:lang w:val="en-US"/>
        </w:rPr>
      </w:pPr>
    </w:p>
    <w:p w14:paraId="4D8F7550" w14:textId="082D682A" w:rsidR="00BF460E" w:rsidRPr="006B3D7A" w:rsidRDefault="00BF460E" w:rsidP="002B1A1B">
      <w:pPr>
        <w:widowControl w:val="0"/>
        <w:autoSpaceDE w:val="0"/>
        <w:autoSpaceDN w:val="0"/>
        <w:adjustRightInd w:val="0"/>
        <w:spacing w:line="276" w:lineRule="auto"/>
        <w:rPr>
          <w:rFonts w:cs="Arial"/>
          <w:szCs w:val="28"/>
          <w:lang w:val="en-US"/>
        </w:rPr>
      </w:pPr>
      <w:r w:rsidRPr="006B3D7A">
        <w:rPr>
          <w:rFonts w:cs="Arial"/>
          <w:szCs w:val="28"/>
          <w:lang w:val="en-US"/>
        </w:rPr>
        <w:t xml:space="preserve">The message is not that all supplements are bad, rather that people at a grassroots level in particular have limited access to information and resources to help them make informed choices and subsequently can be either wasting their money or, even worse, doing harm to their own health. It is also well established that a high percentage of doping violations are a result of inadvertent supplement use. </w:t>
      </w:r>
    </w:p>
    <w:p w14:paraId="385AA309" w14:textId="77777777" w:rsidR="00BF460E" w:rsidRPr="006B3D7A" w:rsidRDefault="00BF460E" w:rsidP="002B1A1B">
      <w:pPr>
        <w:widowControl w:val="0"/>
        <w:autoSpaceDE w:val="0"/>
        <w:autoSpaceDN w:val="0"/>
        <w:adjustRightInd w:val="0"/>
        <w:spacing w:line="276" w:lineRule="auto"/>
        <w:rPr>
          <w:rFonts w:cs="Arial"/>
          <w:szCs w:val="28"/>
          <w:lang w:val="en-US"/>
        </w:rPr>
      </w:pPr>
    </w:p>
    <w:p w14:paraId="5101C935" w14:textId="3485D2AE" w:rsidR="00BF460E" w:rsidRPr="006B3D7A" w:rsidRDefault="00BF460E" w:rsidP="002B1A1B">
      <w:pPr>
        <w:widowControl w:val="0"/>
        <w:autoSpaceDE w:val="0"/>
        <w:autoSpaceDN w:val="0"/>
        <w:adjustRightInd w:val="0"/>
        <w:spacing w:line="276" w:lineRule="auto"/>
        <w:rPr>
          <w:rFonts w:cs="Arial"/>
          <w:szCs w:val="28"/>
          <w:lang w:val="en-US"/>
        </w:rPr>
      </w:pPr>
      <w:r w:rsidRPr="006B3D7A">
        <w:rPr>
          <w:rFonts w:cs="Arial"/>
          <w:szCs w:val="28"/>
          <w:lang w:val="en-US"/>
        </w:rPr>
        <w:t>The campaign feature</w:t>
      </w:r>
      <w:r w:rsidR="00813945">
        <w:rPr>
          <w:rFonts w:cs="Arial"/>
          <w:szCs w:val="28"/>
          <w:lang w:val="en-US"/>
        </w:rPr>
        <w:t>s</w:t>
      </w:r>
      <w:r w:rsidRPr="006B3D7A">
        <w:rPr>
          <w:rFonts w:cs="Arial"/>
          <w:szCs w:val="28"/>
          <w:lang w:val="en-US"/>
        </w:rPr>
        <w:t xml:space="preserve"> three videos and a call</w:t>
      </w:r>
      <w:r w:rsidR="00424C30">
        <w:rPr>
          <w:rFonts w:cs="Arial"/>
          <w:szCs w:val="28"/>
          <w:lang w:val="en-US"/>
        </w:rPr>
        <w:t xml:space="preserve"> to </w:t>
      </w:r>
      <w:r w:rsidRPr="006B3D7A">
        <w:rPr>
          <w:rFonts w:cs="Arial"/>
          <w:szCs w:val="28"/>
          <w:lang w:val="en-US"/>
        </w:rPr>
        <w:t xml:space="preserve">action to download an </w:t>
      </w:r>
      <w:proofErr w:type="spellStart"/>
      <w:r w:rsidRPr="006B3D7A">
        <w:rPr>
          <w:rFonts w:cs="Arial"/>
          <w:szCs w:val="28"/>
          <w:lang w:val="en-US"/>
        </w:rPr>
        <w:t>ebook</w:t>
      </w:r>
      <w:proofErr w:type="spellEnd"/>
      <w:r w:rsidRPr="006B3D7A">
        <w:rPr>
          <w:rFonts w:cs="Arial"/>
          <w:szCs w:val="28"/>
          <w:lang w:val="en-US"/>
        </w:rPr>
        <w:t xml:space="preserve"> that answers 17 frequently asked questions about supplements. Here is an extract of the </w:t>
      </w:r>
      <w:proofErr w:type="spellStart"/>
      <w:r w:rsidRPr="006B3D7A">
        <w:rPr>
          <w:rFonts w:cs="Arial"/>
          <w:szCs w:val="28"/>
          <w:lang w:val="en-US"/>
        </w:rPr>
        <w:t>ebook</w:t>
      </w:r>
      <w:proofErr w:type="spellEnd"/>
      <w:r w:rsidRPr="006B3D7A">
        <w:rPr>
          <w:rFonts w:cs="Arial"/>
          <w:szCs w:val="28"/>
          <w:lang w:val="en-US"/>
        </w:rPr>
        <w:t>:</w:t>
      </w:r>
    </w:p>
    <w:p w14:paraId="4C90C7B3" w14:textId="77777777" w:rsidR="00BF460E" w:rsidRPr="006B3D7A" w:rsidRDefault="00BF460E" w:rsidP="002B1A1B">
      <w:pPr>
        <w:widowControl w:val="0"/>
        <w:autoSpaceDE w:val="0"/>
        <w:autoSpaceDN w:val="0"/>
        <w:adjustRightInd w:val="0"/>
        <w:spacing w:line="276" w:lineRule="auto"/>
        <w:rPr>
          <w:rFonts w:cs="Arial"/>
          <w:szCs w:val="28"/>
          <w:lang w:val="en-US"/>
        </w:rPr>
      </w:pPr>
    </w:p>
    <w:p w14:paraId="584353F6" w14:textId="4EE9A0F7" w:rsidR="00BF460E" w:rsidRPr="006B3D7A" w:rsidRDefault="00BF460E" w:rsidP="002B1A1B">
      <w:pPr>
        <w:widowControl w:val="0"/>
        <w:autoSpaceDE w:val="0"/>
        <w:autoSpaceDN w:val="0"/>
        <w:adjustRightInd w:val="0"/>
        <w:spacing w:line="276" w:lineRule="auto"/>
        <w:rPr>
          <w:rFonts w:cs="Arial"/>
          <w:i/>
          <w:szCs w:val="28"/>
          <w:lang w:val="en-US"/>
        </w:rPr>
      </w:pPr>
      <w:r w:rsidRPr="006B3D7A">
        <w:rPr>
          <w:rFonts w:cs="Arial"/>
          <w:i/>
          <w:szCs w:val="28"/>
          <w:lang w:val="en-US"/>
        </w:rPr>
        <w:t xml:space="preserve">What exactly are supplements? </w:t>
      </w:r>
    </w:p>
    <w:p w14:paraId="29F8F55C" w14:textId="77777777" w:rsidR="00BF460E" w:rsidRPr="006B3D7A" w:rsidRDefault="00BF460E" w:rsidP="002B1A1B">
      <w:pPr>
        <w:widowControl w:val="0"/>
        <w:autoSpaceDE w:val="0"/>
        <w:autoSpaceDN w:val="0"/>
        <w:adjustRightInd w:val="0"/>
        <w:spacing w:line="276" w:lineRule="auto"/>
        <w:rPr>
          <w:rFonts w:cs="Arial"/>
          <w:szCs w:val="28"/>
          <w:lang w:val="en-US"/>
        </w:rPr>
      </w:pPr>
    </w:p>
    <w:p w14:paraId="73D0F5B3" w14:textId="73AAE9B6" w:rsidR="00BF460E" w:rsidRPr="006B3D7A" w:rsidRDefault="00424C30" w:rsidP="00BF460E">
      <w:pPr>
        <w:widowControl w:val="0"/>
        <w:autoSpaceDE w:val="0"/>
        <w:autoSpaceDN w:val="0"/>
        <w:adjustRightInd w:val="0"/>
        <w:spacing w:line="276" w:lineRule="auto"/>
        <w:rPr>
          <w:rFonts w:cs="Arial"/>
          <w:b/>
          <w:szCs w:val="28"/>
          <w:lang w:val="en-US"/>
        </w:rPr>
      </w:pPr>
      <w:r>
        <w:rPr>
          <w:rStyle w:val="A4"/>
          <w:b w:val="0"/>
          <w:bCs w:val="0"/>
          <w:color w:val="auto"/>
          <w:sz w:val="28"/>
          <w:szCs w:val="28"/>
        </w:rPr>
        <w:t>‘</w:t>
      </w:r>
      <w:r w:rsidR="00BF460E" w:rsidRPr="006B3D7A">
        <w:rPr>
          <w:rStyle w:val="A4"/>
          <w:b w:val="0"/>
          <w:bCs w:val="0"/>
          <w:color w:val="auto"/>
          <w:sz w:val="28"/>
          <w:szCs w:val="28"/>
        </w:rPr>
        <w:t>Supplements</w:t>
      </w:r>
      <w:r>
        <w:rPr>
          <w:rStyle w:val="A4"/>
          <w:b w:val="0"/>
          <w:bCs w:val="0"/>
          <w:color w:val="auto"/>
          <w:sz w:val="28"/>
          <w:szCs w:val="28"/>
        </w:rPr>
        <w:t>’</w:t>
      </w:r>
      <w:r w:rsidR="00BF460E" w:rsidRPr="006B3D7A">
        <w:rPr>
          <w:rStyle w:val="A4"/>
          <w:b w:val="0"/>
          <w:bCs w:val="0"/>
          <w:color w:val="auto"/>
          <w:sz w:val="28"/>
          <w:szCs w:val="28"/>
        </w:rPr>
        <w:t xml:space="preserve"> is the short-form phrase that people often use for </w:t>
      </w:r>
      <w:r>
        <w:rPr>
          <w:rStyle w:val="A4"/>
          <w:b w:val="0"/>
          <w:bCs w:val="0"/>
          <w:color w:val="auto"/>
          <w:sz w:val="28"/>
          <w:szCs w:val="28"/>
        </w:rPr>
        <w:t>‘</w:t>
      </w:r>
      <w:r w:rsidR="00BF460E" w:rsidRPr="006B3D7A">
        <w:rPr>
          <w:rStyle w:val="A4"/>
          <w:b w:val="0"/>
          <w:bCs w:val="0"/>
          <w:color w:val="auto"/>
          <w:sz w:val="28"/>
          <w:szCs w:val="28"/>
        </w:rPr>
        <w:t>dietary supplements</w:t>
      </w:r>
      <w:r>
        <w:rPr>
          <w:rStyle w:val="A4"/>
          <w:b w:val="0"/>
          <w:bCs w:val="0"/>
          <w:color w:val="auto"/>
          <w:sz w:val="28"/>
          <w:szCs w:val="28"/>
        </w:rPr>
        <w:t>’</w:t>
      </w:r>
      <w:r w:rsidR="00BF460E" w:rsidRPr="006B3D7A">
        <w:rPr>
          <w:rStyle w:val="A4"/>
          <w:b w:val="0"/>
          <w:bCs w:val="0"/>
          <w:color w:val="auto"/>
          <w:sz w:val="28"/>
          <w:szCs w:val="28"/>
        </w:rPr>
        <w:t xml:space="preserve"> or </w:t>
      </w:r>
      <w:r>
        <w:rPr>
          <w:rStyle w:val="A4"/>
          <w:b w:val="0"/>
          <w:bCs w:val="0"/>
          <w:color w:val="auto"/>
          <w:sz w:val="28"/>
          <w:szCs w:val="28"/>
        </w:rPr>
        <w:t>‘</w:t>
      </w:r>
      <w:r w:rsidR="00BF460E" w:rsidRPr="006B3D7A">
        <w:rPr>
          <w:rStyle w:val="A4"/>
          <w:b w:val="0"/>
          <w:bCs w:val="0"/>
          <w:color w:val="auto"/>
          <w:sz w:val="28"/>
          <w:szCs w:val="28"/>
        </w:rPr>
        <w:t>nutritional supplements</w:t>
      </w:r>
      <w:r>
        <w:rPr>
          <w:rStyle w:val="A4"/>
          <w:b w:val="0"/>
          <w:bCs w:val="0"/>
          <w:color w:val="auto"/>
          <w:sz w:val="28"/>
          <w:szCs w:val="28"/>
        </w:rPr>
        <w:t>’</w:t>
      </w:r>
      <w:r w:rsidR="00BF460E" w:rsidRPr="006B3D7A">
        <w:rPr>
          <w:rStyle w:val="A4"/>
          <w:b w:val="0"/>
          <w:bCs w:val="0"/>
          <w:color w:val="auto"/>
          <w:sz w:val="28"/>
          <w:szCs w:val="28"/>
        </w:rPr>
        <w:t xml:space="preserve">. </w:t>
      </w:r>
      <w:r w:rsidR="00BF460E" w:rsidRPr="006B3D7A">
        <w:rPr>
          <w:rStyle w:val="A4"/>
          <w:b w:val="0"/>
          <w:color w:val="auto"/>
          <w:sz w:val="28"/>
          <w:szCs w:val="28"/>
        </w:rPr>
        <w:t>People generally use supplements in an effort to enhance health and</w:t>
      </w:r>
      <w:r>
        <w:rPr>
          <w:rStyle w:val="A4"/>
          <w:b w:val="0"/>
          <w:color w:val="auto"/>
          <w:sz w:val="28"/>
          <w:szCs w:val="28"/>
        </w:rPr>
        <w:t>/</w:t>
      </w:r>
      <w:r w:rsidR="00BF460E" w:rsidRPr="006B3D7A">
        <w:rPr>
          <w:rStyle w:val="A4"/>
          <w:b w:val="0"/>
          <w:color w:val="auto"/>
          <w:sz w:val="28"/>
          <w:szCs w:val="28"/>
        </w:rPr>
        <w:t xml:space="preserve">or boost exercise performance. </w:t>
      </w:r>
      <w:r w:rsidR="00BF460E" w:rsidRPr="006B3D7A">
        <w:rPr>
          <w:rStyle w:val="A4"/>
          <w:b w:val="0"/>
          <w:bCs w:val="0"/>
          <w:color w:val="auto"/>
          <w:sz w:val="28"/>
          <w:szCs w:val="28"/>
        </w:rPr>
        <w:t xml:space="preserve">Supplements cover a broad range of products including vitamins, minerals, herbs, meal replacement formulations, sports nutrition products, natural food concentrates, and other related products. The marketplace supplies thousands of supplements claiming to provide nutritional support for athletes. Some of these consist of high-protein products, such as amino acid supplements, while other products contain nutrients that support metabolism, energy, and athletic performance and recovery. </w:t>
      </w:r>
      <w:r w:rsidR="00BF460E" w:rsidRPr="006B3D7A">
        <w:rPr>
          <w:rStyle w:val="A4"/>
          <w:b w:val="0"/>
          <w:color w:val="auto"/>
          <w:sz w:val="28"/>
          <w:szCs w:val="28"/>
        </w:rPr>
        <w:t>Supplements can be found in pill, tablet, capsule, powder or liquid form.</w:t>
      </w:r>
    </w:p>
    <w:p w14:paraId="2587250B" w14:textId="20521181" w:rsidR="00BF460E" w:rsidRDefault="00BF460E" w:rsidP="00BF053E">
      <w:pPr>
        <w:rPr>
          <w:rFonts w:cs="Arial"/>
          <w:color w:val="3E003F"/>
          <w:szCs w:val="28"/>
          <w:lang w:val="en-US"/>
        </w:rPr>
      </w:pPr>
    </w:p>
    <w:p w14:paraId="693A72A7" w14:textId="52851815" w:rsidR="00BF460E" w:rsidRPr="006B3D7A" w:rsidRDefault="00BF460E" w:rsidP="00BF053E">
      <w:pPr>
        <w:rPr>
          <w:rFonts w:cs="Arial"/>
          <w:i/>
          <w:szCs w:val="28"/>
          <w:lang w:val="en-US"/>
        </w:rPr>
      </w:pPr>
      <w:r w:rsidRPr="006B3D7A">
        <w:rPr>
          <w:rFonts w:cs="Arial"/>
          <w:i/>
          <w:szCs w:val="28"/>
          <w:lang w:val="en-US"/>
        </w:rPr>
        <w:t>As an athlete</w:t>
      </w:r>
      <w:r w:rsidR="00813945">
        <w:rPr>
          <w:rFonts w:cs="Arial"/>
          <w:i/>
          <w:szCs w:val="28"/>
          <w:lang w:val="en-US"/>
        </w:rPr>
        <w:t>,</w:t>
      </w:r>
      <w:r w:rsidRPr="006B3D7A">
        <w:rPr>
          <w:rFonts w:cs="Arial"/>
          <w:i/>
          <w:szCs w:val="28"/>
          <w:lang w:val="en-US"/>
        </w:rPr>
        <w:t xml:space="preserve"> why do I need to be careful about taking supplements?</w:t>
      </w:r>
    </w:p>
    <w:p w14:paraId="6D29ECA0" w14:textId="77777777" w:rsidR="00BF460E" w:rsidRDefault="00BF460E" w:rsidP="00B75743">
      <w:pPr>
        <w:spacing w:line="276" w:lineRule="auto"/>
        <w:rPr>
          <w:rFonts w:cs="Arial"/>
          <w:color w:val="3E003F"/>
          <w:szCs w:val="28"/>
          <w:lang w:val="en-US"/>
        </w:rPr>
      </w:pPr>
    </w:p>
    <w:p w14:paraId="3513029E" w14:textId="77777777" w:rsidR="00BF460E" w:rsidRPr="00BF460E" w:rsidRDefault="00BF460E" w:rsidP="00B75743">
      <w:pPr>
        <w:pStyle w:val="Pa5"/>
        <w:spacing w:line="276" w:lineRule="auto"/>
        <w:rPr>
          <w:rFonts w:ascii="Arial" w:hAnsi="Arial" w:cs="Arial"/>
          <w:color w:val="000000"/>
          <w:sz w:val="28"/>
          <w:szCs w:val="28"/>
        </w:rPr>
      </w:pPr>
      <w:r w:rsidRPr="00BF460E">
        <w:rPr>
          <w:rStyle w:val="A4"/>
          <w:rFonts w:ascii="Arial" w:hAnsi="Arial" w:cs="Arial"/>
          <w:b w:val="0"/>
          <w:sz w:val="28"/>
          <w:szCs w:val="28"/>
        </w:rPr>
        <w:t xml:space="preserve">Anyone considering taking a supplement needs to be aware that there can be problems with their supply, manufacture or labelling. </w:t>
      </w:r>
    </w:p>
    <w:p w14:paraId="47B1F7CA" w14:textId="429B06F2" w:rsidR="00127EEB" w:rsidRDefault="00BF460E" w:rsidP="00B75743">
      <w:pPr>
        <w:pStyle w:val="Pa5"/>
        <w:spacing w:line="276" w:lineRule="auto"/>
        <w:rPr>
          <w:rStyle w:val="A4"/>
          <w:rFonts w:ascii="Arial" w:hAnsi="Arial" w:cs="Arial"/>
          <w:b w:val="0"/>
          <w:bCs w:val="0"/>
          <w:sz w:val="28"/>
          <w:szCs w:val="28"/>
        </w:rPr>
      </w:pPr>
      <w:r w:rsidRPr="00BF460E">
        <w:rPr>
          <w:rStyle w:val="A4"/>
          <w:rFonts w:ascii="Arial" w:hAnsi="Arial" w:cs="Arial"/>
          <w:b w:val="0"/>
          <w:bCs w:val="0"/>
          <w:sz w:val="28"/>
          <w:szCs w:val="28"/>
        </w:rPr>
        <w:lastRenderedPageBreak/>
        <w:t xml:space="preserve">Products </w:t>
      </w:r>
      <w:r w:rsidR="00424C30">
        <w:rPr>
          <w:rStyle w:val="A4"/>
          <w:rFonts w:ascii="Arial" w:hAnsi="Arial" w:cs="Arial"/>
          <w:b w:val="0"/>
          <w:bCs w:val="0"/>
          <w:sz w:val="28"/>
          <w:szCs w:val="28"/>
        </w:rPr>
        <w:t>such as</w:t>
      </w:r>
      <w:r w:rsidRPr="00BF460E">
        <w:rPr>
          <w:rStyle w:val="A4"/>
          <w:rFonts w:ascii="Arial" w:hAnsi="Arial" w:cs="Arial"/>
          <w:b w:val="0"/>
          <w:bCs w:val="0"/>
          <w:sz w:val="28"/>
          <w:szCs w:val="28"/>
        </w:rPr>
        <w:t xml:space="preserve"> herbs may sometimes be tainted with germs, pesticides or toxic heavy metals. Herbal growers may mix or substitute their crops when they are unable to fill supply quotas; or ‘rogue’ plants may grow in with others. This may lead manufacturers to unknowingly purchase contaminated products. </w:t>
      </w:r>
    </w:p>
    <w:p w14:paraId="1649D94C" w14:textId="77777777" w:rsidR="00127EEB" w:rsidRDefault="00127EEB" w:rsidP="00B75743">
      <w:pPr>
        <w:spacing w:line="276" w:lineRule="auto"/>
      </w:pPr>
    </w:p>
    <w:p w14:paraId="2A21F394" w14:textId="78C52717" w:rsidR="00127EEB" w:rsidRPr="00127EEB" w:rsidRDefault="00127EEB" w:rsidP="00B75743">
      <w:pPr>
        <w:spacing w:line="276" w:lineRule="auto"/>
      </w:pPr>
      <w:r>
        <w:t>As an athlete you need to be careful about anything that goes int</w:t>
      </w:r>
      <w:r w:rsidR="00424C30">
        <w:t>o your body. It is well recognis</w:t>
      </w:r>
      <w:r>
        <w:t xml:space="preserve">ed that what you </w:t>
      </w:r>
      <w:r w:rsidR="00424C30">
        <w:t xml:space="preserve">eat </w:t>
      </w:r>
      <w:r>
        <w:t xml:space="preserve">can impact on your performance and the same can be said for supplements. They are not inert substances, and while there is clear evidence of health and performance benefits from the strategic use of specific supplements, there are also numerous examples of adverse outcomes </w:t>
      </w:r>
      <w:r w:rsidR="00813945">
        <w:t>—</w:t>
      </w:r>
      <w:r>
        <w:t xml:space="preserve"> from impaired fitness after a period of training</w:t>
      </w:r>
      <w:r w:rsidR="00813945">
        <w:t>,</w:t>
      </w:r>
      <w:r>
        <w:t xml:space="preserve"> to inadvertent doping in sport, right through to individuals presenting to the emergency department of a hospital as a consequence of supplement use. Accordingly, </w:t>
      </w:r>
      <w:r w:rsidR="00B75743">
        <w:t xml:space="preserve">supplements and their subscription should be managed by qualified experts to ensure that </w:t>
      </w:r>
      <w:r w:rsidR="00424C30">
        <w:t>you are using the right product</w:t>
      </w:r>
      <w:r w:rsidR="00B75743">
        <w:t xml:space="preserve"> in the right amounts when a need is identified. </w:t>
      </w:r>
    </w:p>
    <w:p w14:paraId="19EF8D5B" w14:textId="77777777" w:rsidR="00127EEB" w:rsidRDefault="00127EEB" w:rsidP="00127EEB"/>
    <w:p w14:paraId="3B720C69" w14:textId="1553E279" w:rsidR="00127EEB" w:rsidRPr="00B75743" w:rsidRDefault="00B75743" w:rsidP="00127EEB">
      <w:pPr>
        <w:rPr>
          <w:i/>
        </w:rPr>
      </w:pPr>
      <w:r w:rsidRPr="00B75743">
        <w:rPr>
          <w:i/>
        </w:rPr>
        <w:t>Everyone else in our club is taking supplements</w:t>
      </w:r>
      <w:r w:rsidR="00813945">
        <w:rPr>
          <w:i/>
        </w:rPr>
        <w:t>,</w:t>
      </w:r>
      <w:r w:rsidRPr="00B75743">
        <w:rPr>
          <w:i/>
        </w:rPr>
        <w:t xml:space="preserve"> so something must be of benefit?</w:t>
      </w:r>
    </w:p>
    <w:p w14:paraId="2152F62F" w14:textId="77777777" w:rsidR="00127EEB" w:rsidRDefault="00127EEB" w:rsidP="00127EEB"/>
    <w:p w14:paraId="06BB1AFB" w14:textId="13B02227" w:rsidR="00127EEB" w:rsidRPr="00B75743" w:rsidRDefault="00B75743" w:rsidP="00B75743">
      <w:pPr>
        <w:spacing w:line="276" w:lineRule="auto"/>
        <w:rPr>
          <w:szCs w:val="28"/>
        </w:rPr>
      </w:pPr>
      <w:r w:rsidRPr="00B75743">
        <w:rPr>
          <w:rStyle w:val="A3"/>
          <w:bCs/>
          <w:sz w:val="28"/>
          <w:szCs w:val="28"/>
        </w:rPr>
        <w:t xml:space="preserve">Supplements should only be prescribed for individuals to meet their specific nutritional need. </w:t>
      </w:r>
      <w:r w:rsidRPr="00B75743">
        <w:rPr>
          <w:rStyle w:val="A3"/>
          <w:sz w:val="28"/>
          <w:szCs w:val="28"/>
        </w:rPr>
        <w:t>With this in mind, there needs to be an understanding of the training an athlete is undertaking</w:t>
      </w:r>
      <w:r w:rsidR="00424C30">
        <w:rPr>
          <w:rStyle w:val="A3"/>
          <w:sz w:val="28"/>
          <w:szCs w:val="28"/>
        </w:rPr>
        <w:t>,</w:t>
      </w:r>
      <w:r w:rsidRPr="00B75743">
        <w:rPr>
          <w:rStyle w:val="A3"/>
          <w:sz w:val="28"/>
          <w:szCs w:val="28"/>
        </w:rPr>
        <w:t xml:space="preserve"> but especially their current dietary intake and goals they are working towards. Given this, two athletes can have very different nutritional needs, even when doing the same training. As such, their food and fluid needs will be different and so should consideration of any potential supplementation.</w:t>
      </w:r>
    </w:p>
    <w:p w14:paraId="5306C19C" w14:textId="77777777" w:rsidR="00127EEB" w:rsidRDefault="00127EEB" w:rsidP="00127EEB"/>
    <w:p w14:paraId="453E60E0" w14:textId="31284316" w:rsidR="00127EEB" w:rsidRDefault="00B75743" w:rsidP="00127EEB">
      <w:r>
        <w:t xml:space="preserve">If you want to find out more about supplements then download the </w:t>
      </w:r>
      <w:proofErr w:type="spellStart"/>
      <w:r>
        <w:t>ebook</w:t>
      </w:r>
      <w:proofErr w:type="spellEnd"/>
      <w:r>
        <w:t xml:space="preserve"> here: </w:t>
      </w:r>
      <w:hyperlink r:id="rId19" w:history="1">
        <w:r w:rsidRPr="00D35AD6">
          <w:rPr>
            <w:rStyle w:val="Hyperlink"/>
          </w:rPr>
          <w:t>http://playbytherules.biz/t/supps</w:t>
        </w:r>
      </w:hyperlink>
      <w:r>
        <w:t xml:space="preserve"> </w:t>
      </w:r>
    </w:p>
    <w:p w14:paraId="70A27BB4" w14:textId="77777777" w:rsidR="00B75743" w:rsidRDefault="00B75743" w:rsidP="00127EEB"/>
    <w:p w14:paraId="2470AAFE" w14:textId="268AB35A" w:rsidR="00B75743" w:rsidRDefault="00B75743" w:rsidP="00127EEB">
      <w:r>
        <w:t>There is also more information on Play by the Rules</w:t>
      </w:r>
      <w:r w:rsidR="00813945">
        <w:t>:</w:t>
      </w:r>
      <w:r>
        <w:t xml:space="preserve"> </w:t>
      </w:r>
      <w:hyperlink r:id="rId20" w:history="1">
        <w:r w:rsidRPr="00D35AD6">
          <w:rPr>
            <w:rStyle w:val="Hyperlink"/>
          </w:rPr>
          <w:t>http://www.playbytherules.net.au/news-centre/projects-sport-integrity/1446-safeguarding-integrity</w:t>
        </w:r>
      </w:hyperlink>
      <w:r>
        <w:t xml:space="preserve"> </w:t>
      </w:r>
    </w:p>
    <w:p w14:paraId="05175E1A" w14:textId="77777777" w:rsidR="00127EEB" w:rsidRDefault="00127EEB" w:rsidP="00127EEB"/>
    <w:p w14:paraId="787B413C" w14:textId="77777777" w:rsidR="00127EEB" w:rsidRDefault="00127EEB" w:rsidP="00127EEB"/>
    <w:p w14:paraId="2B8287BF" w14:textId="77777777" w:rsidR="00127EEB" w:rsidRDefault="00127EEB" w:rsidP="00127EEB"/>
    <w:p w14:paraId="160EAEA2" w14:textId="77777777" w:rsidR="00127EEB" w:rsidRDefault="00127EEB" w:rsidP="00127EEB"/>
    <w:p w14:paraId="4C4E36C5" w14:textId="77777777" w:rsidR="00127EEB" w:rsidRDefault="00127EEB" w:rsidP="00127EEB"/>
    <w:p w14:paraId="2DCC4CBD" w14:textId="77777777" w:rsidR="00127EEB" w:rsidRPr="00127EEB" w:rsidRDefault="00127EEB" w:rsidP="00127EEB"/>
    <w:p w14:paraId="37D4092C" w14:textId="15042526" w:rsidR="00E46C29" w:rsidRPr="00424C30" w:rsidRDefault="00BF053E" w:rsidP="00B75743">
      <w:pPr>
        <w:pStyle w:val="Heading1"/>
        <w:rPr>
          <w:b/>
          <w:color w:val="000000"/>
        </w:rPr>
      </w:pPr>
      <w:bookmarkStart w:id="23" w:name="_Toc328044278"/>
      <w:r w:rsidRPr="00424C30">
        <w:rPr>
          <w:b/>
        </w:rPr>
        <w:t>The modern day volunteer</w:t>
      </w:r>
      <w:bookmarkEnd w:id="23"/>
    </w:p>
    <w:bookmarkEnd w:id="22"/>
    <w:p w14:paraId="6C70CEA7" w14:textId="292DD731" w:rsidR="00AF2E3F" w:rsidRDefault="00AF2E3F" w:rsidP="00FF2291">
      <w:pPr>
        <w:spacing w:line="276" w:lineRule="auto"/>
        <w:rPr>
          <w:b/>
          <w:sz w:val="32"/>
        </w:rPr>
      </w:pPr>
    </w:p>
    <w:p w14:paraId="28EA2509" w14:textId="341A5C7C" w:rsidR="00BF053E" w:rsidRDefault="00BF053E" w:rsidP="00BF053E">
      <w:pPr>
        <w:spacing w:line="276" w:lineRule="auto"/>
      </w:pPr>
      <w:r>
        <w:t xml:space="preserve">In August 2014 Jeremy </w:t>
      </w:r>
      <w:proofErr w:type="spellStart"/>
      <w:r>
        <w:t>Loeliger</w:t>
      </w:r>
      <w:proofErr w:type="spellEnd"/>
      <w:r>
        <w:t xml:space="preserve"> (partner) and Ben Hunt (lawyer) from Holding Redlich wrote a short piece on </w:t>
      </w:r>
      <w:r w:rsidRPr="00BE2485">
        <w:rPr>
          <w:i/>
        </w:rPr>
        <w:t xml:space="preserve">Tips and </w:t>
      </w:r>
      <w:r w:rsidR="00424C30">
        <w:rPr>
          <w:i/>
        </w:rPr>
        <w:t>t</w:t>
      </w:r>
      <w:r w:rsidRPr="00BE2485">
        <w:rPr>
          <w:i/>
        </w:rPr>
        <w:t xml:space="preserve">ricks for </w:t>
      </w:r>
      <w:r w:rsidR="00424C30">
        <w:rPr>
          <w:i/>
        </w:rPr>
        <w:t>o</w:t>
      </w:r>
      <w:r w:rsidRPr="00BE2485">
        <w:rPr>
          <w:i/>
        </w:rPr>
        <w:t xml:space="preserve">ffice </w:t>
      </w:r>
      <w:r w:rsidR="00424C30">
        <w:rPr>
          <w:i/>
        </w:rPr>
        <w:t>h</w:t>
      </w:r>
      <w:r w:rsidRPr="00BE2485">
        <w:rPr>
          <w:i/>
        </w:rPr>
        <w:t xml:space="preserve">olders of </w:t>
      </w:r>
      <w:r w:rsidR="00424C30">
        <w:rPr>
          <w:i/>
        </w:rPr>
        <w:t>i</w:t>
      </w:r>
      <w:r w:rsidRPr="00BE2485">
        <w:rPr>
          <w:i/>
        </w:rPr>
        <w:t xml:space="preserve">ncorporated </w:t>
      </w:r>
      <w:r w:rsidR="00424C30">
        <w:rPr>
          <w:i/>
        </w:rPr>
        <w:t>a</w:t>
      </w:r>
      <w:r w:rsidRPr="00BE2485">
        <w:rPr>
          <w:i/>
        </w:rPr>
        <w:t>ssociations</w:t>
      </w:r>
      <w:r>
        <w:t>. While the focus was on the</w:t>
      </w:r>
      <w:r w:rsidRPr="00710655">
        <w:rPr>
          <w:i/>
        </w:rPr>
        <w:t xml:space="preserve"> Victorian Associations Reform Act 2012</w:t>
      </w:r>
      <w:r>
        <w:t xml:space="preserve">, it is appropriate to revisit what they said then in light of the passing into law of the Western Australian </w:t>
      </w:r>
      <w:r>
        <w:rPr>
          <w:i/>
        </w:rPr>
        <w:t xml:space="preserve">Associations Incorporation Act 2015. </w:t>
      </w:r>
      <w:r>
        <w:t xml:space="preserve">The 2015 Act is the latest example of a regulatory framework intended to assist associations to be more accountable and transparent to members.  </w:t>
      </w:r>
    </w:p>
    <w:p w14:paraId="1E1CAF96" w14:textId="77777777" w:rsidR="00BF053E" w:rsidRDefault="00BF053E" w:rsidP="00BF053E">
      <w:pPr>
        <w:spacing w:line="276" w:lineRule="auto"/>
      </w:pPr>
    </w:p>
    <w:p w14:paraId="5ECD00A2" w14:textId="399B83D1" w:rsidR="00BF053E" w:rsidRDefault="00BF053E" w:rsidP="00BF053E">
      <w:pPr>
        <w:spacing w:line="276" w:lineRule="auto"/>
      </w:pPr>
      <w:r>
        <w:t xml:space="preserve">But in drawing up a complex regulatory environment for associations generally, and sporting associations in particular, are the regulators discouraging people from wanting to volunteer for positions as office holders, particularly with the imposition of heavy fines for breaches of their duties as office holders? </w:t>
      </w:r>
    </w:p>
    <w:p w14:paraId="4D88CBFB" w14:textId="77777777" w:rsidR="00BF053E" w:rsidRDefault="00BF053E" w:rsidP="00BF053E">
      <w:pPr>
        <w:spacing w:line="276" w:lineRule="auto"/>
      </w:pPr>
    </w:p>
    <w:p w14:paraId="799E360B" w14:textId="77777777" w:rsidR="00BF053E" w:rsidRPr="00424C30" w:rsidRDefault="00BF053E" w:rsidP="00BF053E">
      <w:pPr>
        <w:spacing w:line="276" w:lineRule="auto"/>
        <w:rPr>
          <w:b/>
        </w:rPr>
      </w:pPr>
      <w:r w:rsidRPr="00424C30">
        <w:rPr>
          <w:b/>
        </w:rPr>
        <w:t xml:space="preserve">What is the legal position of members? </w:t>
      </w:r>
    </w:p>
    <w:p w14:paraId="140648C2" w14:textId="77777777" w:rsidR="00BF053E" w:rsidRPr="002315E4" w:rsidRDefault="00BF053E" w:rsidP="00BF053E">
      <w:pPr>
        <w:spacing w:line="276" w:lineRule="auto"/>
        <w:rPr>
          <w:i/>
        </w:rPr>
      </w:pPr>
    </w:p>
    <w:p w14:paraId="5021F585" w14:textId="34EC1AB8" w:rsidR="00BF053E" w:rsidRDefault="00BF053E" w:rsidP="00BF053E">
      <w:pPr>
        <w:spacing w:line="276" w:lineRule="auto"/>
      </w:pPr>
      <w:r>
        <w:t>Community</w:t>
      </w:r>
      <w:r w:rsidR="00424C30">
        <w:t>-</w:t>
      </w:r>
      <w:r>
        <w:t xml:space="preserve">based sporting clubs and associations are still largely incorporated under the Associated Incorporations legislation or companies limited by guarantee under the </w:t>
      </w:r>
      <w:r w:rsidRPr="00636B96">
        <w:rPr>
          <w:i/>
        </w:rPr>
        <w:t>Corporations Act 2001</w:t>
      </w:r>
      <w:r>
        <w:t xml:space="preserve"> (</w:t>
      </w:r>
      <w:proofErr w:type="spellStart"/>
      <w:r>
        <w:t>Cth</w:t>
      </w:r>
      <w:proofErr w:type="spellEnd"/>
      <w:r>
        <w:t>). In both cases they have a legal existence independent of their members. This means that any debts and/or liabilities that an association incurs are a problem for the association and not the members.</w:t>
      </w:r>
    </w:p>
    <w:p w14:paraId="458C331D" w14:textId="41D4CE40" w:rsidR="00BF053E" w:rsidRDefault="00BF053E" w:rsidP="00BF053E">
      <w:pPr>
        <w:spacing w:line="276" w:lineRule="auto"/>
      </w:pPr>
      <w:r>
        <w:t xml:space="preserve"> </w:t>
      </w:r>
    </w:p>
    <w:p w14:paraId="2E91C7C3" w14:textId="77777777" w:rsidR="00BF053E" w:rsidRPr="00424C30" w:rsidRDefault="00BF053E" w:rsidP="00BF053E">
      <w:pPr>
        <w:spacing w:line="276" w:lineRule="auto"/>
        <w:rPr>
          <w:b/>
        </w:rPr>
      </w:pPr>
      <w:r w:rsidRPr="00424C30">
        <w:rPr>
          <w:b/>
        </w:rPr>
        <w:t>Who is an officer holder?</w:t>
      </w:r>
    </w:p>
    <w:p w14:paraId="1BF94C69" w14:textId="77777777" w:rsidR="00BF053E" w:rsidRDefault="00BF053E" w:rsidP="00BF053E">
      <w:pPr>
        <w:spacing w:line="276" w:lineRule="auto"/>
      </w:pPr>
    </w:p>
    <w:p w14:paraId="29A950B8" w14:textId="4D8A7752" w:rsidR="00BF053E" w:rsidRDefault="00BF053E" w:rsidP="00BF053E">
      <w:pPr>
        <w:spacing w:line="276" w:lineRule="auto"/>
      </w:pPr>
      <w:r>
        <w:t>Office holders are responsible for ensuring an incorporated association complies with its statutory and reporting obligations. At grassroots level (but not necessarily at higher levels), office holders are an unpaid group of people who have volunteered their time to serve their association in a variety of roles</w:t>
      </w:r>
      <w:r w:rsidR="00813945">
        <w:t>,</w:t>
      </w:r>
      <w:r>
        <w:t xml:space="preserve"> including as committee members, secretary, treasurer or public officer, or anyone who makes decisions affecting the association’s operations.</w:t>
      </w:r>
    </w:p>
    <w:p w14:paraId="45F525D8" w14:textId="77777777" w:rsidR="00BF053E" w:rsidRDefault="00BF053E" w:rsidP="00BF053E">
      <w:pPr>
        <w:spacing w:line="276" w:lineRule="auto"/>
        <w:rPr>
          <w:i/>
        </w:rPr>
      </w:pPr>
    </w:p>
    <w:p w14:paraId="5F8A6441" w14:textId="77777777" w:rsidR="00BF053E" w:rsidRPr="00424C30" w:rsidRDefault="00BF053E" w:rsidP="00BF053E">
      <w:pPr>
        <w:spacing w:line="276" w:lineRule="auto"/>
        <w:rPr>
          <w:b/>
        </w:rPr>
      </w:pPr>
      <w:r w:rsidRPr="00424C30">
        <w:rPr>
          <w:b/>
        </w:rPr>
        <w:t>What is the role of office holders?</w:t>
      </w:r>
    </w:p>
    <w:p w14:paraId="68B9B72B" w14:textId="77777777" w:rsidR="00BF053E" w:rsidRDefault="00BF053E" w:rsidP="00BF053E">
      <w:pPr>
        <w:spacing w:line="276" w:lineRule="auto"/>
      </w:pPr>
    </w:p>
    <w:p w14:paraId="5B350168" w14:textId="3AA5D261" w:rsidR="00BF053E" w:rsidRPr="0067757D" w:rsidRDefault="00BF053E" w:rsidP="00BF053E">
      <w:pPr>
        <w:spacing w:line="276" w:lineRule="auto"/>
      </w:pPr>
      <w:r>
        <w:t>Unlike the members of an association, there are legal duties imposed on office holders that they must comply with. These duties are reasonably uniform across all jurisdictions and include</w:t>
      </w:r>
      <w:r w:rsidR="009B213A">
        <w:t>:</w:t>
      </w:r>
      <w:r>
        <w:t xml:space="preserve"> </w:t>
      </w:r>
      <w:r w:rsidRPr="00FE4BA4">
        <w:rPr>
          <w:rFonts w:cs="Times New Roman"/>
        </w:rPr>
        <w:t>a duty to disclose material personal interests</w:t>
      </w:r>
      <w:r w:rsidR="008000E3">
        <w:rPr>
          <w:rFonts w:cs="Times New Roman"/>
        </w:rPr>
        <w:t>;</w:t>
      </w:r>
      <w:r>
        <w:rPr>
          <w:rFonts w:cs="Times New Roman"/>
        </w:rPr>
        <w:t xml:space="preserve"> </w:t>
      </w:r>
      <w:r w:rsidRPr="00990B3C">
        <w:rPr>
          <w:rFonts w:cs="Times New Roman"/>
        </w:rPr>
        <w:t>a duty of care and diligence</w:t>
      </w:r>
      <w:r w:rsidR="008000E3">
        <w:rPr>
          <w:rFonts w:cs="Times New Roman"/>
        </w:rPr>
        <w:t>;</w:t>
      </w:r>
      <w:r>
        <w:rPr>
          <w:rFonts w:cs="Times New Roman"/>
        </w:rPr>
        <w:t xml:space="preserve"> </w:t>
      </w:r>
      <w:r w:rsidRPr="00990B3C">
        <w:rPr>
          <w:rFonts w:cs="Times New Roman"/>
        </w:rPr>
        <w:t>a duty of good faith and proper purpose</w:t>
      </w:r>
      <w:r w:rsidR="008000E3">
        <w:rPr>
          <w:rFonts w:cs="Times New Roman"/>
        </w:rPr>
        <w:t>;</w:t>
      </w:r>
      <w:r>
        <w:rPr>
          <w:rFonts w:cs="Times New Roman"/>
        </w:rPr>
        <w:t xml:space="preserve"> </w:t>
      </w:r>
      <w:r w:rsidRPr="00FE4BA4">
        <w:rPr>
          <w:rFonts w:cs="Times New Roman"/>
        </w:rPr>
        <w:t>a duty not to misuse their position, and use of information gained through their position, for their own gain or to the detriment of the association</w:t>
      </w:r>
      <w:r>
        <w:rPr>
          <w:rFonts w:cs="Times New Roman"/>
        </w:rPr>
        <w:t xml:space="preserve">. </w:t>
      </w:r>
      <w:r>
        <w:t xml:space="preserve">Failure to comply carries significant financial penalties for the office holder, and possibly even imprisonment in some jurisdictions. </w:t>
      </w:r>
    </w:p>
    <w:p w14:paraId="37B4D572" w14:textId="77777777" w:rsidR="00BF053E" w:rsidRDefault="00BF053E" w:rsidP="00BF053E">
      <w:pPr>
        <w:autoSpaceDE w:val="0"/>
        <w:autoSpaceDN w:val="0"/>
        <w:adjustRightInd w:val="0"/>
        <w:spacing w:line="276" w:lineRule="auto"/>
        <w:rPr>
          <w:i/>
        </w:rPr>
      </w:pPr>
    </w:p>
    <w:p w14:paraId="1B83CCEC" w14:textId="77777777" w:rsidR="00BF053E" w:rsidRPr="008000E3" w:rsidRDefault="00BF053E" w:rsidP="00BF053E">
      <w:pPr>
        <w:autoSpaceDE w:val="0"/>
        <w:autoSpaceDN w:val="0"/>
        <w:adjustRightInd w:val="0"/>
        <w:spacing w:line="276" w:lineRule="auto"/>
        <w:rPr>
          <w:b/>
        </w:rPr>
      </w:pPr>
      <w:r w:rsidRPr="008000E3">
        <w:rPr>
          <w:b/>
        </w:rPr>
        <w:t>Protection of office holders</w:t>
      </w:r>
    </w:p>
    <w:p w14:paraId="2F6D54AD" w14:textId="77777777" w:rsidR="00BF053E" w:rsidRDefault="00BF053E" w:rsidP="00BF053E">
      <w:pPr>
        <w:spacing w:line="276" w:lineRule="auto"/>
      </w:pPr>
    </w:p>
    <w:p w14:paraId="2A5940EB" w14:textId="77777777" w:rsidR="00BF053E" w:rsidRDefault="00BF053E" w:rsidP="00BF053E">
      <w:pPr>
        <w:spacing w:line="276" w:lineRule="auto"/>
      </w:pPr>
      <w:r>
        <w:t xml:space="preserve">All is not lost for the office holder as their incorporated association must indemnify them from liability as long as they have carried out their duties in good faith for and on behalf of the association, usually by way of officers’ indemnity insurance. If they have acted negligently or recklessly, then they will not be able to rely on the protection of the association and may be personally liable. </w:t>
      </w:r>
    </w:p>
    <w:p w14:paraId="105637A8" w14:textId="77777777" w:rsidR="00BF053E" w:rsidRDefault="00BF053E" w:rsidP="00BF053E">
      <w:pPr>
        <w:spacing w:line="276" w:lineRule="auto"/>
        <w:rPr>
          <w:i/>
        </w:rPr>
      </w:pPr>
    </w:p>
    <w:p w14:paraId="3D1C4047" w14:textId="77777777" w:rsidR="00BF053E" w:rsidRPr="008000E3" w:rsidRDefault="00BF053E" w:rsidP="00BF053E">
      <w:pPr>
        <w:spacing w:line="276" w:lineRule="auto"/>
        <w:rPr>
          <w:b/>
        </w:rPr>
      </w:pPr>
      <w:r w:rsidRPr="008000E3">
        <w:rPr>
          <w:b/>
        </w:rPr>
        <w:t>What is the problem?</w:t>
      </w:r>
    </w:p>
    <w:p w14:paraId="56A1F475" w14:textId="77777777" w:rsidR="00BF053E" w:rsidRDefault="00BF053E" w:rsidP="00BF053E">
      <w:pPr>
        <w:spacing w:line="276" w:lineRule="auto"/>
      </w:pPr>
    </w:p>
    <w:p w14:paraId="7FDAB383" w14:textId="7810B63E" w:rsidR="00BF053E" w:rsidRDefault="00BF053E" w:rsidP="00BF053E">
      <w:pPr>
        <w:spacing w:line="276" w:lineRule="auto"/>
      </w:pPr>
      <w:r>
        <w:t>The growing legal complexity and associated compliance requirements of being involved as a committee member or office holder of an organisation is undeniable. And while much of today’s regulatory framework is associated with providing organisations with, among other things, common</w:t>
      </w:r>
      <w:r w:rsidR="008000E3">
        <w:t>-</w:t>
      </w:r>
      <w:r>
        <w:t>sense guidelines for transparency of administration, protection of the interests of members and</w:t>
      </w:r>
      <w:r w:rsidR="008000E3">
        <w:t>,</w:t>
      </w:r>
      <w:r>
        <w:t xml:space="preserve"> ultimately, the success and longevity of the organisation, how does the potential modern day volunteer for an office holder view the current regulatory environment? Hopefully it is not along the lines of: </w:t>
      </w:r>
      <w:r w:rsidR="008000E3">
        <w:t>‘</w:t>
      </w:r>
      <w:r>
        <w:t>I need to be a lawyer not only to understand what my legal duties are but to even understand the Act. This is all too hard. All I wanted to do was to volunteer my services to help my club out as an office holder. I can’t be bothered trying to deal with all this legal rubbish that seems to apply nowadays, and anyway, I haven’t got the time</w:t>
      </w:r>
      <w:r w:rsidR="008000E3">
        <w:t>’</w:t>
      </w:r>
      <w:r>
        <w:t xml:space="preserve">. </w:t>
      </w:r>
    </w:p>
    <w:p w14:paraId="1E2C10D6" w14:textId="77777777" w:rsidR="00BF053E" w:rsidRDefault="00BF053E" w:rsidP="00BF053E">
      <w:pPr>
        <w:spacing w:line="276" w:lineRule="auto"/>
        <w:rPr>
          <w:i/>
        </w:rPr>
      </w:pPr>
    </w:p>
    <w:p w14:paraId="0425B2FD" w14:textId="77777777" w:rsidR="00BF053E" w:rsidRPr="008000E3" w:rsidRDefault="00BF053E" w:rsidP="00BF053E">
      <w:pPr>
        <w:spacing w:line="276" w:lineRule="auto"/>
        <w:rPr>
          <w:b/>
        </w:rPr>
      </w:pPr>
      <w:r w:rsidRPr="008000E3">
        <w:rPr>
          <w:b/>
        </w:rPr>
        <w:t>Can anything be done to attract volunteers to officer holder positions?</w:t>
      </w:r>
    </w:p>
    <w:p w14:paraId="1B8E9D8A" w14:textId="77777777" w:rsidR="00BF053E" w:rsidRDefault="00BF053E" w:rsidP="00BF053E">
      <w:pPr>
        <w:spacing w:line="276" w:lineRule="auto"/>
      </w:pPr>
    </w:p>
    <w:p w14:paraId="355033E8" w14:textId="62E0609F" w:rsidR="00BF053E" w:rsidRDefault="00BF053E" w:rsidP="00BF053E">
      <w:pPr>
        <w:spacing w:line="276" w:lineRule="auto"/>
      </w:pPr>
      <w:r>
        <w:lastRenderedPageBreak/>
        <w:t>The purpose of the Associations Incorporation legislation is not to discourage people from volunteering their services but to provide a regulatory framework that safeguards office holders by making decisions transparent and accountable</w:t>
      </w:r>
      <w:r w:rsidR="008000E3">
        <w:t>,</w:t>
      </w:r>
      <w:r>
        <w:t xml:space="preserve"> which can be seen as being for the benefit of the membership and the association.</w:t>
      </w:r>
    </w:p>
    <w:p w14:paraId="493E68A9" w14:textId="77777777" w:rsidR="00BF053E" w:rsidRDefault="00BF053E" w:rsidP="00BF053E">
      <w:pPr>
        <w:spacing w:line="276" w:lineRule="auto"/>
      </w:pPr>
    </w:p>
    <w:p w14:paraId="60E41442" w14:textId="76562D07" w:rsidR="00BF053E" w:rsidRDefault="00BF053E" w:rsidP="00BF053E">
      <w:pPr>
        <w:spacing w:line="276" w:lineRule="auto"/>
      </w:pPr>
      <w:r>
        <w:t xml:space="preserve">One final point that is worth noting is that an association is often said to be only as strong as its committee. It is in the interests of an association to ensure that it attracts the best people as office holders. This requires some effort on the part of existing office holders, usually the secretary or president, to allay any fears on the part of new </w:t>
      </w:r>
      <w:r w:rsidR="009B213A">
        <w:t xml:space="preserve">office holders </w:t>
      </w:r>
      <w:r>
        <w:t xml:space="preserve">(or those thinking about volunteering their services) that they are entering into roles that are potential legal minefields and will expose them to personal liability. </w:t>
      </w:r>
    </w:p>
    <w:p w14:paraId="156133D2" w14:textId="77777777" w:rsidR="00F576F2" w:rsidRDefault="00F576F2" w:rsidP="00F576F2">
      <w:pPr>
        <w:spacing w:line="276" w:lineRule="auto"/>
      </w:pPr>
    </w:p>
    <w:p w14:paraId="4D0DCC51" w14:textId="0A97A97C" w:rsidR="00F576F2" w:rsidRDefault="00F576F2" w:rsidP="00F576F2">
      <w:pPr>
        <w:spacing w:line="276" w:lineRule="auto"/>
      </w:pPr>
      <w:r>
        <w:t>Andy Gibson</w:t>
      </w:r>
    </w:p>
    <w:p w14:paraId="25640EC7" w14:textId="5DFB24CA" w:rsidR="00F576F2" w:rsidRDefault="00F576F2" w:rsidP="00F576F2">
      <w:pPr>
        <w:spacing w:line="276" w:lineRule="auto"/>
      </w:pPr>
      <w:r>
        <w:t xml:space="preserve">ANZSLA Life Member </w:t>
      </w:r>
      <w:r w:rsidR="00B72B85">
        <w:t>and</w:t>
      </w:r>
      <w:r>
        <w:t xml:space="preserve"> Academic, Southern Cross University</w:t>
      </w:r>
    </w:p>
    <w:p w14:paraId="7D535E19" w14:textId="77777777" w:rsidR="00F420CB" w:rsidRDefault="00F420CB" w:rsidP="00FF2291">
      <w:pPr>
        <w:spacing w:line="276" w:lineRule="auto"/>
        <w:rPr>
          <w:rFonts w:cs="Arial"/>
        </w:rPr>
      </w:pPr>
    </w:p>
    <w:p w14:paraId="31FD7B03" w14:textId="77777777" w:rsidR="00CA26B4" w:rsidRDefault="00CA26B4">
      <w:pPr>
        <w:rPr>
          <w:rFonts w:eastAsiaTheme="majorEastAsia" w:cstheme="majorBidi"/>
          <w:b/>
          <w:bCs/>
          <w:color w:val="1F497D" w:themeColor="text2"/>
          <w:sz w:val="36"/>
          <w:szCs w:val="32"/>
        </w:rPr>
      </w:pPr>
      <w:bookmarkStart w:id="24" w:name="_Toc317427921"/>
      <w:r>
        <w:br w:type="page"/>
      </w:r>
    </w:p>
    <w:p w14:paraId="755369FF" w14:textId="0AF20541" w:rsidR="00E91BBA" w:rsidRPr="008000E3" w:rsidRDefault="00D55D5B" w:rsidP="005909AA">
      <w:pPr>
        <w:pStyle w:val="Heading1"/>
        <w:ind w:left="-567"/>
        <w:rPr>
          <w:b/>
        </w:rPr>
      </w:pPr>
      <w:bookmarkStart w:id="25" w:name="_Toc328044279"/>
      <w:r w:rsidRPr="008000E3">
        <w:rPr>
          <w:b/>
        </w:rPr>
        <w:lastRenderedPageBreak/>
        <w:t>Perspectives</w:t>
      </w:r>
      <w:bookmarkEnd w:id="24"/>
      <w:r w:rsidR="008000E3">
        <w:rPr>
          <w:b/>
        </w:rPr>
        <w:t>:</w:t>
      </w:r>
      <w:r w:rsidR="005909AA" w:rsidRPr="008000E3">
        <w:rPr>
          <w:b/>
        </w:rPr>
        <w:t xml:space="preserve"> </w:t>
      </w:r>
      <w:r w:rsidR="00B66CDB" w:rsidRPr="008000E3">
        <w:rPr>
          <w:b/>
        </w:rPr>
        <w:t>silence on the sidelines and let kids be kids!</w:t>
      </w:r>
      <w:bookmarkEnd w:id="25"/>
    </w:p>
    <w:p w14:paraId="1DE59A46" w14:textId="77777777" w:rsidR="00E91BBA" w:rsidRDefault="00E91BBA" w:rsidP="00E91BB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b/>
          <w:color w:val="auto"/>
          <w:sz w:val="28"/>
          <w:szCs w:val="28"/>
        </w:rPr>
      </w:pPr>
    </w:p>
    <w:p w14:paraId="645CD193" w14:textId="047705B5" w:rsidR="00B75743" w:rsidRDefault="00B75743" w:rsidP="009B213A">
      <w:pPr>
        <w:widowControl w:val="0"/>
        <w:autoSpaceDE w:val="0"/>
        <w:autoSpaceDN w:val="0"/>
        <w:adjustRightInd w:val="0"/>
        <w:spacing w:line="276" w:lineRule="auto"/>
        <w:ind w:left="-567"/>
        <w:rPr>
          <w:rFonts w:cs="Arial"/>
          <w:color w:val="2E2E2E"/>
          <w:sz w:val="26"/>
          <w:szCs w:val="26"/>
        </w:rPr>
      </w:pPr>
      <w:r>
        <w:rPr>
          <w:rFonts w:cs="Arial"/>
          <w:color w:val="2E2E2E"/>
          <w:sz w:val="26"/>
          <w:szCs w:val="26"/>
        </w:rPr>
        <w:t xml:space="preserve">On the last weekend of May the Northern Suburbs Football Association </w:t>
      </w:r>
      <w:r w:rsidR="008000E3">
        <w:rPr>
          <w:rFonts w:cs="Arial"/>
          <w:color w:val="2E2E2E"/>
          <w:sz w:val="26"/>
          <w:szCs w:val="26"/>
        </w:rPr>
        <w:t xml:space="preserve">(NFSA) </w:t>
      </w:r>
      <w:r>
        <w:rPr>
          <w:rFonts w:cs="Arial"/>
          <w:color w:val="2E2E2E"/>
          <w:sz w:val="26"/>
          <w:szCs w:val="26"/>
        </w:rPr>
        <w:t xml:space="preserve">in Sydney held SOS </w:t>
      </w:r>
      <w:r w:rsidR="008000E3">
        <w:rPr>
          <w:rFonts w:cs="Arial"/>
          <w:color w:val="2E2E2E"/>
          <w:sz w:val="26"/>
          <w:szCs w:val="26"/>
        </w:rPr>
        <w:t>(</w:t>
      </w:r>
      <w:r>
        <w:rPr>
          <w:rFonts w:cs="Arial"/>
          <w:color w:val="2E2E2E"/>
          <w:sz w:val="26"/>
          <w:szCs w:val="26"/>
        </w:rPr>
        <w:t>Silent on Sidelines</w:t>
      </w:r>
      <w:r w:rsidR="008000E3">
        <w:rPr>
          <w:rFonts w:cs="Arial"/>
          <w:color w:val="2E2E2E"/>
          <w:sz w:val="26"/>
          <w:szCs w:val="26"/>
        </w:rPr>
        <w:t>)</w:t>
      </w:r>
      <w:r>
        <w:rPr>
          <w:rFonts w:cs="Arial"/>
          <w:color w:val="2E2E2E"/>
          <w:sz w:val="26"/>
          <w:szCs w:val="26"/>
        </w:rPr>
        <w:t xml:space="preserve"> for a weekend of junior sports fixtures. It was an initiative of </w:t>
      </w:r>
      <w:r w:rsidR="008000E3">
        <w:rPr>
          <w:rFonts w:cs="Arial"/>
          <w:color w:val="2E2E2E"/>
          <w:sz w:val="26"/>
          <w:szCs w:val="26"/>
        </w:rPr>
        <w:t xml:space="preserve">the </w:t>
      </w:r>
      <w:r>
        <w:rPr>
          <w:rFonts w:cs="Arial"/>
          <w:color w:val="2E2E2E"/>
          <w:sz w:val="26"/>
          <w:szCs w:val="26"/>
        </w:rPr>
        <w:t>NSFA to raise awareness of respect on the field for players and referees. The objective of the weekend was to promote integrity in sport and drive cultural change. It called for the supporters on the sideline to be respectful of the game and let the game proceed undisturbed. There was no yelling at referees, coach</w:t>
      </w:r>
      <w:r w:rsidR="009B213A">
        <w:rPr>
          <w:rFonts w:cs="Arial"/>
          <w:color w:val="2E2E2E"/>
          <w:sz w:val="26"/>
          <w:szCs w:val="26"/>
        </w:rPr>
        <w:t>es</w:t>
      </w:r>
      <w:r>
        <w:rPr>
          <w:rFonts w:cs="Arial"/>
          <w:color w:val="2E2E2E"/>
          <w:sz w:val="26"/>
          <w:szCs w:val="26"/>
        </w:rPr>
        <w:t xml:space="preserve"> or p</w:t>
      </w:r>
      <w:r w:rsidR="009B213A">
        <w:rPr>
          <w:rFonts w:cs="Arial"/>
          <w:color w:val="2E2E2E"/>
          <w:sz w:val="26"/>
          <w:szCs w:val="26"/>
        </w:rPr>
        <w:t>layers. Clapping was permitted.</w:t>
      </w:r>
    </w:p>
    <w:p w14:paraId="57E0D31C" w14:textId="77777777" w:rsidR="00B75743" w:rsidRDefault="00B75743" w:rsidP="009B213A">
      <w:pPr>
        <w:widowControl w:val="0"/>
        <w:autoSpaceDE w:val="0"/>
        <w:autoSpaceDN w:val="0"/>
        <w:adjustRightInd w:val="0"/>
        <w:spacing w:line="276" w:lineRule="auto"/>
        <w:ind w:left="-567"/>
        <w:rPr>
          <w:rFonts w:cs="Arial"/>
          <w:color w:val="2E2E2E"/>
          <w:sz w:val="26"/>
          <w:szCs w:val="26"/>
        </w:rPr>
      </w:pPr>
    </w:p>
    <w:p w14:paraId="670FC9C9" w14:textId="2A40A9E9" w:rsidR="00B75743" w:rsidRDefault="00B75743" w:rsidP="009B213A">
      <w:pPr>
        <w:widowControl w:val="0"/>
        <w:autoSpaceDE w:val="0"/>
        <w:autoSpaceDN w:val="0"/>
        <w:adjustRightInd w:val="0"/>
        <w:spacing w:line="276" w:lineRule="auto"/>
        <w:ind w:left="-567"/>
        <w:rPr>
          <w:rFonts w:cs="Arial"/>
          <w:color w:val="2E2E2E"/>
          <w:sz w:val="26"/>
          <w:szCs w:val="26"/>
        </w:rPr>
      </w:pPr>
      <w:r>
        <w:rPr>
          <w:rFonts w:cs="Arial"/>
          <w:color w:val="2E2E2E"/>
          <w:sz w:val="26"/>
          <w:szCs w:val="26"/>
        </w:rPr>
        <w:t>While the initiative and commitment of the NSFA is to be applauded and hopefully the weekend went well, it does provide a reflection of the state of junior sport and spectator behavio</w:t>
      </w:r>
      <w:r w:rsidR="008000E3">
        <w:rPr>
          <w:rFonts w:cs="Arial"/>
          <w:color w:val="2E2E2E"/>
          <w:sz w:val="26"/>
          <w:szCs w:val="26"/>
        </w:rPr>
        <w:t>u</w:t>
      </w:r>
      <w:r>
        <w:rPr>
          <w:rFonts w:cs="Arial"/>
          <w:color w:val="2E2E2E"/>
          <w:sz w:val="26"/>
          <w:szCs w:val="26"/>
        </w:rPr>
        <w:t>r. More and more ‘extremes’ are being taken to curb poor spectator behavio</w:t>
      </w:r>
      <w:r w:rsidR="008000E3">
        <w:rPr>
          <w:rFonts w:cs="Arial"/>
          <w:color w:val="2E2E2E"/>
          <w:sz w:val="26"/>
          <w:szCs w:val="26"/>
        </w:rPr>
        <w:t>u</w:t>
      </w:r>
      <w:r>
        <w:rPr>
          <w:rFonts w:cs="Arial"/>
          <w:color w:val="2E2E2E"/>
          <w:sz w:val="26"/>
          <w:szCs w:val="26"/>
        </w:rPr>
        <w:t>r. Security guards engaged in Penrith rugby league, junior football games being played behind closed doors in Canberra. Where does it end?</w:t>
      </w:r>
    </w:p>
    <w:p w14:paraId="63BD2472" w14:textId="77777777" w:rsidR="00B75743" w:rsidRDefault="00B75743" w:rsidP="009B213A">
      <w:pPr>
        <w:widowControl w:val="0"/>
        <w:autoSpaceDE w:val="0"/>
        <w:autoSpaceDN w:val="0"/>
        <w:adjustRightInd w:val="0"/>
        <w:spacing w:line="276" w:lineRule="auto"/>
        <w:ind w:left="-567"/>
        <w:rPr>
          <w:rFonts w:cs="Arial"/>
          <w:color w:val="2E2E2E"/>
          <w:sz w:val="26"/>
          <w:szCs w:val="26"/>
        </w:rPr>
      </w:pPr>
    </w:p>
    <w:p w14:paraId="6A2C0FFD" w14:textId="5872DA91" w:rsidR="00B75743" w:rsidRDefault="00B75743" w:rsidP="009B213A">
      <w:pPr>
        <w:widowControl w:val="0"/>
        <w:autoSpaceDE w:val="0"/>
        <w:autoSpaceDN w:val="0"/>
        <w:adjustRightInd w:val="0"/>
        <w:spacing w:line="276" w:lineRule="auto"/>
        <w:ind w:left="-567"/>
        <w:rPr>
          <w:rFonts w:cs="Arial"/>
          <w:color w:val="2E2E2E"/>
          <w:sz w:val="26"/>
          <w:szCs w:val="26"/>
        </w:rPr>
      </w:pPr>
      <w:r>
        <w:rPr>
          <w:rFonts w:cs="Arial"/>
          <w:color w:val="2E2E2E"/>
          <w:sz w:val="26"/>
          <w:szCs w:val="26"/>
        </w:rPr>
        <w:t>Cultural change takes time</w:t>
      </w:r>
      <w:r w:rsidR="009B213A">
        <w:rPr>
          <w:rFonts w:cs="Arial"/>
          <w:color w:val="2E2E2E"/>
          <w:sz w:val="26"/>
          <w:szCs w:val="26"/>
        </w:rPr>
        <w:t>,</w:t>
      </w:r>
      <w:r>
        <w:rPr>
          <w:rFonts w:cs="Arial"/>
          <w:color w:val="2E2E2E"/>
          <w:sz w:val="26"/>
          <w:szCs w:val="26"/>
        </w:rPr>
        <w:t xml:space="preserve"> but now is the time to step up and step back to le</w:t>
      </w:r>
      <w:r w:rsidR="009B213A">
        <w:rPr>
          <w:rFonts w:cs="Arial"/>
          <w:color w:val="2E2E2E"/>
          <w:sz w:val="26"/>
          <w:szCs w:val="26"/>
        </w:rPr>
        <w:t>t kids be kids at junior sport.</w:t>
      </w:r>
    </w:p>
    <w:p w14:paraId="376E504D" w14:textId="77777777" w:rsidR="00B75743" w:rsidRDefault="00B75743" w:rsidP="009B213A">
      <w:pPr>
        <w:widowControl w:val="0"/>
        <w:autoSpaceDE w:val="0"/>
        <w:autoSpaceDN w:val="0"/>
        <w:adjustRightInd w:val="0"/>
        <w:spacing w:line="276" w:lineRule="auto"/>
        <w:ind w:left="-567"/>
        <w:rPr>
          <w:rFonts w:cs="Arial"/>
          <w:color w:val="2E2E2E"/>
          <w:sz w:val="26"/>
          <w:szCs w:val="26"/>
        </w:rPr>
      </w:pPr>
    </w:p>
    <w:p w14:paraId="1E0B6953" w14:textId="5796A9DA" w:rsidR="00B75743" w:rsidRPr="00683E90" w:rsidRDefault="00B75743" w:rsidP="009B213A">
      <w:pPr>
        <w:widowControl w:val="0"/>
        <w:autoSpaceDE w:val="0"/>
        <w:autoSpaceDN w:val="0"/>
        <w:adjustRightInd w:val="0"/>
        <w:spacing w:line="276" w:lineRule="auto"/>
        <w:ind w:left="-567"/>
        <w:rPr>
          <w:rFonts w:cs="Arial"/>
          <w:color w:val="2E2E2E"/>
          <w:sz w:val="26"/>
          <w:szCs w:val="26"/>
        </w:rPr>
      </w:pPr>
      <w:r>
        <w:rPr>
          <w:rFonts w:cs="Arial"/>
          <w:color w:val="2E2E2E"/>
          <w:sz w:val="26"/>
          <w:szCs w:val="26"/>
        </w:rPr>
        <w:t xml:space="preserve">Watch out for the upcoming </w:t>
      </w:r>
      <w:r w:rsidR="008000E3">
        <w:rPr>
          <w:rFonts w:cs="Arial"/>
          <w:color w:val="2E2E2E"/>
          <w:sz w:val="26"/>
          <w:szCs w:val="26"/>
        </w:rPr>
        <w:t>‘</w:t>
      </w:r>
      <w:r>
        <w:rPr>
          <w:rFonts w:cs="Arial"/>
          <w:color w:val="2E2E2E"/>
          <w:sz w:val="26"/>
          <w:szCs w:val="26"/>
        </w:rPr>
        <w:t xml:space="preserve">Let </w:t>
      </w:r>
      <w:r w:rsidR="008000E3">
        <w:rPr>
          <w:rFonts w:cs="Arial"/>
          <w:color w:val="2E2E2E"/>
          <w:sz w:val="26"/>
          <w:szCs w:val="26"/>
        </w:rPr>
        <w:t>k</w:t>
      </w:r>
      <w:r>
        <w:rPr>
          <w:rFonts w:cs="Arial"/>
          <w:color w:val="2E2E2E"/>
          <w:sz w:val="26"/>
          <w:szCs w:val="26"/>
        </w:rPr>
        <w:t xml:space="preserve">ids </w:t>
      </w:r>
      <w:r w:rsidR="008000E3">
        <w:rPr>
          <w:rFonts w:cs="Arial"/>
          <w:color w:val="2E2E2E"/>
          <w:sz w:val="26"/>
          <w:szCs w:val="26"/>
        </w:rPr>
        <w:t>b</w:t>
      </w:r>
      <w:r>
        <w:rPr>
          <w:rFonts w:cs="Arial"/>
          <w:color w:val="2E2E2E"/>
          <w:sz w:val="26"/>
          <w:szCs w:val="26"/>
        </w:rPr>
        <w:t xml:space="preserve">e </w:t>
      </w:r>
      <w:r w:rsidR="008000E3">
        <w:rPr>
          <w:rFonts w:cs="Arial"/>
          <w:color w:val="2E2E2E"/>
          <w:sz w:val="26"/>
          <w:szCs w:val="26"/>
        </w:rPr>
        <w:t>k</w:t>
      </w:r>
      <w:r>
        <w:rPr>
          <w:rFonts w:cs="Arial"/>
          <w:color w:val="2E2E2E"/>
          <w:sz w:val="26"/>
          <w:szCs w:val="26"/>
        </w:rPr>
        <w:t>ids</w:t>
      </w:r>
      <w:r w:rsidR="008000E3">
        <w:rPr>
          <w:rFonts w:cs="Arial"/>
          <w:color w:val="2E2E2E"/>
          <w:sz w:val="26"/>
          <w:szCs w:val="26"/>
        </w:rPr>
        <w:t>’</w:t>
      </w:r>
      <w:r>
        <w:rPr>
          <w:rFonts w:cs="Arial"/>
          <w:color w:val="2E2E2E"/>
          <w:sz w:val="26"/>
          <w:szCs w:val="26"/>
        </w:rPr>
        <w:t xml:space="preserve"> campaign that will include a strong call</w:t>
      </w:r>
      <w:r w:rsidR="008000E3">
        <w:rPr>
          <w:rFonts w:cs="Arial"/>
          <w:color w:val="2E2E2E"/>
          <w:sz w:val="26"/>
          <w:szCs w:val="26"/>
        </w:rPr>
        <w:t xml:space="preserve"> </w:t>
      </w:r>
      <w:r>
        <w:rPr>
          <w:rFonts w:cs="Arial"/>
          <w:color w:val="2E2E2E"/>
          <w:sz w:val="26"/>
          <w:szCs w:val="26"/>
        </w:rPr>
        <w:t>to</w:t>
      </w:r>
      <w:r w:rsidR="008000E3">
        <w:rPr>
          <w:rFonts w:cs="Arial"/>
          <w:color w:val="2E2E2E"/>
          <w:sz w:val="26"/>
          <w:szCs w:val="26"/>
        </w:rPr>
        <w:t xml:space="preserve"> </w:t>
      </w:r>
      <w:r>
        <w:rPr>
          <w:rFonts w:cs="Arial"/>
          <w:color w:val="2E2E2E"/>
          <w:sz w:val="26"/>
          <w:szCs w:val="26"/>
        </w:rPr>
        <w:t>action and a suite of resources to help your club or association drive th</w:t>
      </w:r>
      <w:r w:rsidR="009B213A">
        <w:rPr>
          <w:rFonts w:cs="Arial"/>
          <w:color w:val="2E2E2E"/>
          <w:sz w:val="26"/>
          <w:szCs w:val="26"/>
        </w:rPr>
        <w:t>e</w:t>
      </w:r>
      <w:r>
        <w:rPr>
          <w:rFonts w:cs="Arial"/>
          <w:color w:val="2E2E2E"/>
          <w:sz w:val="26"/>
          <w:szCs w:val="26"/>
        </w:rPr>
        <w:t xml:space="preserve"> cultural change </w:t>
      </w:r>
      <w:r w:rsidR="009B213A">
        <w:rPr>
          <w:rFonts w:cs="Arial"/>
          <w:color w:val="2E2E2E"/>
          <w:sz w:val="26"/>
          <w:szCs w:val="26"/>
        </w:rPr>
        <w:t xml:space="preserve">that </w:t>
      </w:r>
      <w:r>
        <w:rPr>
          <w:rFonts w:cs="Arial"/>
          <w:color w:val="2E2E2E"/>
          <w:sz w:val="26"/>
          <w:szCs w:val="26"/>
        </w:rPr>
        <w:t>associations</w:t>
      </w:r>
      <w:r w:rsidR="009B213A">
        <w:rPr>
          <w:rFonts w:cs="Arial"/>
          <w:color w:val="2E2E2E"/>
          <w:sz w:val="26"/>
          <w:szCs w:val="26"/>
        </w:rPr>
        <w:t xml:space="preserve"> such as the NSFA are seeking.</w:t>
      </w:r>
    </w:p>
    <w:p w14:paraId="25EFF004" w14:textId="7390B5F2" w:rsidR="00236832" w:rsidRPr="00236832" w:rsidRDefault="00236832" w:rsidP="00A97F31">
      <w:pPr>
        <w:widowControl w:val="0"/>
        <w:autoSpaceDE w:val="0"/>
        <w:autoSpaceDN w:val="0"/>
        <w:adjustRightInd w:val="0"/>
        <w:spacing w:line="276" w:lineRule="auto"/>
        <w:rPr>
          <w:rFonts w:cs="Georgia"/>
          <w:szCs w:val="28"/>
        </w:rPr>
      </w:pPr>
    </w:p>
    <w:p w14:paraId="2C0DD586" w14:textId="77777777" w:rsidR="00CA26B4" w:rsidRDefault="00CA26B4">
      <w:pPr>
        <w:rPr>
          <w:rFonts w:eastAsiaTheme="majorEastAsia" w:cstheme="majorBidi"/>
          <w:b/>
          <w:bCs/>
          <w:color w:val="1F497D" w:themeColor="text2"/>
          <w:sz w:val="36"/>
          <w:szCs w:val="32"/>
        </w:rPr>
      </w:pPr>
      <w:bookmarkStart w:id="26" w:name="_Toc295991121"/>
      <w:r>
        <w:br w:type="page"/>
      </w:r>
    </w:p>
    <w:p w14:paraId="55E172D2" w14:textId="075A3E1F" w:rsidR="0021629E" w:rsidRPr="008000E3" w:rsidRDefault="000727F7" w:rsidP="00C827EE">
      <w:pPr>
        <w:pStyle w:val="Heading1"/>
        <w:rPr>
          <w:b/>
        </w:rPr>
      </w:pPr>
      <w:bookmarkStart w:id="27" w:name="_Toc328044280"/>
      <w:r w:rsidRPr="008000E3">
        <w:rPr>
          <w:b/>
        </w:rPr>
        <w:lastRenderedPageBreak/>
        <w:t>Onl</w:t>
      </w:r>
      <w:r w:rsidR="001531F6" w:rsidRPr="008000E3">
        <w:rPr>
          <w:b/>
        </w:rPr>
        <w:t xml:space="preserve">ine </w:t>
      </w:r>
      <w:r w:rsidR="00F348A0" w:rsidRPr="008000E3">
        <w:rPr>
          <w:b/>
        </w:rPr>
        <w:t>c</w:t>
      </w:r>
      <w:r w:rsidR="001531F6" w:rsidRPr="008000E3">
        <w:rPr>
          <w:b/>
        </w:rPr>
        <w:t xml:space="preserve">ourse </w:t>
      </w:r>
      <w:r w:rsidR="00F348A0" w:rsidRPr="008000E3">
        <w:rPr>
          <w:b/>
        </w:rPr>
        <w:t>u</w:t>
      </w:r>
      <w:r w:rsidR="001531F6" w:rsidRPr="008000E3">
        <w:rPr>
          <w:b/>
        </w:rPr>
        <w:t>pdate</w:t>
      </w:r>
      <w:bookmarkEnd w:id="26"/>
      <w:bookmarkEnd w:id="27"/>
    </w:p>
    <w:p w14:paraId="7A8502BC" w14:textId="77777777" w:rsidR="00C4200B" w:rsidRDefault="00C4200B" w:rsidP="00FF2291">
      <w:pPr>
        <w:spacing w:line="276" w:lineRule="auto"/>
      </w:pPr>
    </w:p>
    <w:p w14:paraId="1F232138" w14:textId="1B90E96B" w:rsidR="000D14CE" w:rsidRPr="008000E3" w:rsidRDefault="003A1B44" w:rsidP="00E91BBA">
      <w:pPr>
        <w:spacing w:line="276" w:lineRule="auto"/>
        <w:rPr>
          <w:rFonts w:cs="Arial"/>
          <w:b/>
          <w:szCs w:val="28"/>
        </w:rPr>
      </w:pPr>
      <w:r w:rsidRPr="008000E3">
        <w:rPr>
          <w:rFonts w:cs="Arial"/>
          <w:b/>
          <w:szCs w:val="28"/>
        </w:rPr>
        <w:t>Complaint handling</w:t>
      </w:r>
      <w:r w:rsidR="008000E3" w:rsidRPr="008000E3">
        <w:rPr>
          <w:rFonts w:cs="Arial"/>
          <w:b/>
          <w:szCs w:val="28"/>
        </w:rPr>
        <w:t>:</w:t>
      </w:r>
      <w:r w:rsidRPr="008000E3">
        <w:rPr>
          <w:rFonts w:cs="Arial"/>
          <w:b/>
          <w:szCs w:val="28"/>
        </w:rPr>
        <w:t xml:space="preserve"> managing conflicts of interest</w:t>
      </w:r>
    </w:p>
    <w:p w14:paraId="16B570FF" w14:textId="77777777" w:rsidR="000D14CE" w:rsidRPr="00E91BBA" w:rsidRDefault="000D14CE" w:rsidP="00E91BBA">
      <w:pPr>
        <w:spacing w:line="276" w:lineRule="auto"/>
        <w:rPr>
          <w:rFonts w:cs="Arial"/>
          <w:szCs w:val="28"/>
        </w:rPr>
      </w:pPr>
    </w:p>
    <w:p w14:paraId="20DBE7BA" w14:textId="77777777" w:rsidR="003A1B44" w:rsidRPr="008000E3" w:rsidRDefault="003A1B44" w:rsidP="003A1B44">
      <w:pPr>
        <w:widowControl w:val="0"/>
        <w:autoSpaceDE w:val="0"/>
        <w:autoSpaceDN w:val="0"/>
        <w:adjustRightInd w:val="0"/>
        <w:spacing w:line="276" w:lineRule="auto"/>
        <w:rPr>
          <w:rFonts w:cs="Arial"/>
          <w:szCs w:val="28"/>
          <w:lang w:val="en-US"/>
        </w:rPr>
      </w:pPr>
      <w:r w:rsidRPr="008000E3">
        <w:rPr>
          <w:rFonts w:cs="Arial"/>
          <w:szCs w:val="28"/>
          <w:lang w:val="en-US"/>
        </w:rPr>
        <w:t>If you believe you have a conflict of interest, or potential conflict of interest, then you will need to take some steps to address the matter.</w:t>
      </w:r>
    </w:p>
    <w:p w14:paraId="705C5A59" w14:textId="77777777" w:rsidR="003A1B44" w:rsidRPr="008000E3" w:rsidRDefault="003A1B44" w:rsidP="003A1B44">
      <w:pPr>
        <w:widowControl w:val="0"/>
        <w:autoSpaceDE w:val="0"/>
        <w:autoSpaceDN w:val="0"/>
        <w:adjustRightInd w:val="0"/>
        <w:spacing w:line="276" w:lineRule="auto"/>
        <w:rPr>
          <w:rFonts w:cs="Arial"/>
          <w:szCs w:val="28"/>
          <w:lang w:val="en-US"/>
        </w:rPr>
      </w:pPr>
    </w:p>
    <w:p w14:paraId="2F557F79" w14:textId="1AA2D3B5" w:rsidR="003A1B44" w:rsidRPr="008000E3" w:rsidRDefault="008000E3" w:rsidP="003A1B44">
      <w:pPr>
        <w:pStyle w:val="ListParagraph"/>
        <w:numPr>
          <w:ilvl w:val="0"/>
          <w:numId w:val="46"/>
        </w:numPr>
        <w:tabs>
          <w:tab w:val="left" w:pos="220"/>
          <w:tab w:val="left" w:pos="720"/>
        </w:tabs>
        <w:autoSpaceDE w:val="0"/>
        <w:autoSpaceDN w:val="0"/>
        <w:adjustRightInd w:val="0"/>
        <w:spacing w:line="276" w:lineRule="auto"/>
        <w:rPr>
          <w:rFonts w:cs="Arial"/>
          <w:szCs w:val="28"/>
          <w:lang w:val="en-US"/>
          <w14:shadow w14:blurRad="50800" w14:dist="38100" w14:dir="2700000" w14:sx="100000" w14:sy="100000" w14:kx="0" w14:ky="0" w14:algn="tl">
            <w14:srgbClr w14:val="000000">
              <w14:alpha w14:val="60000"/>
            </w14:srgbClr>
          </w14:shadow>
        </w:rPr>
      </w:pPr>
      <w:r>
        <w:rPr>
          <w:rFonts w:cs="Arial"/>
          <w:szCs w:val="28"/>
          <w:lang w:val="en-US"/>
        </w:rPr>
        <w:t>If you’</w:t>
      </w:r>
      <w:r w:rsidR="003A1B44" w:rsidRPr="008000E3">
        <w:rPr>
          <w:rFonts w:cs="Arial"/>
          <w:szCs w:val="28"/>
          <w:lang w:val="en-US"/>
        </w:rPr>
        <w:t>re a complaint handler, ask the person who has approached you if they are speaking with you in your role as a complaint handler or in one of your other roles.</w:t>
      </w:r>
    </w:p>
    <w:p w14:paraId="7E080192" w14:textId="77777777" w:rsidR="003A1B44" w:rsidRPr="008000E3" w:rsidRDefault="003A1B44" w:rsidP="003A1B44">
      <w:pPr>
        <w:pStyle w:val="ListParagraph"/>
        <w:numPr>
          <w:ilvl w:val="0"/>
          <w:numId w:val="46"/>
        </w:numPr>
        <w:tabs>
          <w:tab w:val="left" w:pos="220"/>
          <w:tab w:val="left" w:pos="720"/>
        </w:tabs>
        <w:autoSpaceDE w:val="0"/>
        <w:autoSpaceDN w:val="0"/>
        <w:adjustRightInd w:val="0"/>
        <w:spacing w:line="276" w:lineRule="auto"/>
        <w:rPr>
          <w:rFonts w:cs="Arial"/>
          <w:szCs w:val="28"/>
          <w:lang w:val="en-US"/>
          <w14:shadow w14:blurRad="50800" w14:dist="38100" w14:dir="2700000" w14:sx="100000" w14:sy="100000" w14:kx="0" w14:ky="0" w14:algn="tl">
            <w14:srgbClr w14:val="000000">
              <w14:alpha w14:val="60000"/>
            </w14:srgbClr>
          </w14:shadow>
        </w:rPr>
      </w:pPr>
      <w:r w:rsidRPr="008000E3">
        <w:rPr>
          <w:rFonts w:cs="Arial"/>
          <w:szCs w:val="28"/>
          <w:lang w:val="en-US"/>
        </w:rPr>
        <w:t>Ask the person to describe their inquiry or complaint very generally without naming any names.</w:t>
      </w:r>
    </w:p>
    <w:p w14:paraId="14313C39" w14:textId="77777777" w:rsidR="003A1B44" w:rsidRPr="008000E3" w:rsidRDefault="003A1B44" w:rsidP="003A1B44">
      <w:pPr>
        <w:pStyle w:val="ListParagraph"/>
        <w:numPr>
          <w:ilvl w:val="0"/>
          <w:numId w:val="46"/>
        </w:numPr>
        <w:tabs>
          <w:tab w:val="left" w:pos="220"/>
          <w:tab w:val="left" w:pos="720"/>
        </w:tabs>
        <w:autoSpaceDE w:val="0"/>
        <w:autoSpaceDN w:val="0"/>
        <w:adjustRightInd w:val="0"/>
        <w:spacing w:line="276" w:lineRule="auto"/>
        <w:rPr>
          <w:rFonts w:cs="Arial"/>
          <w:szCs w:val="28"/>
          <w:lang w:val="en-US"/>
          <w14:shadow w14:blurRad="50800" w14:dist="38100" w14:dir="2700000" w14:sx="100000" w14:sy="100000" w14:kx="0" w14:ky="0" w14:algn="tl">
            <w14:srgbClr w14:val="000000">
              <w14:alpha w14:val="60000"/>
            </w14:srgbClr>
          </w14:shadow>
        </w:rPr>
      </w:pPr>
      <w:r w:rsidRPr="008000E3">
        <w:rPr>
          <w:rFonts w:cs="Arial"/>
          <w:szCs w:val="28"/>
          <w:lang w:val="en-US"/>
        </w:rPr>
        <w:t>Declare and explain your conflict of interest.</w:t>
      </w:r>
    </w:p>
    <w:p w14:paraId="3FE005B0" w14:textId="77777777" w:rsidR="003A1B44" w:rsidRPr="008000E3" w:rsidRDefault="003A1B44" w:rsidP="003A1B44">
      <w:pPr>
        <w:pStyle w:val="ListParagraph"/>
        <w:numPr>
          <w:ilvl w:val="0"/>
          <w:numId w:val="46"/>
        </w:numPr>
        <w:tabs>
          <w:tab w:val="left" w:pos="220"/>
          <w:tab w:val="left" w:pos="720"/>
        </w:tabs>
        <w:autoSpaceDE w:val="0"/>
        <w:autoSpaceDN w:val="0"/>
        <w:adjustRightInd w:val="0"/>
        <w:spacing w:line="276" w:lineRule="auto"/>
        <w:rPr>
          <w:rFonts w:cs="Arial"/>
          <w:szCs w:val="28"/>
          <w:lang w:val="en-US"/>
          <w14:shadow w14:blurRad="50800" w14:dist="38100" w14:dir="2700000" w14:sx="100000" w14:sy="100000" w14:kx="0" w14:ky="0" w14:algn="tl">
            <w14:srgbClr w14:val="000000">
              <w14:alpha w14:val="60000"/>
            </w14:srgbClr>
          </w14:shadow>
        </w:rPr>
      </w:pPr>
      <w:r w:rsidRPr="008000E3">
        <w:rPr>
          <w:rFonts w:cs="Arial"/>
          <w:szCs w:val="28"/>
          <w:lang w:val="en-US"/>
        </w:rPr>
        <w:t>Make it clear what you can and cannot do as the complaint handler.</w:t>
      </w:r>
    </w:p>
    <w:p w14:paraId="10470682" w14:textId="77777777" w:rsidR="003A1B44" w:rsidRPr="008000E3" w:rsidRDefault="003A1B44" w:rsidP="003A1B44">
      <w:pPr>
        <w:pStyle w:val="ListParagraph"/>
        <w:numPr>
          <w:ilvl w:val="0"/>
          <w:numId w:val="46"/>
        </w:numPr>
        <w:tabs>
          <w:tab w:val="left" w:pos="220"/>
          <w:tab w:val="left" w:pos="720"/>
        </w:tabs>
        <w:autoSpaceDE w:val="0"/>
        <w:autoSpaceDN w:val="0"/>
        <w:adjustRightInd w:val="0"/>
        <w:spacing w:line="276" w:lineRule="auto"/>
        <w:rPr>
          <w:rFonts w:cs="Arial"/>
          <w:szCs w:val="28"/>
          <w:lang w:val="en-US"/>
          <w14:shadow w14:blurRad="50800" w14:dist="38100" w14:dir="2700000" w14:sx="100000" w14:sy="100000" w14:kx="0" w14:ky="0" w14:algn="tl">
            <w14:srgbClr w14:val="000000">
              <w14:alpha w14:val="60000"/>
            </w14:srgbClr>
          </w14:shadow>
        </w:rPr>
      </w:pPr>
      <w:r w:rsidRPr="008000E3">
        <w:rPr>
          <w:rFonts w:cs="Arial"/>
          <w:szCs w:val="28"/>
          <w:lang w:val="en-US"/>
        </w:rPr>
        <w:t>Ask the person with the inquiry or complaint if they would prefer to have their inquiry or complaint handled by another complaint handler, another club officer, or externally.</w:t>
      </w:r>
    </w:p>
    <w:p w14:paraId="04DE1D63" w14:textId="77777777" w:rsidR="003A1B44" w:rsidRDefault="003A1B44" w:rsidP="003A1B44">
      <w:pPr>
        <w:spacing w:line="276" w:lineRule="auto"/>
        <w:rPr>
          <w:rFonts w:cs="Arial"/>
          <w:color w:val="444444"/>
          <w:szCs w:val="28"/>
          <w:lang w:val="en-US"/>
        </w:rPr>
      </w:pPr>
    </w:p>
    <w:p w14:paraId="118A779D" w14:textId="0FD16D57" w:rsidR="003E377A" w:rsidRPr="008000E3" w:rsidRDefault="003A1B44" w:rsidP="003A1B44">
      <w:pPr>
        <w:spacing w:line="276" w:lineRule="auto"/>
        <w:rPr>
          <w:rFonts w:cs="Arial"/>
          <w:szCs w:val="28"/>
          <w:lang w:val="en-US"/>
        </w:rPr>
      </w:pPr>
      <w:r w:rsidRPr="008000E3">
        <w:rPr>
          <w:rFonts w:cs="Arial"/>
          <w:szCs w:val="28"/>
          <w:lang w:val="en-US"/>
        </w:rPr>
        <w:t>If either you or the person who has approached you is not 100 per cent confident that you can provide them with impartial information, support and confidentiality, refer them to another complaint handler or designated officer.</w:t>
      </w:r>
    </w:p>
    <w:p w14:paraId="581A0B8C" w14:textId="77777777" w:rsidR="003A1B44" w:rsidRPr="008000E3" w:rsidRDefault="003A1B44" w:rsidP="003A1B44">
      <w:pPr>
        <w:spacing w:line="276" w:lineRule="auto"/>
        <w:rPr>
          <w:rFonts w:cs="Arial"/>
          <w:szCs w:val="28"/>
          <w:lang w:val="en-US"/>
        </w:rPr>
      </w:pPr>
    </w:p>
    <w:p w14:paraId="485DB036" w14:textId="032F82EC" w:rsidR="00D0378E" w:rsidRPr="00090179" w:rsidRDefault="003A1B44" w:rsidP="00E91BBA">
      <w:pPr>
        <w:spacing w:line="276" w:lineRule="auto"/>
        <w:rPr>
          <w:rFonts w:cs="Arial"/>
          <w:szCs w:val="28"/>
        </w:rPr>
      </w:pPr>
      <w:r w:rsidRPr="008000E3">
        <w:rPr>
          <w:rFonts w:cs="Arial"/>
          <w:szCs w:val="28"/>
          <w:lang w:val="en-US"/>
        </w:rPr>
        <w:t>To access the free online complaint handling</w:t>
      </w:r>
      <w:r w:rsidR="00090179" w:rsidRPr="008000E3">
        <w:rPr>
          <w:rFonts w:cs="Arial"/>
          <w:szCs w:val="28"/>
          <w:lang w:val="en-US"/>
        </w:rPr>
        <w:t xml:space="preserve"> course go to </w:t>
      </w:r>
      <w:hyperlink r:id="rId21" w:history="1">
        <w:r w:rsidR="00090179" w:rsidRPr="00E91BBA">
          <w:rPr>
            <w:rStyle w:val="Hyperlink"/>
            <w:rFonts w:cs="Arial"/>
            <w:szCs w:val="28"/>
            <w:lang w:val="en-US"/>
          </w:rPr>
          <w:t>http://learning.ausport.gov.au</w:t>
        </w:r>
      </w:hyperlink>
      <w:r w:rsidR="00090179">
        <w:rPr>
          <w:rFonts w:cs="Arial"/>
          <w:color w:val="444444"/>
          <w:szCs w:val="28"/>
          <w:lang w:val="en-US"/>
        </w:rPr>
        <w:t xml:space="preserve"> </w:t>
      </w:r>
    </w:p>
    <w:p w14:paraId="22F190F1" w14:textId="1A72DED9" w:rsidR="00390AD2" w:rsidRPr="00090179" w:rsidRDefault="00390AD2" w:rsidP="00090179">
      <w:pPr>
        <w:spacing w:line="276" w:lineRule="auto"/>
        <w:rPr>
          <w:rFonts w:cs="Arial"/>
          <w:szCs w:val="28"/>
        </w:rPr>
      </w:pPr>
    </w:p>
    <w:p w14:paraId="12C91B24" w14:textId="77777777" w:rsidR="00CA26B4" w:rsidRDefault="00CA26B4">
      <w:pPr>
        <w:rPr>
          <w:rFonts w:eastAsiaTheme="majorEastAsia" w:cstheme="majorBidi"/>
          <w:b/>
          <w:bCs/>
          <w:color w:val="1F497D" w:themeColor="text2"/>
          <w:sz w:val="36"/>
          <w:szCs w:val="32"/>
        </w:rPr>
      </w:pPr>
      <w:bookmarkStart w:id="28" w:name="_Toc295991122"/>
      <w:r>
        <w:br w:type="page"/>
      </w:r>
    </w:p>
    <w:p w14:paraId="28523436" w14:textId="7F8F588A" w:rsidR="00A64DE5" w:rsidRPr="008000E3" w:rsidRDefault="001531F6" w:rsidP="00A80A24">
      <w:pPr>
        <w:pStyle w:val="Heading1"/>
        <w:rPr>
          <w:b/>
        </w:rPr>
      </w:pPr>
      <w:bookmarkStart w:id="29" w:name="_Toc328044281"/>
      <w:r w:rsidRPr="008000E3">
        <w:rPr>
          <w:b/>
        </w:rPr>
        <w:lastRenderedPageBreak/>
        <w:t xml:space="preserve">Resource </w:t>
      </w:r>
      <w:r w:rsidR="00F348A0" w:rsidRPr="008000E3">
        <w:rPr>
          <w:b/>
        </w:rPr>
        <w:t>p</w:t>
      </w:r>
      <w:r w:rsidRPr="008000E3">
        <w:rPr>
          <w:b/>
        </w:rPr>
        <w:t>rofile</w:t>
      </w:r>
      <w:bookmarkEnd w:id="28"/>
      <w:r w:rsidR="008000E3">
        <w:rPr>
          <w:b/>
        </w:rPr>
        <w:t>:</w:t>
      </w:r>
      <w:r w:rsidR="00A80A24" w:rsidRPr="008000E3">
        <w:rPr>
          <w:b/>
        </w:rPr>
        <w:t xml:space="preserve"> the </w:t>
      </w:r>
      <w:r w:rsidR="00C17995" w:rsidRPr="008000E3">
        <w:rPr>
          <w:b/>
        </w:rPr>
        <w:t>interactive scenarios</w:t>
      </w:r>
      <w:bookmarkEnd w:id="29"/>
    </w:p>
    <w:p w14:paraId="656B87ED" w14:textId="77777777" w:rsidR="00227FF3" w:rsidRPr="000F563D" w:rsidRDefault="00227FF3" w:rsidP="00FF2291">
      <w:pPr>
        <w:spacing w:line="276" w:lineRule="auto"/>
        <w:rPr>
          <w:b/>
        </w:rPr>
      </w:pPr>
    </w:p>
    <w:p w14:paraId="387D087E" w14:textId="3D7DF096" w:rsidR="001F6C06" w:rsidRDefault="001F6C06" w:rsidP="001F6C06">
      <w:pPr>
        <w:widowControl w:val="0"/>
        <w:autoSpaceDE w:val="0"/>
        <w:autoSpaceDN w:val="0"/>
        <w:adjustRightInd w:val="0"/>
        <w:spacing w:line="276" w:lineRule="auto"/>
        <w:rPr>
          <w:rFonts w:cs="Arial"/>
          <w:color w:val="000000" w:themeColor="text1"/>
          <w:szCs w:val="28"/>
          <w:lang w:val="en-US"/>
        </w:rPr>
      </w:pPr>
      <w:r>
        <w:rPr>
          <w:rFonts w:cs="Times New Roman"/>
          <w:szCs w:val="28"/>
          <w:lang w:val="en-US"/>
        </w:rPr>
        <w:t xml:space="preserve">One of the </w:t>
      </w:r>
      <w:r w:rsidRPr="001F6C06">
        <w:rPr>
          <w:rFonts w:cs="Arial"/>
          <w:color w:val="000000" w:themeColor="text1"/>
          <w:szCs w:val="28"/>
          <w:lang w:val="en-US"/>
        </w:rPr>
        <w:t>most popular features o</w:t>
      </w:r>
      <w:r w:rsidR="008000E3">
        <w:rPr>
          <w:rFonts w:cs="Arial"/>
          <w:color w:val="000000" w:themeColor="text1"/>
          <w:szCs w:val="28"/>
          <w:lang w:val="en-US"/>
        </w:rPr>
        <w:t>f</w:t>
      </w:r>
      <w:r w:rsidRPr="001F6C06">
        <w:rPr>
          <w:rFonts w:cs="Arial"/>
          <w:color w:val="000000" w:themeColor="text1"/>
          <w:szCs w:val="28"/>
          <w:lang w:val="en-US"/>
        </w:rPr>
        <w:t xml:space="preserve"> Play by the Rules are the interactive scenarios. </w:t>
      </w:r>
      <w:bookmarkStart w:id="30" w:name="_Toc295991124"/>
      <w:bookmarkStart w:id="31" w:name="_Toc311549983"/>
      <w:r w:rsidRPr="001F6C06">
        <w:rPr>
          <w:rFonts w:cs="Arial"/>
          <w:color w:val="000000" w:themeColor="text1"/>
          <w:szCs w:val="28"/>
          <w:lang w:val="en-US"/>
        </w:rPr>
        <w:t>Play by the Rules has developed short interactive scenarios on topical issues and challenges occurring in sport. These scenarios let you explore your understanding and beliefs about issues as well as provide practical tips about inclusive, safe and fair sports practices and procedures.</w:t>
      </w:r>
    </w:p>
    <w:p w14:paraId="692CB69C" w14:textId="77777777" w:rsidR="001F6C06" w:rsidRPr="001F6C06" w:rsidRDefault="001F6C06" w:rsidP="001F6C06">
      <w:pPr>
        <w:widowControl w:val="0"/>
        <w:autoSpaceDE w:val="0"/>
        <w:autoSpaceDN w:val="0"/>
        <w:adjustRightInd w:val="0"/>
        <w:spacing w:line="276" w:lineRule="auto"/>
        <w:rPr>
          <w:rFonts w:cs="Arial"/>
          <w:color w:val="000000" w:themeColor="text1"/>
          <w:szCs w:val="28"/>
          <w:lang w:val="en-US"/>
        </w:rPr>
      </w:pPr>
    </w:p>
    <w:p w14:paraId="2FBB8FC2" w14:textId="77777777" w:rsidR="001F6C06" w:rsidRDefault="001F6C06" w:rsidP="001F6C06">
      <w:pPr>
        <w:widowControl w:val="0"/>
        <w:autoSpaceDE w:val="0"/>
        <w:autoSpaceDN w:val="0"/>
        <w:adjustRightInd w:val="0"/>
        <w:spacing w:line="276" w:lineRule="auto"/>
        <w:rPr>
          <w:rFonts w:cs="Arial"/>
          <w:color w:val="000000" w:themeColor="text1"/>
          <w:szCs w:val="28"/>
          <w:lang w:val="en-US"/>
        </w:rPr>
      </w:pPr>
      <w:r w:rsidRPr="001F6C06">
        <w:rPr>
          <w:rFonts w:cs="Arial"/>
          <w:color w:val="000000" w:themeColor="text1"/>
          <w:szCs w:val="28"/>
          <w:lang w:val="en-US"/>
        </w:rPr>
        <w:t>The scenarios include:</w:t>
      </w:r>
    </w:p>
    <w:p w14:paraId="415F951C" w14:textId="77777777" w:rsidR="001F6C06" w:rsidRPr="001F6C06" w:rsidRDefault="001F6C06" w:rsidP="001F6C06">
      <w:pPr>
        <w:widowControl w:val="0"/>
        <w:autoSpaceDE w:val="0"/>
        <w:autoSpaceDN w:val="0"/>
        <w:adjustRightInd w:val="0"/>
        <w:spacing w:line="276" w:lineRule="auto"/>
        <w:rPr>
          <w:rFonts w:cs="Arial"/>
          <w:color w:val="000000" w:themeColor="text1"/>
          <w:szCs w:val="28"/>
          <w:lang w:val="en-US"/>
        </w:rPr>
      </w:pPr>
    </w:p>
    <w:p w14:paraId="4986D1FA" w14:textId="77777777" w:rsidR="001F6C06" w:rsidRPr="001F6C06" w:rsidRDefault="00F67436" w:rsidP="001F6C06">
      <w:pPr>
        <w:widowControl w:val="0"/>
        <w:numPr>
          <w:ilvl w:val="0"/>
          <w:numId w:val="14"/>
        </w:numPr>
        <w:tabs>
          <w:tab w:val="left" w:pos="220"/>
          <w:tab w:val="left" w:pos="720"/>
        </w:tabs>
        <w:autoSpaceDE w:val="0"/>
        <w:autoSpaceDN w:val="0"/>
        <w:adjustRightInd w:val="0"/>
        <w:spacing w:line="276" w:lineRule="auto"/>
        <w:ind w:hanging="720"/>
        <w:rPr>
          <w:rFonts w:cs="Arial"/>
          <w:color w:val="000000" w:themeColor="text1"/>
          <w:szCs w:val="28"/>
          <w:lang w:val="en-US"/>
        </w:rPr>
      </w:pPr>
      <w:hyperlink r:id="rId22" w:history="1">
        <w:r w:rsidR="001F6C06" w:rsidRPr="001F6C06">
          <w:rPr>
            <w:rFonts w:cs="Arial"/>
            <w:color w:val="000000" w:themeColor="text1"/>
            <w:szCs w:val="28"/>
            <w:lang w:val="en-US"/>
          </w:rPr>
          <w:t>Disability inclusion</w:t>
        </w:r>
      </w:hyperlink>
    </w:p>
    <w:p w14:paraId="54324F1E" w14:textId="77777777" w:rsidR="001F6C06" w:rsidRPr="001F6C06" w:rsidRDefault="00F67436" w:rsidP="001F6C06">
      <w:pPr>
        <w:widowControl w:val="0"/>
        <w:numPr>
          <w:ilvl w:val="0"/>
          <w:numId w:val="14"/>
        </w:numPr>
        <w:tabs>
          <w:tab w:val="left" w:pos="220"/>
          <w:tab w:val="left" w:pos="720"/>
        </w:tabs>
        <w:autoSpaceDE w:val="0"/>
        <w:autoSpaceDN w:val="0"/>
        <w:adjustRightInd w:val="0"/>
        <w:spacing w:line="276" w:lineRule="auto"/>
        <w:ind w:hanging="720"/>
        <w:rPr>
          <w:rFonts w:cs="Arial"/>
          <w:color w:val="000000" w:themeColor="text1"/>
          <w:szCs w:val="28"/>
          <w:lang w:val="en-US"/>
        </w:rPr>
      </w:pPr>
      <w:hyperlink r:id="rId23" w:history="1">
        <w:r w:rsidR="001F6C06" w:rsidRPr="001F6C06">
          <w:rPr>
            <w:rFonts w:cs="Arial"/>
            <w:color w:val="000000" w:themeColor="text1"/>
            <w:szCs w:val="28"/>
            <w:lang w:val="en-US"/>
          </w:rPr>
          <w:t>Girls playing in boys teams</w:t>
        </w:r>
      </w:hyperlink>
    </w:p>
    <w:p w14:paraId="29120FEF" w14:textId="77777777" w:rsidR="001F6C06" w:rsidRPr="001F6C06" w:rsidRDefault="00F67436" w:rsidP="001F6C06">
      <w:pPr>
        <w:widowControl w:val="0"/>
        <w:numPr>
          <w:ilvl w:val="0"/>
          <w:numId w:val="14"/>
        </w:numPr>
        <w:tabs>
          <w:tab w:val="left" w:pos="220"/>
          <w:tab w:val="left" w:pos="720"/>
        </w:tabs>
        <w:autoSpaceDE w:val="0"/>
        <w:autoSpaceDN w:val="0"/>
        <w:adjustRightInd w:val="0"/>
        <w:spacing w:line="276" w:lineRule="auto"/>
        <w:ind w:hanging="720"/>
        <w:rPr>
          <w:rFonts w:cs="Arial"/>
          <w:color w:val="000000" w:themeColor="text1"/>
          <w:szCs w:val="28"/>
          <w:lang w:val="en-US"/>
        </w:rPr>
      </w:pPr>
      <w:hyperlink r:id="rId24" w:history="1">
        <w:r w:rsidR="001F6C06" w:rsidRPr="001F6C06">
          <w:rPr>
            <w:rFonts w:cs="Arial"/>
            <w:color w:val="000000" w:themeColor="text1"/>
            <w:szCs w:val="28"/>
            <w:lang w:val="en-US"/>
          </w:rPr>
          <w:t>Homophobia and sexuality discrimination</w:t>
        </w:r>
      </w:hyperlink>
    </w:p>
    <w:p w14:paraId="34FA1C17" w14:textId="49F51C3A" w:rsidR="001F6C06" w:rsidRPr="001F6C06" w:rsidRDefault="00F67436" w:rsidP="001F6C06">
      <w:pPr>
        <w:widowControl w:val="0"/>
        <w:numPr>
          <w:ilvl w:val="0"/>
          <w:numId w:val="14"/>
        </w:numPr>
        <w:tabs>
          <w:tab w:val="left" w:pos="220"/>
          <w:tab w:val="left" w:pos="720"/>
        </w:tabs>
        <w:autoSpaceDE w:val="0"/>
        <w:autoSpaceDN w:val="0"/>
        <w:adjustRightInd w:val="0"/>
        <w:spacing w:line="276" w:lineRule="auto"/>
        <w:ind w:hanging="720"/>
        <w:rPr>
          <w:rFonts w:cs="Arial"/>
          <w:color w:val="000000" w:themeColor="text1"/>
          <w:szCs w:val="28"/>
          <w:lang w:val="en-US"/>
        </w:rPr>
      </w:pPr>
      <w:hyperlink r:id="rId25" w:history="1">
        <w:r w:rsidR="001F6C06" w:rsidRPr="001F6C06">
          <w:rPr>
            <w:rFonts w:cs="Arial"/>
            <w:color w:val="000000" w:themeColor="text1"/>
            <w:szCs w:val="28"/>
            <w:lang w:val="en-US"/>
          </w:rPr>
          <w:t>Over</w:t>
        </w:r>
        <w:r w:rsidR="008000E3">
          <w:rPr>
            <w:rFonts w:cs="Arial"/>
            <w:color w:val="000000" w:themeColor="text1"/>
            <w:szCs w:val="28"/>
            <w:lang w:val="en-US"/>
          </w:rPr>
          <w:t>t</w:t>
        </w:r>
        <w:r w:rsidR="001F6C06" w:rsidRPr="001F6C06">
          <w:rPr>
            <w:rFonts w:cs="Arial"/>
            <w:color w:val="000000" w:themeColor="text1"/>
            <w:szCs w:val="28"/>
            <w:lang w:val="en-US"/>
          </w:rPr>
          <w:t xml:space="preserve">raining or </w:t>
        </w:r>
        <w:r w:rsidR="008000E3">
          <w:rPr>
            <w:rFonts w:cs="Arial"/>
            <w:color w:val="000000" w:themeColor="text1"/>
            <w:szCs w:val="28"/>
            <w:lang w:val="en-US"/>
          </w:rPr>
          <w:t>s</w:t>
        </w:r>
        <w:r w:rsidR="001F6C06" w:rsidRPr="001F6C06">
          <w:rPr>
            <w:rFonts w:cs="Arial"/>
            <w:color w:val="000000" w:themeColor="text1"/>
            <w:szCs w:val="28"/>
            <w:lang w:val="en-US"/>
          </w:rPr>
          <w:t xml:space="preserve">uspicion of </w:t>
        </w:r>
        <w:r w:rsidR="008000E3">
          <w:rPr>
            <w:rFonts w:cs="Arial"/>
            <w:color w:val="000000" w:themeColor="text1"/>
            <w:szCs w:val="28"/>
            <w:lang w:val="en-US"/>
          </w:rPr>
          <w:t>h</w:t>
        </w:r>
        <w:r w:rsidR="001F6C06" w:rsidRPr="001F6C06">
          <w:rPr>
            <w:rFonts w:cs="Arial"/>
            <w:color w:val="000000" w:themeColor="text1"/>
            <w:szCs w:val="28"/>
            <w:lang w:val="en-US"/>
          </w:rPr>
          <w:t>arm</w:t>
        </w:r>
      </w:hyperlink>
    </w:p>
    <w:p w14:paraId="7A147724" w14:textId="77777777" w:rsidR="001F6C06" w:rsidRPr="001F6C06" w:rsidRDefault="00F67436" w:rsidP="001F6C06">
      <w:pPr>
        <w:widowControl w:val="0"/>
        <w:numPr>
          <w:ilvl w:val="0"/>
          <w:numId w:val="14"/>
        </w:numPr>
        <w:tabs>
          <w:tab w:val="left" w:pos="220"/>
          <w:tab w:val="left" w:pos="720"/>
        </w:tabs>
        <w:autoSpaceDE w:val="0"/>
        <w:autoSpaceDN w:val="0"/>
        <w:adjustRightInd w:val="0"/>
        <w:spacing w:line="276" w:lineRule="auto"/>
        <w:ind w:hanging="720"/>
        <w:rPr>
          <w:rFonts w:cs="Arial"/>
          <w:color w:val="000000" w:themeColor="text1"/>
          <w:szCs w:val="28"/>
          <w:lang w:val="en-US"/>
        </w:rPr>
      </w:pPr>
      <w:hyperlink r:id="rId26" w:history="1">
        <w:r w:rsidR="001F6C06" w:rsidRPr="001F6C06">
          <w:rPr>
            <w:rFonts w:cs="Arial"/>
            <w:color w:val="000000" w:themeColor="text1"/>
            <w:szCs w:val="28"/>
            <w:lang w:val="en-US"/>
          </w:rPr>
          <w:t>Pregnancy and participation</w:t>
        </w:r>
      </w:hyperlink>
    </w:p>
    <w:p w14:paraId="7E2BA9A5" w14:textId="77777777" w:rsidR="001F6C06" w:rsidRPr="001F6C06" w:rsidRDefault="00F67436" w:rsidP="001F6C06">
      <w:pPr>
        <w:widowControl w:val="0"/>
        <w:numPr>
          <w:ilvl w:val="0"/>
          <w:numId w:val="14"/>
        </w:numPr>
        <w:tabs>
          <w:tab w:val="left" w:pos="220"/>
          <w:tab w:val="left" w:pos="720"/>
        </w:tabs>
        <w:autoSpaceDE w:val="0"/>
        <w:autoSpaceDN w:val="0"/>
        <w:adjustRightInd w:val="0"/>
        <w:spacing w:line="276" w:lineRule="auto"/>
        <w:ind w:hanging="720"/>
        <w:rPr>
          <w:rFonts w:cs="Arial"/>
          <w:color w:val="000000" w:themeColor="text1"/>
          <w:szCs w:val="28"/>
          <w:lang w:val="en-US"/>
        </w:rPr>
      </w:pPr>
      <w:hyperlink r:id="rId27" w:history="1">
        <w:r w:rsidR="001F6C06" w:rsidRPr="001F6C06">
          <w:rPr>
            <w:rFonts w:cs="Arial"/>
            <w:color w:val="000000" w:themeColor="text1"/>
            <w:szCs w:val="28"/>
            <w:lang w:val="en-US"/>
          </w:rPr>
          <w:t>Religious inclusion</w:t>
        </w:r>
      </w:hyperlink>
    </w:p>
    <w:p w14:paraId="6C180BA9" w14:textId="77777777" w:rsidR="001F6C06" w:rsidRPr="001F6C06" w:rsidRDefault="00F67436" w:rsidP="001F6C06">
      <w:pPr>
        <w:widowControl w:val="0"/>
        <w:numPr>
          <w:ilvl w:val="0"/>
          <w:numId w:val="14"/>
        </w:numPr>
        <w:tabs>
          <w:tab w:val="left" w:pos="220"/>
          <w:tab w:val="left" w:pos="720"/>
        </w:tabs>
        <w:autoSpaceDE w:val="0"/>
        <w:autoSpaceDN w:val="0"/>
        <w:adjustRightInd w:val="0"/>
        <w:spacing w:line="276" w:lineRule="auto"/>
        <w:ind w:hanging="720"/>
        <w:rPr>
          <w:rFonts w:cs="Arial"/>
          <w:color w:val="000000" w:themeColor="text1"/>
          <w:szCs w:val="28"/>
          <w:lang w:val="en-US"/>
        </w:rPr>
      </w:pPr>
      <w:hyperlink r:id="rId28" w:history="1">
        <w:r w:rsidR="001F6C06" w:rsidRPr="001F6C06">
          <w:rPr>
            <w:rFonts w:cs="Arial"/>
            <w:color w:val="000000" w:themeColor="text1"/>
            <w:szCs w:val="28"/>
            <w:lang w:val="en-US"/>
          </w:rPr>
          <w:t>Restricted access (sex discrimination)</w:t>
        </w:r>
      </w:hyperlink>
    </w:p>
    <w:p w14:paraId="718441CF" w14:textId="77777777" w:rsidR="001F6C06" w:rsidRPr="001F6C06" w:rsidRDefault="00F67436" w:rsidP="001F6C06">
      <w:pPr>
        <w:widowControl w:val="0"/>
        <w:numPr>
          <w:ilvl w:val="0"/>
          <w:numId w:val="14"/>
        </w:numPr>
        <w:tabs>
          <w:tab w:val="left" w:pos="220"/>
          <w:tab w:val="left" w:pos="720"/>
        </w:tabs>
        <w:autoSpaceDE w:val="0"/>
        <w:autoSpaceDN w:val="0"/>
        <w:adjustRightInd w:val="0"/>
        <w:spacing w:line="276" w:lineRule="auto"/>
        <w:ind w:hanging="720"/>
        <w:rPr>
          <w:rFonts w:cs="Arial"/>
          <w:color w:val="000000" w:themeColor="text1"/>
          <w:szCs w:val="28"/>
          <w:lang w:val="en-US"/>
        </w:rPr>
      </w:pPr>
      <w:hyperlink r:id="rId29" w:history="1">
        <w:r w:rsidR="001F6C06" w:rsidRPr="001F6C06">
          <w:rPr>
            <w:rFonts w:cs="Arial"/>
            <w:color w:val="000000" w:themeColor="text1"/>
            <w:szCs w:val="28"/>
            <w:lang w:val="en-US"/>
          </w:rPr>
          <w:t>Sexual harassment</w:t>
        </w:r>
      </w:hyperlink>
    </w:p>
    <w:p w14:paraId="79DDA64B" w14:textId="77777777" w:rsidR="001F6C06" w:rsidRPr="001F6C06" w:rsidRDefault="00F67436" w:rsidP="001F6C06">
      <w:pPr>
        <w:widowControl w:val="0"/>
        <w:numPr>
          <w:ilvl w:val="0"/>
          <w:numId w:val="14"/>
        </w:numPr>
        <w:tabs>
          <w:tab w:val="left" w:pos="220"/>
          <w:tab w:val="left" w:pos="720"/>
        </w:tabs>
        <w:autoSpaceDE w:val="0"/>
        <w:autoSpaceDN w:val="0"/>
        <w:adjustRightInd w:val="0"/>
        <w:spacing w:line="276" w:lineRule="auto"/>
        <w:ind w:hanging="720"/>
        <w:rPr>
          <w:rFonts w:cs="Arial"/>
          <w:color w:val="000000" w:themeColor="text1"/>
          <w:szCs w:val="28"/>
          <w:lang w:val="en-US"/>
        </w:rPr>
      </w:pPr>
      <w:hyperlink r:id="rId30" w:history="1">
        <w:r w:rsidR="001F6C06" w:rsidRPr="001F6C06">
          <w:rPr>
            <w:rFonts w:cs="Arial"/>
            <w:color w:val="000000" w:themeColor="text1"/>
            <w:szCs w:val="28"/>
            <w:lang w:val="en-US"/>
          </w:rPr>
          <w:t>Team selection (junior sport)</w:t>
        </w:r>
      </w:hyperlink>
    </w:p>
    <w:p w14:paraId="47419471" w14:textId="28927AD4" w:rsidR="001F6C06" w:rsidRPr="001F6C06" w:rsidRDefault="00F67436" w:rsidP="001F6C06">
      <w:pPr>
        <w:widowControl w:val="0"/>
        <w:numPr>
          <w:ilvl w:val="0"/>
          <w:numId w:val="14"/>
        </w:numPr>
        <w:tabs>
          <w:tab w:val="left" w:pos="220"/>
          <w:tab w:val="left" w:pos="720"/>
        </w:tabs>
        <w:autoSpaceDE w:val="0"/>
        <w:autoSpaceDN w:val="0"/>
        <w:adjustRightInd w:val="0"/>
        <w:spacing w:line="276" w:lineRule="auto"/>
        <w:ind w:hanging="720"/>
        <w:rPr>
          <w:rFonts w:cs="Arial"/>
          <w:color w:val="000000" w:themeColor="text1"/>
          <w:szCs w:val="28"/>
          <w:lang w:val="en-US"/>
        </w:rPr>
      </w:pPr>
      <w:hyperlink r:id="rId31" w:history="1">
        <w:r w:rsidR="001F6C06" w:rsidRPr="001F6C06">
          <w:rPr>
            <w:rFonts w:cs="Arial"/>
            <w:color w:val="000000" w:themeColor="text1"/>
            <w:szCs w:val="28"/>
            <w:lang w:val="en-US"/>
          </w:rPr>
          <w:t>Verbally abusive coach</w:t>
        </w:r>
      </w:hyperlink>
      <w:r w:rsidR="008000E3">
        <w:rPr>
          <w:rFonts w:cs="Arial"/>
          <w:color w:val="000000" w:themeColor="text1"/>
          <w:szCs w:val="28"/>
          <w:lang w:val="en-US"/>
        </w:rPr>
        <w:t>.</w:t>
      </w:r>
    </w:p>
    <w:p w14:paraId="0AE81B55" w14:textId="77777777" w:rsidR="001F6C06" w:rsidRDefault="001F6C06" w:rsidP="001F6C06">
      <w:pPr>
        <w:widowControl w:val="0"/>
        <w:tabs>
          <w:tab w:val="left" w:pos="220"/>
          <w:tab w:val="left" w:pos="720"/>
        </w:tabs>
        <w:autoSpaceDE w:val="0"/>
        <w:autoSpaceDN w:val="0"/>
        <w:adjustRightInd w:val="0"/>
        <w:spacing w:line="276" w:lineRule="auto"/>
        <w:rPr>
          <w:rFonts w:cs="Arial"/>
          <w:color w:val="000000" w:themeColor="text1"/>
          <w:kern w:val="1"/>
          <w:szCs w:val="28"/>
          <w:lang w:val="en-US"/>
        </w:rPr>
      </w:pPr>
    </w:p>
    <w:p w14:paraId="056D3C49" w14:textId="59CDFAF0" w:rsidR="001F6C06" w:rsidRPr="001F6C06" w:rsidRDefault="001F6C06" w:rsidP="001F6C06">
      <w:pPr>
        <w:widowControl w:val="0"/>
        <w:tabs>
          <w:tab w:val="left" w:pos="220"/>
          <w:tab w:val="left" w:pos="720"/>
        </w:tabs>
        <w:autoSpaceDE w:val="0"/>
        <w:autoSpaceDN w:val="0"/>
        <w:adjustRightInd w:val="0"/>
        <w:spacing w:line="276" w:lineRule="auto"/>
        <w:rPr>
          <w:rFonts w:cs="Arial"/>
          <w:color w:val="000000" w:themeColor="text1"/>
          <w:szCs w:val="28"/>
          <w:lang w:val="en-US"/>
        </w:rPr>
      </w:pPr>
      <w:r>
        <w:rPr>
          <w:rFonts w:cs="Arial"/>
          <w:color w:val="000000" w:themeColor="text1"/>
          <w:kern w:val="1"/>
          <w:szCs w:val="28"/>
          <w:lang w:val="en-US"/>
        </w:rPr>
        <w:t xml:space="preserve">To access the interactive scenarios go to: </w:t>
      </w:r>
      <w:hyperlink r:id="rId32" w:history="1">
        <w:r w:rsidRPr="00D35AD6">
          <w:rPr>
            <w:rStyle w:val="Hyperlink"/>
            <w:rFonts w:cs="Arial"/>
            <w:kern w:val="1"/>
            <w:szCs w:val="28"/>
            <w:lang w:val="en-US"/>
          </w:rPr>
          <w:t>http://www.playbytherules.net.au/interactive-scenarios</w:t>
        </w:r>
      </w:hyperlink>
      <w:r>
        <w:rPr>
          <w:rFonts w:cs="Arial"/>
          <w:color w:val="000000" w:themeColor="text1"/>
          <w:kern w:val="1"/>
          <w:szCs w:val="28"/>
          <w:lang w:val="en-US"/>
        </w:rPr>
        <w:t xml:space="preserve"> </w:t>
      </w:r>
    </w:p>
    <w:p w14:paraId="5F623A47" w14:textId="03518A7E" w:rsidR="00E176CF" w:rsidRPr="001F6C06" w:rsidRDefault="00E176CF" w:rsidP="001F6C06">
      <w:pPr>
        <w:widowControl w:val="0"/>
        <w:autoSpaceDE w:val="0"/>
        <w:autoSpaceDN w:val="0"/>
        <w:adjustRightInd w:val="0"/>
        <w:spacing w:line="276" w:lineRule="auto"/>
        <w:rPr>
          <w:rFonts w:cs="Times New Roman"/>
          <w:szCs w:val="28"/>
          <w:lang w:val="en-US"/>
        </w:rPr>
      </w:pPr>
      <w:r>
        <w:br w:type="page"/>
      </w:r>
    </w:p>
    <w:p w14:paraId="3842D6F4" w14:textId="632D6400" w:rsidR="00A64DE5" w:rsidRPr="008000E3" w:rsidRDefault="00A64DE5" w:rsidP="00FF2291">
      <w:pPr>
        <w:pStyle w:val="Heading1"/>
        <w:rPr>
          <w:b/>
        </w:rPr>
      </w:pPr>
      <w:bookmarkStart w:id="32" w:name="_Toc328044282"/>
      <w:r w:rsidRPr="008000E3">
        <w:rPr>
          <w:b/>
        </w:rPr>
        <w:lastRenderedPageBreak/>
        <w:t>Subscribe to Play by the Rules</w:t>
      </w:r>
      <w:bookmarkEnd w:id="30"/>
      <w:bookmarkEnd w:id="31"/>
      <w:bookmarkEnd w:id="32"/>
    </w:p>
    <w:p w14:paraId="773D2A33" w14:textId="77777777" w:rsidR="00A64DE5" w:rsidRDefault="00A64DE5" w:rsidP="00FF2291">
      <w:pPr>
        <w:spacing w:line="276" w:lineRule="auto"/>
      </w:pPr>
    </w:p>
    <w:p w14:paraId="0088E563" w14:textId="77777777" w:rsidR="00A64DE5" w:rsidRDefault="00A64DE5" w:rsidP="00FF2291">
      <w:pPr>
        <w:spacing w:line="276" w:lineRule="auto"/>
      </w:pPr>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Rules events and announcements. </w:t>
      </w:r>
    </w:p>
    <w:p w14:paraId="1ED4A803" w14:textId="77777777" w:rsidR="001F5105" w:rsidRDefault="001F5105" w:rsidP="00FF2291">
      <w:pPr>
        <w:spacing w:line="276" w:lineRule="auto"/>
      </w:pPr>
    </w:p>
    <w:p w14:paraId="5F3E3289" w14:textId="77777777" w:rsidR="001F5105" w:rsidRDefault="001F5105" w:rsidP="00FF2291">
      <w:pPr>
        <w:spacing w:line="276" w:lineRule="auto"/>
      </w:pPr>
      <w:r>
        <w:t xml:space="preserve">Simply go to this page to subscribe: </w:t>
      </w:r>
      <w:hyperlink r:id="rId33" w:history="1">
        <w:r w:rsidRPr="008866C4">
          <w:rPr>
            <w:rStyle w:val="Hyperlink"/>
          </w:rPr>
          <w:t>http://pbtr.com.au</w:t>
        </w:r>
      </w:hyperlink>
      <w:r>
        <w:t xml:space="preserve"> </w:t>
      </w:r>
    </w:p>
    <w:p w14:paraId="43ED2615" w14:textId="77777777" w:rsidR="00380511" w:rsidRDefault="00380511" w:rsidP="00FF2291">
      <w:pPr>
        <w:spacing w:line="276" w:lineRule="auto"/>
      </w:pPr>
    </w:p>
    <w:p w14:paraId="7BDAD050" w14:textId="47A5DDEB" w:rsidR="00380511" w:rsidRPr="008000E3" w:rsidRDefault="00380511" w:rsidP="00FF2291">
      <w:pPr>
        <w:pStyle w:val="Heading1"/>
        <w:rPr>
          <w:b/>
        </w:rPr>
      </w:pPr>
      <w:bookmarkStart w:id="33" w:name="_Toc311549984"/>
      <w:bookmarkStart w:id="34" w:name="_Toc328044283"/>
      <w:r w:rsidRPr="008000E3">
        <w:rPr>
          <w:b/>
        </w:rPr>
        <w:t>Back issues</w:t>
      </w:r>
      <w:bookmarkEnd w:id="33"/>
      <w:bookmarkEnd w:id="34"/>
    </w:p>
    <w:p w14:paraId="0ABC4257" w14:textId="69040B96" w:rsidR="00380511" w:rsidRPr="00380511" w:rsidRDefault="00380511" w:rsidP="00FF2291">
      <w:pPr>
        <w:pStyle w:val="BasicParagraph"/>
        <w:spacing w:line="276" w:lineRule="auto"/>
        <w:rPr>
          <w:rFonts w:ascii="Arial" w:hAnsi="Arial" w:cs="Arial"/>
          <w:sz w:val="28"/>
          <w:szCs w:val="28"/>
        </w:rPr>
      </w:pPr>
    </w:p>
    <w:p w14:paraId="7349AF49" w14:textId="53A97A32" w:rsidR="00380511" w:rsidRPr="00380511" w:rsidRDefault="00380511" w:rsidP="00FF2291">
      <w:pPr>
        <w:pStyle w:val="BasicParagraph"/>
        <w:suppressAutoHyphens/>
        <w:spacing w:line="276" w:lineRule="auto"/>
        <w:rPr>
          <w:rFonts w:ascii="Arial" w:hAnsi="Arial" w:cs="Arial"/>
          <w:sz w:val="28"/>
          <w:szCs w:val="28"/>
        </w:rPr>
      </w:pPr>
      <w:r w:rsidRPr="00380511">
        <w:rPr>
          <w:rFonts w:ascii="Arial" w:hAnsi="Arial" w:cs="Arial"/>
          <w:sz w:val="28"/>
          <w:szCs w:val="28"/>
        </w:rPr>
        <w:t xml:space="preserve">You can access each back issue </w:t>
      </w:r>
      <w:r w:rsidR="0009476F">
        <w:rPr>
          <w:rFonts w:ascii="Arial" w:hAnsi="Arial" w:cs="Arial"/>
          <w:sz w:val="28"/>
          <w:szCs w:val="28"/>
        </w:rPr>
        <w:t>o</w:t>
      </w:r>
      <w:r w:rsidRPr="00380511">
        <w:rPr>
          <w:rFonts w:ascii="Arial" w:hAnsi="Arial" w:cs="Arial"/>
          <w:sz w:val="28"/>
          <w:szCs w:val="28"/>
        </w:rPr>
        <w:t xml:space="preserve">f this magazine by visiting </w:t>
      </w:r>
      <w:r w:rsidRPr="00380511">
        <w:rPr>
          <w:rStyle w:val="Hyperlink"/>
          <w:rFonts w:ascii="Arial" w:hAnsi="Arial" w:cs="Arial"/>
          <w:sz w:val="28"/>
          <w:szCs w:val="28"/>
        </w:rPr>
        <w:t>this page</w:t>
      </w:r>
      <w:r w:rsidRPr="00380511">
        <w:rPr>
          <w:rFonts w:ascii="Arial" w:hAnsi="Arial" w:cs="Arial"/>
          <w:sz w:val="28"/>
          <w:szCs w:val="28"/>
        </w:rPr>
        <w:t xml:space="preserve"> on the Play by the Rules website. All the feature articles and significant news items are listed he</w:t>
      </w:r>
      <w:bookmarkStart w:id="35" w:name="_GoBack"/>
      <w:bookmarkEnd w:id="35"/>
      <w:r w:rsidRPr="00380511">
        <w:rPr>
          <w:rFonts w:ascii="Arial" w:hAnsi="Arial" w:cs="Arial"/>
          <w:sz w:val="28"/>
          <w:szCs w:val="28"/>
        </w:rPr>
        <w:t>re so you can access the resources that interest you.</w:t>
      </w:r>
    </w:p>
    <w:p w14:paraId="6CD67FC0" w14:textId="77777777" w:rsidR="00380511" w:rsidRDefault="00380511" w:rsidP="00FF2291">
      <w:pPr>
        <w:pStyle w:val="BasicParagraph"/>
        <w:spacing w:line="276" w:lineRule="auto"/>
        <w:rPr>
          <w:rFonts w:ascii="Arial" w:hAnsi="Arial" w:cs="Arial"/>
          <w:sz w:val="28"/>
          <w:szCs w:val="28"/>
        </w:rPr>
      </w:pPr>
    </w:p>
    <w:p w14:paraId="214847B3" w14:textId="12BAA601" w:rsidR="009B213A" w:rsidRDefault="00173F05" w:rsidP="009B213A">
      <w:pPr>
        <w:pStyle w:val="Heading1"/>
        <w:rPr>
          <w:b/>
        </w:rPr>
      </w:pPr>
      <w:bookmarkStart w:id="36" w:name="_Toc328044284"/>
      <w:r w:rsidRPr="009B213A">
        <w:rPr>
          <w:b/>
        </w:rPr>
        <w:t xml:space="preserve">Boots for </w:t>
      </w:r>
      <w:r w:rsidR="009B213A">
        <w:rPr>
          <w:b/>
        </w:rPr>
        <w:t>a</w:t>
      </w:r>
      <w:r w:rsidRPr="009B213A">
        <w:rPr>
          <w:b/>
        </w:rPr>
        <w:t>ll</w:t>
      </w:r>
      <w:bookmarkEnd w:id="36"/>
    </w:p>
    <w:p w14:paraId="1D7F2D76" w14:textId="77777777" w:rsidR="009B213A" w:rsidRPr="009B213A" w:rsidRDefault="009B213A" w:rsidP="009B213A"/>
    <w:p w14:paraId="5A70ED98" w14:textId="591C7FAB" w:rsidR="00173F05" w:rsidRPr="00380511" w:rsidRDefault="009B213A" w:rsidP="00FF2291">
      <w:pPr>
        <w:pStyle w:val="BasicParagraph"/>
        <w:spacing w:line="276" w:lineRule="auto"/>
        <w:rPr>
          <w:rFonts w:ascii="Arial" w:hAnsi="Arial" w:cs="Arial"/>
          <w:sz w:val="28"/>
          <w:szCs w:val="28"/>
        </w:rPr>
      </w:pPr>
      <w:r>
        <w:rPr>
          <w:rFonts w:ascii="Arial" w:hAnsi="Arial" w:cs="Arial"/>
          <w:sz w:val="28"/>
          <w:szCs w:val="28"/>
        </w:rPr>
        <w:t>D</w:t>
      </w:r>
      <w:r w:rsidR="00173F05">
        <w:rPr>
          <w:rFonts w:ascii="Arial" w:hAnsi="Arial" w:cs="Arial"/>
          <w:sz w:val="28"/>
          <w:szCs w:val="28"/>
        </w:rPr>
        <w:t xml:space="preserve">id you know that you can </w:t>
      </w:r>
      <w:r w:rsidR="00303913">
        <w:rPr>
          <w:rFonts w:ascii="Arial" w:hAnsi="Arial" w:cs="Arial"/>
          <w:sz w:val="28"/>
          <w:szCs w:val="28"/>
        </w:rPr>
        <w:t xml:space="preserve">donate re-useable sports equipment to disadvantaged players across Australia? Simply go to </w:t>
      </w:r>
      <w:hyperlink r:id="rId34" w:history="1">
        <w:r w:rsidR="00303913" w:rsidRPr="00D35AD6">
          <w:rPr>
            <w:rStyle w:val="Hyperlink"/>
            <w:rFonts w:ascii="Arial" w:hAnsi="Arial" w:cs="Arial"/>
            <w:sz w:val="28"/>
            <w:szCs w:val="28"/>
          </w:rPr>
          <w:t>www.bootssforall.org.au</w:t>
        </w:r>
      </w:hyperlink>
      <w:r w:rsidR="00303913">
        <w:rPr>
          <w:rFonts w:ascii="Arial" w:hAnsi="Arial" w:cs="Arial"/>
          <w:sz w:val="28"/>
          <w:szCs w:val="28"/>
        </w:rPr>
        <w:t xml:space="preserve"> </w:t>
      </w:r>
    </w:p>
    <w:p w14:paraId="7BEFC8E1" w14:textId="77777777" w:rsidR="00380511" w:rsidRPr="00380511" w:rsidRDefault="00380511" w:rsidP="00FF2291">
      <w:pPr>
        <w:pStyle w:val="BasicParagraph"/>
        <w:spacing w:line="276" w:lineRule="auto"/>
        <w:rPr>
          <w:rFonts w:ascii="Arial" w:hAnsi="Arial" w:cs="Arial"/>
          <w:b/>
          <w:bCs/>
          <w:sz w:val="28"/>
          <w:szCs w:val="28"/>
        </w:rPr>
      </w:pPr>
    </w:p>
    <w:p w14:paraId="38FA61BD" w14:textId="568F2FC1" w:rsidR="00380511" w:rsidRDefault="00380511" w:rsidP="009B213A">
      <w:pPr>
        <w:pStyle w:val="Heading1"/>
        <w:rPr>
          <w:b/>
        </w:rPr>
      </w:pPr>
      <w:bookmarkStart w:id="37" w:name="_Toc328044285"/>
      <w:r w:rsidRPr="009B213A">
        <w:rPr>
          <w:b/>
        </w:rPr>
        <w:t>Share and spread the word</w:t>
      </w:r>
      <w:bookmarkEnd w:id="37"/>
    </w:p>
    <w:p w14:paraId="4E27E0E5" w14:textId="77777777" w:rsidR="009B213A" w:rsidRPr="009B213A" w:rsidRDefault="009B213A" w:rsidP="009B213A"/>
    <w:p w14:paraId="2934E6A7" w14:textId="6922507F" w:rsidR="00380511" w:rsidRDefault="00380511" w:rsidP="00FF2291">
      <w:pPr>
        <w:spacing w:line="276" w:lineRule="auto"/>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5D7B957A" w14:textId="77777777" w:rsidR="00380511" w:rsidRDefault="00380511" w:rsidP="00FF2291">
      <w:pPr>
        <w:spacing w:line="276" w:lineRule="auto"/>
        <w:rPr>
          <w:rFonts w:cs="Arial"/>
          <w:szCs w:val="28"/>
        </w:rPr>
      </w:pPr>
    </w:p>
    <w:p w14:paraId="6476F68B" w14:textId="3F37ED6C" w:rsidR="00380511" w:rsidRDefault="00F67436" w:rsidP="00FF2291">
      <w:pPr>
        <w:spacing w:line="276" w:lineRule="auto"/>
        <w:rPr>
          <w:rFonts w:cs="Arial"/>
          <w:szCs w:val="28"/>
        </w:rPr>
      </w:pPr>
      <w:hyperlink r:id="rId35" w:history="1">
        <w:r w:rsidR="00380511" w:rsidRPr="00C8415E">
          <w:rPr>
            <w:rStyle w:val="Hyperlink"/>
            <w:rFonts w:cs="Arial"/>
            <w:szCs w:val="28"/>
          </w:rPr>
          <w:t>http://facebook.com/playbytherules/</w:t>
        </w:r>
      </w:hyperlink>
    </w:p>
    <w:p w14:paraId="42DD2D9A" w14:textId="77777777" w:rsidR="00380511" w:rsidRDefault="00380511" w:rsidP="00FF2291">
      <w:pPr>
        <w:spacing w:line="276" w:lineRule="auto"/>
        <w:rPr>
          <w:rFonts w:cs="Arial"/>
          <w:szCs w:val="28"/>
        </w:rPr>
      </w:pPr>
    </w:p>
    <w:p w14:paraId="5F9C243F" w14:textId="2380195E" w:rsidR="00380511" w:rsidRDefault="00F67436" w:rsidP="00FF2291">
      <w:pPr>
        <w:spacing w:line="276" w:lineRule="auto"/>
        <w:rPr>
          <w:rFonts w:cs="Arial"/>
          <w:szCs w:val="28"/>
        </w:rPr>
      </w:pPr>
      <w:hyperlink r:id="rId36" w:history="1">
        <w:r w:rsidR="00380511" w:rsidRPr="00C8415E">
          <w:rPr>
            <w:rStyle w:val="Hyperlink"/>
            <w:rFonts w:cs="Arial"/>
            <w:szCs w:val="28"/>
          </w:rPr>
          <w:t>http://twitter.com/playbytherules/</w:t>
        </w:r>
      </w:hyperlink>
    </w:p>
    <w:p w14:paraId="042760D4" w14:textId="77777777" w:rsidR="00380511" w:rsidRDefault="00380511" w:rsidP="00FF2291">
      <w:pPr>
        <w:spacing w:line="276" w:lineRule="auto"/>
        <w:rPr>
          <w:rFonts w:cs="Arial"/>
          <w:szCs w:val="28"/>
        </w:rPr>
      </w:pPr>
    </w:p>
    <w:p w14:paraId="0459E73F" w14:textId="786C727F" w:rsidR="00380511" w:rsidRDefault="00F67436" w:rsidP="00FF2291">
      <w:pPr>
        <w:spacing w:line="276" w:lineRule="auto"/>
        <w:rPr>
          <w:rFonts w:cs="Arial"/>
          <w:szCs w:val="28"/>
        </w:rPr>
      </w:pPr>
      <w:hyperlink r:id="rId37" w:history="1">
        <w:r w:rsidR="00380511" w:rsidRPr="00C8415E">
          <w:rPr>
            <w:rStyle w:val="Hyperlink"/>
            <w:rFonts w:cs="Arial"/>
            <w:szCs w:val="28"/>
          </w:rPr>
          <w:t>http://soundcloud.com/playbytherules/</w:t>
        </w:r>
      </w:hyperlink>
    </w:p>
    <w:p w14:paraId="73716107" w14:textId="31E4516C" w:rsidR="00380511" w:rsidRPr="00380511" w:rsidRDefault="00380511" w:rsidP="00FF2291">
      <w:pPr>
        <w:spacing w:line="276" w:lineRule="auto"/>
        <w:rPr>
          <w:rFonts w:cs="Arial"/>
          <w:szCs w:val="28"/>
        </w:rPr>
      </w:pPr>
    </w:p>
    <w:sectPr w:rsidR="00380511" w:rsidRPr="00380511" w:rsidSect="00555969">
      <w:footerReference w:type="even" r:id="rId38"/>
      <w:footerReference w:type="default" r:id="rId39"/>
      <w:type w:val="continuous"/>
      <w:pgSz w:w="11900" w:h="16840"/>
      <w:pgMar w:top="1134" w:right="985"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355D4" w14:textId="77777777" w:rsidR="00F67436" w:rsidRDefault="00F67436" w:rsidP="00F26CBC">
      <w:r>
        <w:separator/>
      </w:r>
    </w:p>
  </w:endnote>
  <w:endnote w:type="continuationSeparator" w:id="0">
    <w:p w14:paraId="6DC14A09" w14:textId="77777777" w:rsidR="00F67436" w:rsidRDefault="00F67436"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PT Sans Narrow">
    <w:panose1 w:val="020B0506020203020204"/>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venir-Light">
    <w:altName w:val="Avenir 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Bebas Neue">
    <w:panose1 w:val="020B0606020202050201"/>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2802" w14:textId="6F21A507" w:rsidR="00F67436" w:rsidRDefault="00F67436"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87608">
      <w:rPr>
        <w:rStyle w:val="PageNumber"/>
        <w:noProof/>
      </w:rPr>
      <w:t>20</w:t>
    </w:r>
    <w:r>
      <w:rPr>
        <w:rStyle w:val="PageNumber"/>
      </w:rPr>
      <w:fldChar w:fldCharType="end"/>
    </w:r>
  </w:p>
  <w:p w14:paraId="0779DD40" w14:textId="77777777" w:rsidR="00F67436" w:rsidRDefault="00F67436" w:rsidP="00F26CBC">
    <w:pPr>
      <w:pStyle w:val="Footer"/>
      <w:ind w:right="360" w:firstLine="360"/>
      <w:jc w:val="right"/>
      <w:rPr>
        <w:b/>
        <w:sz w:val="24"/>
      </w:rPr>
    </w:pPr>
  </w:p>
  <w:p w14:paraId="692991ED" w14:textId="453BC325" w:rsidR="00F67436" w:rsidRPr="00F26CBC" w:rsidRDefault="00F67436" w:rsidP="00F26CBC">
    <w:pPr>
      <w:pStyle w:val="Footer"/>
      <w:ind w:right="360" w:firstLine="360"/>
      <w:jc w:val="right"/>
      <w:rPr>
        <w:b/>
        <w:sz w:val="24"/>
      </w:rPr>
    </w:pPr>
    <w:r w:rsidRPr="00F26CBC">
      <w:rPr>
        <w:b/>
        <w:sz w:val="24"/>
      </w:rPr>
      <w:t>Pla</w:t>
    </w:r>
    <w:r>
      <w:rPr>
        <w:b/>
        <w:sz w:val="24"/>
      </w:rPr>
      <w:t>y by the Rules Magazine Issue 16</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EE8A" w14:textId="148873C0" w:rsidR="00F67436" w:rsidRDefault="00F67436"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87608">
      <w:rPr>
        <w:rStyle w:val="PageNumber"/>
        <w:noProof/>
      </w:rPr>
      <w:t>21</w:t>
    </w:r>
    <w:r>
      <w:rPr>
        <w:rStyle w:val="PageNumber"/>
      </w:rPr>
      <w:fldChar w:fldCharType="end"/>
    </w:r>
  </w:p>
  <w:p w14:paraId="0A8CE972" w14:textId="77777777" w:rsidR="00F67436" w:rsidRDefault="00F67436" w:rsidP="00F26CBC">
    <w:pPr>
      <w:pStyle w:val="Footer"/>
      <w:ind w:right="360" w:firstLine="360"/>
      <w:rPr>
        <w:b/>
        <w:sz w:val="24"/>
      </w:rPr>
    </w:pPr>
  </w:p>
  <w:p w14:paraId="5AE46E90" w14:textId="17AC3E05" w:rsidR="00F67436" w:rsidRPr="00F26CBC" w:rsidRDefault="00F67436" w:rsidP="00F26CBC">
    <w:pPr>
      <w:pStyle w:val="Footer"/>
      <w:ind w:right="360" w:firstLine="360"/>
      <w:rPr>
        <w:b/>
        <w:sz w:val="24"/>
      </w:rPr>
    </w:pPr>
    <w:r w:rsidRPr="00F26CBC">
      <w:rPr>
        <w:b/>
        <w:sz w:val="24"/>
      </w:rPr>
      <w:t>Pla</w:t>
    </w:r>
    <w:r>
      <w:rPr>
        <w:b/>
        <w:sz w:val="24"/>
      </w:rPr>
      <w:t>y by the Rules Magazine Issue 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FE381" w14:textId="77777777" w:rsidR="00F67436" w:rsidRDefault="00F67436" w:rsidP="00F26CBC">
      <w:r>
        <w:separator/>
      </w:r>
    </w:p>
  </w:footnote>
  <w:footnote w:type="continuationSeparator" w:id="0">
    <w:p w14:paraId="6E6694BF" w14:textId="77777777" w:rsidR="00F67436" w:rsidRDefault="00F67436"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400A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4573A3"/>
    <w:multiLevelType w:val="hybridMultilevel"/>
    <w:tmpl w:val="0C3C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A6CE8"/>
    <w:multiLevelType w:val="hybridMultilevel"/>
    <w:tmpl w:val="825A4FE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4">
    <w:nsid w:val="03870F84"/>
    <w:multiLevelType w:val="hybridMultilevel"/>
    <w:tmpl w:val="FF3C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326CA0"/>
    <w:multiLevelType w:val="hybridMultilevel"/>
    <w:tmpl w:val="F9D63FB2"/>
    <w:lvl w:ilvl="0" w:tplc="8892ED3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CD2943"/>
    <w:multiLevelType w:val="hybridMultilevel"/>
    <w:tmpl w:val="3C261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64E09E9"/>
    <w:multiLevelType w:val="hybridMultilevel"/>
    <w:tmpl w:val="CF70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153FAF"/>
    <w:multiLevelType w:val="hybridMultilevel"/>
    <w:tmpl w:val="C0EC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457E56"/>
    <w:multiLevelType w:val="hybridMultilevel"/>
    <w:tmpl w:val="E6DA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644C93"/>
    <w:multiLevelType w:val="hybridMultilevel"/>
    <w:tmpl w:val="DD50CA7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nsid w:val="0F432E41"/>
    <w:multiLevelType w:val="hybridMultilevel"/>
    <w:tmpl w:val="6DC6C0A2"/>
    <w:lvl w:ilvl="0" w:tplc="8208161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20166D4"/>
    <w:multiLevelType w:val="hybridMultilevel"/>
    <w:tmpl w:val="5402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DC4005"/>
    <w:multiLevelType w:val="hybridMultilevel"/>
    <w:tmpl w:val="6012023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3A51FC"/>
    <w:multiLevelType w:val="hybridMultilevel"/>
    <w:tmpl w:val="1426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6B1736"/>
    <w:multiLevelType w:val="hybridMultilevel"/>
    <w:tmpl w:val="5172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26A39"/>
    <w:multiLevelType w:val="hybridMultilevel"/>
    <w:tmpl w:val="AD14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C42F35"/>
    <w:multiLevelType w:val="hybridMultilevel"/>
    <w:tmpl w:val="7A2A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33064"/>
    <w:multiLevelType w:val="hybridMultilevel"/>
    <w:tmpl w:val="4BAA33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2BC13623"/>
    <w:multiLevelType w:val="hybridMultilevel"/>
    <w:tmpl w:val="F84E4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524AFB"/>
    <w:multiLevelType w:val="hybridMultilevel"/>
    <w:tmpl w:val="6428C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31B5607"/>
    <w:multiLevelType w:val="hybridMultilevel"/>
    <w:tmpl w:val="3FB8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737A13"/>
    <w:multiLevelType w:val="hybridMultilevel"/>
    <w:tmpl w:val="F488C870"/>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Wingdings"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Wingdings"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Wingdings" w:hint="default"/>
      </w:rPr>
    </w:lvl>
    <w:lvl w:ilvl="8" w:tplc="0C090005" w:tentative="1">
      <w:start w:val="1"/>
      <w:numFmt w:val="bullet"/>
      <w:lvlText w:val=""/>
      <w:lvlJc w:val="left"/>
      <w:pPr>
        <w:ind w:left="6546" w:hanging="360"/>
      </w:pPr>
      <w:rPr>
        <w:rFonts w:ascii="Wingdings" w:hAnsi="Wingdings" w:hint="default"/>
      </w:rPr>
    </w:lvl>
  </w:abstractNum>
  <w:abstractNum w:abstractNumId="23">
    <w:nsid w:val="33F333BE"/>
    <w:multiLevelType w:val="multilevel"/>
    <w:tmpl w:val="4D5C1C8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7F86249"/>
    <w:multiLevelType w:val="hybridMultilevel"/>
    <w:tmpl w:val="B234EBD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nsid w:val="38B07C58"/>
    <w:multiLevelType w:val="hybridMultilevel"/>
    <w:tmpl w:val="FF8A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49738A"/>
    <w:multiLevelType w:val="hybridMultilevel"/>
    <w:tmpl w:val="912A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830075"/>
    <w:multiLevelType w:val="hybridMultilevel"/>
    <w:tmpl w:val="4D2E2F46"/>
    <w:lvl w:ilvl="0" w:tplc="82081612">
      <w:numFmt w:val="bullet"/>
      <w:lvlText w:val=""/>
      <w:lvlJc w:val="left"/>
      <w:pPr>
        <w:ind w:left="870" w:hanging="51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D983352"/>
    <w:multiLevelType w:val="hybridMultilevel"/>
    <w:tmpl w:val="2ABA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F646E4"/>
    <w:multiLevelType w:val="multilevel"/>
    <w:tmpl w:val="B296C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E353C9A"/>
    <w:multiLevelType w:val="hybridMultilevel"/>
    <w:tmpl w:val="6486C8E6"/>
    <w:lvl w:ilvl="0" w:tplc="04090001">
      <w:start w:val="1"/>
      <w:numFmt w:val="bullet"/>
      <w:lvlText w:val=""/>
      <w:lvlJc w:val="left"/>
      <w:pPr>
        <w:ind w:left="3684" w:hanging="360"/>
      </w:pPr>
      <w:rPr>
        <w:rFonts w:ascii="Symbol" w:hAnsi="Symbol" w:hint="default"/>
      </w:rPr>
    </w:lvl>
    <w:lvl w:ilvl="1" w:tplc="04090003" w:tentative="1">
      <w:start w:val="1"/>
      <w:numFmt w:val="bullet"/>
      <w:lvlText w:val="o"/>
      <w:lvlJc w:val="left"/>
      <w:pPr>
        <w:ind w:left="4404" w:hanging="360"/>
      </w:pPr>
      <w:rPr>
        <w:rFonts w:ascii="Courier New" w:hAnsi="Courier New" w:hint="default"/>
      </w:rPr>
    </w:lvl>
    <w:lvl w:ilvl="2" w:tplc="04090005" w:tentative="1">
      <w:start w:val="1"/>
      <w:numFmt w:val="bullet"/>
      <w:lvlText w:val=""/>
      <w:lvlJc w:val="left"/>
      <w:pPr>
        <w:ind w:left="5124" w:hanging="360"/>
      </w:pPr>
      <w:rPr>
        <w:rFonts w:ascii="Wingdings" w:hAnsi="Wingdings" w:hint="default"/>
      </w:rPr>
    </w:lvl>
    <w:lvl w:ilvl="3" w:tplc="04090001" w:tentative="1">
      <w:start w:val="1"/>
      <w:numFmt w:val="bullet"/>
      <w:lvlText w:val=""/>
      <w:lvlJc w:val="left"/>
      <w:pPr>
        <w:ind w:left="5844" w:hanging="360"/>
      </w:pPr>
      <w:rPr>
        <w:rFonts w:ascii="Symbol" w:hAnsi="Symbol" w:hint="default"/>
      </w:rPr>
    </w:lvl>
    <w:lvl w:ilvl="4" w:tplc="04090003" w:tentative="1">
      <w:start w:val="1"/>
      <w:numFmt w:val="bullet"/>
      <w:lvlText w:val="o"/>
      <w:lvlJc w:val="left"/>
      <w:pPr>
        <w:ind w:left="6564" w:hanging="360"/>
      </w:pPr>
      <w:rPr>
        <w:rFonts w:ascii="Courier New" w:hAnsi="Courier New" w:hint="default"/>
      </w:rPr>
    </w:lvl>
    <w:lvl w:ilvl="5" w:tplc="04090005" w:tentative="1">
      <w:start w:val="1"/>
      <w:numFmt w:val="bullet"/>
      <w:lvlText w:val=""/>
      <w:lvlJc w:val="left"/>
      <w:pPr>
        <w:ind w:left="7284" w:hanging="360"/>
      </w:pPr>
      <w:rPr>
        <w:rFonts w:ascii="Wingdings" w:hAnsi="Wingdings" w:hint="default"/>
      </w:rPr>
    </w:lvl>
    <w:lvl w:ilvl="6" w:tplc="04090001" w:tentative="1">
      <w:start w:val="1"/>
      <w:numFmt w:val="bullet"/>
      <w:lvlText w:val=""/>
      <w:lvlJc w:val="left"/>
      <w:pPr>
        <w:ind w:left="8004" w:hanging="360"/>
      </w:pPr>
      <w:rPr>
        <w:rFonts w:ascii="Symbol" w:hAnsi="Symbol" w:hint="default"/>
      </w:rPr>
    </w:lvl>
    <w:lvl w:ilvl="7" w:tplc="04090003" w:tentative="1">
      <w:start w:val="1"/>
      <w:numFmt w:val="bullet"/>
      <w:lvlText w:val="o"/>
      <w:lvlJc w:val="left"/>
      <w:pPr>
        <w:ind w:left="8724" w:hanging="360"/>
      </w:pPr>
      <w:rPr>
        <w:rFonts w:ascii="Courier New" w:hAnsi="Courier New" w:hint="default"/>
      </w:rPr>
    </w:lvl>
    <w:lvl w:ilvl="8" w:tplc="04090005" w:tentative="1">
      <w:start w:val="1"/>
      <w:numFmt w:val="bullet"/>
      <w:lvlText w:val=""/>
      <w:lvlJc w:val="left"/>
      <w:pPr>
        <w:ind w:left="9444" w:hanging="360"/>
      </w:pPr>
      <w:rPr>
        <w:rFonts w:ascii="Wingdings" w:hAnsi="Wingdings" w:hint="default"/>
      </w:rPr>
    </w:lvl>
  </w:abstractNum>
  <w:abstractNum w:abstractNumId="31">
    <w:nsid w:val="43A7194C"/>
    <w:multiLevelType w:val="hybridMultilevel"/>
    <w:tmpl w:val="6AA8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EC4410"/>
    <w:multiLevelType w:val="hybridMultilevel"/>
    <w:tmpl w:val="4276F496"/>
    <w:lvl w:ilvl="0" w:tplc="30582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1D3F41"/>
    <w:multiLevelType w:val="hybridMultilevel"/>
    <w:tmpl w:val="4A3C6A56"/>
    <w:lvl w:ilvl="0" w:tplc="4AD40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F0388A"/>
    <w:multiLevelType w:val="hybridMultilevel"/>
    <w:tmpl w:val="9F9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8F0C0F"/>
    <w:multiLevelType w:val="hybridMultilevel"/>
    <w:tmpl w:val="BEB4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90071E2"/>
    <w:multiLevelType w:val="hybridMultilevel"/>
    <w:tmpl w:val="7144B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FC65A23"/>
    <w:multiLevelType w:val="hybridMultilevel"/>
    <w:tmpl w:val="60B4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1D4C42"/>
    <w:multiLevelType w:val="hybridMultilevel"/>
    <w:tmpl w:val="C1BA8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5673EE8"/>
    <w:multiLevelType w:val="hybridMultilevel"/>
    <w:tmpl w:val="17C2E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5871FC4"/>
    <w:multiLevelType w:val="hybridMultilevel"/>
    <w:tmpl w:val="BF70B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6487A64"/>
    <w:multiLevelType w:val="hybridMultilevel"/>
    <w:tmpl w:val="4D5C1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95E5272"/>
    <w:multiLevelType w:val="hybridMultilevel"/>
    <w:tmpl w:val="25D0E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AED3748"/>
    <w:multiLevelType w:val="hybridMultilevel"/>
    <w:tmpl w:val="77209548"/>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6">
    <w:nsid w:val="7E9C7F04"/>
    <w:multiLevelType w:val="hybridMultilevel"/>
    <w:tmpl w:val="DA98A87E"/>
    <w:lvl w:ilvl="0" w:tplc="E6EC7C6C">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5"/>
  </w:num>
  <w:num w:numId="3">
    <w:abstractNumId w:val="17"/>
  </w:num>
  <w:num w:numId="4">
    <w:abstractNumId w:val="34"/>
  </w:num>
  <w:num w:numId="5">
    <w:abstractNumId w:val="33"/>
  </w:num>
  <w:num w:numId="6">
    <w:abstractNumId w:val="24"/>
  </w:num>
  <w:num w:numId="7">
    <w:abstractNumId w:val="13"/>
  </w:num>
  <w:num w:numId="8">
    <w:abstractNumId w:val="43"/>
  </w:num>
  <w:num w:numId="9">
    <w:abstractNumId w:val="23"/>
  </w:num>
  <w:num w:numId="10">
    <w:abstractNumId w:val="6"/>
  </w:num>
  <w:num w:numId="11">
    <w:abstractNumId w:val="20"/>
  </w:num>
  <w:num w:numId="12">
    <w:abstractNumId w:val="46"/>
  </w:num>
  <w:num w:numId="13">
    <w:abstractNumId w:val="7"/>
  </w:num>
  <w:num w:numId="14">
    <w:abstractNumId w:val="1"/>
  </w:num>
  <w:num w:numId="15">
    <w:abstractNumId w:val="14"/>
  </w:num>
  <w:num w:numId="16">
    <w:abstractNumId w:val="4"/>
  </w:num>
  <w:num w:numId="17">
    <w:abstractNumId w:val="10"/>
  </w:num>
  <w:num w:numId="18">
    <w:abstractNumId w:val="25"/>
  </w:num>
  <w:num w:numId="19">
    <w:abstractNumId w:val="21"/>
  </w:num>
  <w:num w:numId="20">
    <w:abstractNumId w:val="39"/>
  </w:num>
  <w:num w:numId="21">
    <w:abstractNumId w:val="28"/>
  </w:num>
  <w:num w:numId="22">
    <w:abstractNumId w:val="38"/>
  </w:num>
  <w:num w:numId="23">
    <w:abstractNumId w:val="0"/>
  </w:num>
  <w:num w:numId="24">
    <w:abstractNumId w:val="12"/>
  </w:num>
  <w:num w:numId="25">
    <w:abstractNumId w:val="30"/>
  </w:num>
  <w:num w:numId="26">
    <w:abstractNumId w:val="36"/>
  </w:num>
  <w:num w:numId="27">
    <w:abstractNumId w:val="35"/>
  </w:num>
  <w:num w:numId="28">
    <w:abstractNumId w:val="31"/>
  </w:num>
  <w:num w:numId="29">
    <w:abstractNumId w:val="27"/>
  </w:num>
  <w:num w:numId="30">
    <w:abstractNumId w:val="11"/>
  </w:num>
  <w:num w:numId="31">
    <w:abstractNumId w:val="40"/>
  </w:num>
  <w:num w:numId="32">
    <w:abstractNumId w:val="19"/>
  </w:num>
  <w:num w:numId="33">
    <w:abstractNumId w:val="8"/>
  </w:num>
  <w:num w:numId="34">
    <w:abstractNumId w:val="32"/>
  </w:num>
  <w:num w:numId="35">
    <w:abstractNumId w:val="5"/>
  </w:num>
  <w:num w:numId="36">
    <w:abstractNumId w:val="41"/>
  </w:num>
  <w:num w:numId="37">
    <w:abstractNumId w:val="18"/>
  </w:num>
  <w:num w:numId="38">
    <w:abstractNumId w:val="29"/>
  </w:num>
  <w:num w:numId="39">
    <w:abstractNumId w:val="42"/>
  </w:num>
  <w:num w:numId="40">
    <w:abstractNumId w:val="9"/>
  </w:num>
  <w:num w:numId="41">
    <w:abstractNumId w:val="22"/>
  </w:num>
  <w:num w:numId="42">
    <w:abstractNumId w:val="44"/>
  </w:num>
  <w:num w:numId="43">
    <w:abstractNumId w:val="26"/>
  </w:num>
  <w:num w:numId="44">
    <w:abstractNumId w:val="2"/>
  </w:num>
  <w:num w:numId="45">
    <w:abstractNumId w:val="45"/>
  </w:num>
  <w:num w:numId="46">
    <w:abstractNumId w:val="16"/>
  </w:num>
  <w:num w:numId="4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4A3C"/>
    <w:rsid w:val="00005793"/>
    <w:rsid w:val="000121D9"/>
    <w:rsid w:val="000146B1"/>
    <w:rsid w:val="000159AF"/>
    <w:rsid w:val="00017EB1"/>
    <w:rsid w:val="0002270E"/>
    <w:rsid w:val="0002799D"/>
    <w:rsid w:val="0003097D"/>
    <w:rsid w:val="0003618A"/>
    <w:rsid w:val="00036DC5"/>
    <w:rsid w:val="00036EC6"/>
    <w:rsid w:val="000412A0"/>
    <w:rsid w:val="00047C0B"/>
    <w:rsid w:val="00047EA6"/>
    <w:rsid w:val="000554E2"/>
    <w:rsid w:val="00062927"/>
    <w:rsid w:val="000727F7"/>
    <w:rsid w:val="00080ACA"/>
    <w:rsid w:val="00081335"/>
    <w:rsid w:val="0008376E"/>
    <w:rsid w:val="00085869"/>
    <w:rsid w:val="00086E78"/>
    <w:rsid w:val="00090179"/>
    <w:rsid w:val="0009476F"/>
    <w:rsid w:val="000953ED"/>
    <w:rsid w:val="000A0EEB"/>
    <w:rsid w:val="000A136B"/>
    <w:rsid w:val="000A6354"/>
    <w:rsid w:val="000C18E1"/>
    <w:rsid w:val="000C38C8"/>
    <w:rsid w:val="000C46BA"/>
    <w:rsid w:val="000C4AC2"/>
    <w:rsid w:val="000D0F8E"/>
    <w:rsid w:val="000D14CE"/>
    <w:rsid w:val="000D2101"/>
    <w:rsid w:val="000D6148"/>
    <w:rsid w:val="000D7F79"/>
    <w:rsid w:val="000E0B29"/>
    <w:rsid w:val="000E3BE8"/>
    <w:rsid w:val="000E4F40"/>
    <w:rsid w:val="000E65B1"/>
    <w:rsid w:val="000E7C96"/>
    <w:rsid w:val="000F027E"/>
    <w:rsid w:val="000F0741"/>
    <w:rsid w:val="000F46B2"/>
    <w:rsid w:val="000F563D"/>
    <w:rsid w:val="00105673"/>
    <w:rsid w:val="0011243D"/>
    <w:rsid w:val="001124F5"/>
    <w:rsid w:val="00120053"/>
    <w:rsid w:val="00123D58"/>
    <w:rsid w:val="00124157"/>
    <w:rsid w:val="00124E42"/>
    <w:rsid w:val="0012588B"/>
    <w:rsid w:val="001272DE"/>
    <w:rsid w:val="00127EEB"/>
    <w:rsid w:val="00136649"/>
    <w:rsid w:val="001470C1"/>
    <w:rsid w:val="001502F0"/>
    <w:rsid w:val="001531F6"/>
    <w:rsid w:val="00154F04"/>
    <w:rsid w:val="00155202"/>
    <w:rsid w:val="00163BF2"/>
    <w:rsid w:val="001673FF"/>
    <w:rsid w:val="00170CF6"/>
    <w:rsid w:val="001726F7"/>
    <w:rsid w:val="00173F05"/>
    <w:rsid w:val="001741C2"/>
    <w:rsid w:val="00174B86"/>
    <w:rsid w:val="00180CA9"/>
    <w:rsid w:val="0018591C"/>
    <w:rsid w:val="00186309"/>
    <w:rsid w:val="0018700A"/>
    <w:rsid w:val="00193950"/>
    <w:rsid w:val="001973CC"/>
    <w:rsid w:val="001A1E86"/>
    <w:rsid w:val="001A5F5F"/>
    <w:rsid w:val="001B3AA4"/>
    <w:rsid w:val="001B3E4B"/>
    <w:rsid w:val="001C00BF"/>
    <w:rsid w:val="001C470A"/>
    <w:rsid w:val="001D15DD"/>
    <w:rsid w:val="001E42B9"/>
    <w:rsid w:val="001E6996"/>
    <w:rsid w:val="001F1018"/>
    <w:rsid w:val="001F5105"/>
    <w:rsid w:val="001F6C06"/>
    <w:rsid w:val="00201C95"/>
    <w:rsid w:val="002102A4"/>
    <w:rsid w:val="00210D6A"/>
    <w:rsid w:val="002129E3"/>
    <w:rsid w:val="00215CAC"/>
    <w:rsid w:val="0021629E"/>
    <w:rsid w:val="00227FF3"/>
    <w:rsid w:val="00230DEF"/>
    <w:rsid w:val="0023521C"/>
    <w:rsid w:val="00236832"/>
    <w:rsid w:val="002412AB"/>
    <w:rsid w:val="0024235A"/>
    <w:rsid w:val="002426FC"/>
    <w:rsid w:val="00250F60"/>
    <w:rsid w:val="002548D0"/>
    <w:rsid w:val="002557E1"/>
    <w:rsid w:val="002602B5"/>
    <w:rsid w:val="00261FAC"/>
    <w:rsid w:val="0026247C"/>
    <w:rsid w:val="0026576A"/>
    <w:rsid w:val="002675E5"/>
    <w:rsid w:val="0027596D"/>
    <w:rsid w:val="00281B5B"/>
    <w:rsid w:val="00285611"/>
    <w:rsid w:val="00294D53"/>
    <w:rsid w:val="0029599B"/>
    <w:rsid w:val="00296813"/>
    <w:rsid w:val="00296D75"/>
    <w:rsid w:val="00297F17"/>
    <w:rsid w:val="002B0F59"/>
    <w:rsid w:val="002B1A1B"/>
    <w:rsid w:val="002B48B4"/>
    <w:rsid w:val="002B762A"/>
    <w:rsid w:val="002C0559"/>
    <w:rsid w:val="002C1769"/>
    <w:rsid w:val="002C17A6"/>
    <w:rsid w:val="002C1FA8"/>
    <w:rsid w:val="002C4086"/>
    <w:rsid w:val="002C61C5"/>
    <w:rsid w:val="002D11B7"/>
    <w:rsid w:val="002D40F3"/>
    <w:rsid w:val="002D5A2F"/>
    <w:rsid w:val="002D6A2F"/>
    <w:rsid w:val="002D7D55"/>
    <w:rsid w:val="002F07CE"/>
    <w:rsid w:val="003005BD"/>
    <w:rsid w:val="0030099B"/>
    <w:rsid w:val="00301112"/>
    <w:rsid w:val="00302DCC"/>
    <w:rsid w:val="00303913"/>
    <w:rsid w:val="00307BB2"/>
    <w:rsid w:val="00310311"/>
    <w:rsid w:val="00311309"/>
    <w:rsid w:val="00315767"/>
    <w:rsid w:val="003206A3"/>
    <w:rsid w:val="00320F79"/>
    <w:rsid w:val="003249F4"/>
    <w:rsid w:val="00326BEC"/>
    <w:rsid w:val="003325AC"/>
    <w:rsid w:val="0034128F"/>
    <w:rsid w:val="00342047"/>
    <w:rsid w:val="0035352D"/>
    <w:rsid w:val="00354BD1"/>
    <w:rsid w:val="0036302C"/>
    <w:rsid w:val="00366D75"/>
    <w:rsid w:val="0037303F"/>
    <w:rsid w:val="00374D2A"/>
    <w:rsid w:val="00375ED0"/>
    <w:rsid w:val="00380511"/>
    <w:rsid w:val="003827B0"/>
    <w:rsid w:val="00385A01"/>
    <w:rsid w:val="003862BB"/>
    <w:rsid w:val="0038634F"/>
    <w:rsid w:val="00390AD2"/>
    <w:rsid w:val="00393051"/>
    <w:rsid w:val="003948F8"/>
    <w:rsid w:val="003A166A"/>
    <w:rsid w:val="003A1B44"/>
    <w:rsid w:val="003A2270"/>
    <w:rsid w:val="003B389B"/>
    <w:rsid w:val="003B770A"/>
    <w:rsid w:val="003C2B88"/>
    <w:rsid w:val="003D227B"/>
    <w:rsid w:val="003D58BE"/>
    <w:rsid w:val="003E24C5"/>
    <w:rsid w:val="003E377A"/>
    <w:rsid w:val="003E4672"/>
    <w:rsid w:val="003E5B24"/>
    <w:rsid w:val="003E7F4E"/>
    <w:rsid w:val="003F0368"/>
    <w:rsid w:val="003F5FF8"/>
    <w:rsid w:val="00402158"/>
    <w:rsid w:val="00403650"/>
    <w:rsid w:val="004069EC"/>
    <w:rsid w:val="00407663"/>
    <w:rsid w:val="00410DDD"/>
    <w:rsid w:val="0041400C"/>
    <w:rsid w:val="00422B5F"/>
    <w:rsid w:val="00424C30"/>
    <w:rsid w:val="00435486"/>
    <w:rsid w:val="00437C57"/>
    <w:rsid w:val="00453F16"/>
    <w:rsid w:val="00455FB1"/>
    <w:rsid w:val="00457E67"/>
    <w:rsid w:val="004713C7"/>
    <w:rsid w:val="00476C3B"/>
    <w:rsid w:val="00482BAC"/>
    <w:rsid w:val="00483954"/>
    <w:rsid w:val="00483A47"/>
    <w:rsid w:val="00484EBC"/>
    <w:rsid w:val="004953DE"/>
    <w:rsid w:val="00495C8C"/>
    <w:rsid w:val="004A1509"/>
    <w:rsid w:val="004B1B7E"/>
    <w:rsid w:val="004B7C48"/>
    <w:rsid w:val="004C2594"/>
    <w:rsid w:val="004C6ADA"/>
    <w:rsid w:val="004D320B"/>
    <w:rsid w:val="004D45A2"/>
    <w:rsid w:val="004D492B"/>
    <w:rsid w:val="004D4AF3"/>
    <w:rsid w:val="004D5FFD"/>
    <w:rsid w:val="004E1068"/>
    <w:rsid w:val="004E7EBC"/>
    <w:rsid w:val="004F0FF9"/>
    <w:rsid w:val="004F298A"/>
    <w:rsid w:val="004F6733"/>
    <w:rsid w:val="005026FB"/>
    <w:rsid w:val="00503C53"/>
    <w:rsid w:val="00506455"/>
    <w:rsid w:val="00512FC1"/>
    <w:rsid w:val="00536890"/>
    <w:rsid w:val="00541D42"/>
    <w:rsid w:val="00544BBA"/>
    <w:rsid w:val="00545A8E"/>
    <w:rsid w:val="0055023D"/>
    <w:rsid w:val="00555969"/>
    <w:rsid w:val="00556867"/>
    <w:rsid w:val="00563177"/>
    <w:rsid w:val="00563984"/>
    <w:rsid w:val="005667FB"/>
    <w:rsid w:val="00572DF0"/>
    <w:rsid w:val="005733CF"/>
    <w:rsid w:val="00585D44"/>
    <w:rsid w:val="005865A4"/>
    <w:rsid w:val="005909AA"/>
    <w:rsid w:val="00595FD7"/>
    <w:rsid w:val="00596EEA"/>
    <w:rsid w:val="005A3E49"/>
    <w:rsid w:val="005A42D4"/>
    <w:rsid w:val="005A58C1"/>
    <w:rsid w:val="005B2970"/>
    <w:rsid w:val="005B3DD2"/>
    <w:rsid w:val="005C0562"/>
    <w:rsid w:val="005D7929"/>
    <w:rsid w:val="005E075E"/>
    <w:rsid w:val="005E0F79"/>
    <w:rsid w:val="005F1CFD"/>
    <w:rsid w:val="005F7A73"/>
    <w:rsid w:val="00600436"/>
    <w:rsid w:val="0061003C"/>
    <w:rsid w:val="006102A3"/>
    <w:rsid w:val="00610C6E"/>
    <w:rsid w:val="006150C6"/>
    <w:rsid w:val="00620346"/>
    <w:rsid w:val="00623B30"/>
    <w:rsid w:val="00633F2C"/>
    <w:rsid w:val="00635C54"/>
    <w:rsid w:val="006419D4"/>
    <w:rsid w:val="00643E2C"/>
    <w:rsid w:val="00644AAB"/>
    <w:rsid w:val="00645F74"/>
    <w:rsid w:val="0065271A"/>
    <w:rsid w:val="00653A76"/>
    <w:rsid w:val="006561E7"/>
    <w:rsid w:val="006562D5"/>
    <w:rsid w:val="0065648F"/>
    <w:rsid w:val="00656E46"/>
    <w:rsid w:val="00673B43"/>
    <w:rsid w:val="006804DA"/>
    <w:rsid w:val="006876AE"/>
    <w:rsid w:val="0069016A"/>
    <w:rsid w:val="00692F42"/>
    <w:rsid w:val="006969CB"/>
    <w:rsid w:val="00697248"/>
    <w:rsid w:val="006A28B6"/>
    <w:rsid w:val="006A3D1E"/>
    <w:rsid w:val="006A3D64"/>
    <w:rsid w:val="006B2504"/>
    <w:rsid w:val="006B3D7A"/>
    <w:rsid w:val="006B64B5"/>
    <w:rsid w:val="006C2B47"/>
    <w:rsid w:val="006C3640"/>
    <w:rsid w:val="006D14EA"/>
    <w:rsid w:val="006D2EED"/>
    <w:rsid w:val="006D4DB4"/>
    <w:rsid w:val="006D62C8"/>
    <w:rsid w:val="006D76C1"/>
    <w:rsid w:val="006F40D6"/>
    <w:rsid w:val="00700896"/>
    <w:rsid w:val="00710E1F"/>
    <w:rsid w:val="00712782"/>
    <w:rsid w:val="00724D8E"/>
    <w:rsid w:val="00726284"/>
    <w:rsid w:val="00733CD7"/>
    <w:rsid w:val="00744EDF"/>
    <w:rsid w:val="00745E01"/>
    <w:rsid w:val="00752F62"/>
    <w:rsid w:val="00754389"/>
    <w:rsid w:val="00756868"/>
    <w:rsid w:val="00760686"/>
    <w:rsid w:val="00764720"/>
    <w:rsid w:val="007725A3"/>
    <w:rsid w:val="00775DA0"/>
    <w:rsid w:val="007775D1"/>
    <w:rsid w:val="00780F82"/>
    <w:rsid w:val="007830B6"/>
    <w:rsid w:val="0078428E"/>
    <w:rsid w:val="00786EBE"/>
    <w:rsid w:val="0079179D"/>
    <w:rsid w:val="00792EEB"/>
    <w:rsid w:val="00793633"/>
    <w:rsid w:val="0079399E"/>
    <w:rsid w:val="0079772E"/>
    <w:rsid w:val="007A0856"/>
    <w:rsid w:val="007B0ADD"/>
    <w:rsid w:val="007B2DC8"/>
    <w:rsid w:val="007B48C5"/>
    <w:rsid w:val="007B5584"/>
    <w:rsid w:val="007B5B7E"/>
    <w:rsid w:val="007B5BC1"/>
    <w:rsid w:val="007B5DC7"/>
    <w:rsid w:val="007B71B9"/>
    <w:rsid w:val="007B7D0D"/>
    <w:rsid w:val="007C0813"/>
    <w:rsid w:val="007D24F5"/>
    <w:rsid w:val="007D4ADD"/>
    <w:rsid w:val="007D6B39"/>
    <w:rsid w:val="007E3401"/>
    <w:rsid w:val="007E6CA4"/>
    <w:rsid w:val="008000E3"/>
    <w:rsid w:val="00811C88"/>
    <w:rsid w:val="00813945"/>
    <w:rsid w:val="00814523"/>
    <w:rsid w:val="00823817"/>
    <w:rsid w:val="008265FF"/>
    <w:rsid w:val="00831D28"/>
    <w:rsid w:val="008454A2"/>
    <w:rsid w:val="00847422"/>
    <w:rsid w:val="00852285"/>
    <w:rsid w:val="008567AA"/>
    <w:rsid w:val="008626DA"/>
    <w:rsid w:val="008630AF"/>
    <w:rsid w:val="00863C42"/>
    <w:rsid w:val="008666E5"/>
    <w:rsid w:val="008731E2"/>
    <w:rsid w:val="008762B6"/>
    <w:rsid w:val="00876368"/>
    <w:rsid w:val="00877C0B"/>
    <w:rsid w:val="00882FDC"/>
    <w:rsid w:val="008844CA"/>
    <w:rsid w:val="008905FA"/>
    <w:rsid w:val="008A0577"/>
    <w:rsid w:val="008A1B21"/>
    <w:rsid w:val="008A73A3"/>
    <w:rsid w:val="008B1472"/>
    <w:rsid w:val="008E16BB"/>
    <w:rsid w:val="008E1C3E"/>
    <w:rsid w:val="008E2341"/>
    <w:rsid w:val="008F0014"/>
    <w:rsid w:val="00904852"/>
    <w:rsid w:val="00906336"/>
    <w:rsid w:val="00916FAA"/>
    <w:rsid w:val="009204D4"/>
    <w:rsid w:val="009213B0"/>
    <w:rsid w:val="00927865"/>
    <w:rsid w:val="0093197C"/>
    <w:rsid w:val="0093574F"/>
    <w:rsid w:val="00937D49"/>
    <w:rsid w:val="00940A3E"/>
    <w:rsid w:val="0095783E"/>
    <w:rsid w:val="009637BB"/>
    <w:rsid w:val="009657BE"/>
    <w:rsid w:val="009738A1"/>
    <w:rsid w:val="00974008"/>
    <w:rsid w:val="00975D85"/>
    <w:rsid w:val="00977327"/>
    <w:rsid w:val="00984413"/>
    <w:rsid w:val="00987EE2"/>
    <w:rsid w:val="00990628"/>
    <w:rsid w:val="009913DB"/>
    <w:rsid w:val="0099533C"/>
    <w:rsid w:val="009A3175"/>
    <w:rsid w:val="009B213A"/>
    <w:rsid w:val="009B2C5D"/>
    <w:rsid w:val="009B4F66"/>
    <w:rsid w:val="009B6D8A"/>
    <w:rsid w:val="009C60DB"/>
    <w:rsid w:val="009D1EDC"/>
    <w:rsid w:val="009D2F25"/>
    <w:rsid w:val="009E2C89"/>
    <w:rsid w:val="009E2EA0"/>
    <w:rsid w:val="009E440B"/>
    <w:rsid w:val="009E50DC"/>
    <w:rsid w:val="00A13E6E"/>
    <w:rsid w:val="00A140D5"/>
    <w:rsid w:val="00A20B74"/>
    <w:rsid w:val="00A22521"/>
    <w:rsid w:val="00A2403F"/>
    <w:rsid w:val="00A25B4F"/>
    <w:rsid w:val="00A27B85"/>
    <w:rsid w:val="00A406D3"/>
    <w:rsid w:val="00A44D91"/>
    <w:rsid w:val="00A512BE"/>
    <w:rsid w:val="00A56EB8"/>
    <w:rsid w:val="00A570C9"/>
    <w:rsid w:val="00A610A2"/>
    <w:rsid w:val="00A64DE5"/>
    <w:rsid w:val="00A674CE"/>
    <w:rsid w:val="00A80A24"/>
    <w:rsid w:val="00A80CB5"/>
    <w:rsid w:val="00A8141B"/>
    <w:rsid w:val="00A90609"/>
    <w:rsid w:val="00A90BE7"/>
    <w:rsid w:val="00A979C5"/>
    <w:rsid w:val="00A97F31"/>
    <w:rsid w:val="00AA080E"/>
    <w:rsid w:val="00AA6338"/>
    <w:rsid w:val="00AA7A70"/>
    <w:rsid w:val="00AA7D33"/>
    <w:rsid w:val="00AC3D05"/>
    <w:rsid w:val="00AC5D39"/>
    <w:rsid w:val="00AC7D17"/>
    <w:rsid w:val="00AD15E5"/>
    <w:rsid w:val="00AD26CE"/>
    <w:rsid w:val="00AD6165"/>
    <w:rsid w:val="00AE277F"/>
    <w:rsid w:val="00AF18E6"/>
    <w:rsid w:val="00AF2E3F"/>
    <w:rsid w:val="00AF3BF2"/>
    <w:rsid w:val="00AF5362"/>
    <w:rsid w:val="00AF5E8F"/>
    <w:rsid w:val="00B00CFC"/>
    <w:rsid w:val="00B00FF5"/>
    <w:rsid w:val="00B02593"/>
    <w:rsid w:val="00B135F8"/>
    <w:rsid w:val="00B14619"/>
    <w:rsid w:val="00B20799"/>
    <w:rsid w:val="00B20B43"/>
    <w:rsid w:val="00B226EB"/>
    <w:rsid w:val="00B31B58"/>
    <w:rsid w:val="00B3333A"/>
    <w:rsid w:val="00B355D6"/>
    <w:rsid w:val="00B35DFE"/>
    <w:rsid w:val="00B50459"/>
    <w:rsid w:val="00B529E1"/>
    <w:rsid w:val="00B6085F"/>
    <w:rsid w:val="00B66CDB"/>
    <w:rsid w:val="00B71EBC"/>
    <w:rsid w:val="00B72B85"/>
    <w:rsid w:val="00B75743"/>
    <w:rsid w:val="00B83D53"/>
    <w:rsid w:val="00B84908"/>
    <w:rsid w:val="00B87EA7"/>
    <w:rsid w:val="00B961D5"/>
    <w:rsid w:val="00BA5FAB"/>
    <w:rsid w:val="00BB2189"/>
    <w:rsid w:val="00BB3923"/>
    <w:rsid w:val="00BB6718"/>
    <w:rsid w:val="00BC37DC"/>
    <w:rsid w:val="00BC5A6E"/>
    <w:rsid w:val="00BC5F96"/>
    <w:rsid w:val="00BC6147"/>
    <w:rsid w:val="00BC7F06"/>
    <w:rsid w:val="00BD3303"/>
    <w:rsid w:val="00BE0078"/>
    <w:rsid w:val="00BE1C8D"/>
    <w:rsid w:val="00BF0095"/>
    <w:rsid w:val="00BF053E"/>
    <w:rsid w:val="00BF460E"/>
    <w:rsid w:val="00BF5AA4"/>
    <w:rsid w:val="00BF753A"/>
    <w:rsid w:val="00C147F0"/>
    <w:rsid w:val="00C173DF"/>
    <w:rsid w:val="00C17995"/>
    <w:rsid w:val="00C22601"/>
    <w:rsid w:val="00C22F7A"/>
    <w:rsid w:val="00C24970"/>
    <w:rsid w:val="00C26A06"/>
    <w:rsid w:val="00C34DC2"/>
    <w:rsid w:val="00C36272"/>
    <w:rsid w:val="00C4200B"/>
    <w:rsid w:val="00C433FA"/>
    <w:rsid w:val="00C434B5"/>
    <w:rsid w:val="00C43DDB"/>
    <w:rsid w:val="00C47638"/>
    <w:rsid w:val="00C53D95"/>
    <w:rsid w:val="00C53DED"/>
    <w:rsid w:val="00C565EA"/>
    <w:rsid w:val="00C603D1"/>
    <w:rsid w:val="00C608FD"/>
    <w:rsid w:val="00C60B52"/>
    <w:rsid w:val="00C6596D"/>
    <w:rsid w:val="00C65A14"/>
    <w:rsid w:val="00C660AC"/>
    <w:rsid w:val="00C806ED"/>
    <w:rsid w:val="00C81CBA"/>
    <w:rsid w:val="00C827EE"/>
    <w:rsid w:val="00C831E5"/>
    <w:rsid w:val="00C953E7"/>
    <w:rsid w:val="00C957C3"/>
    <w:rsid w:val="00CA1F61"/>
    <w:rsid w:val="00CA26B4"/>
    <w:rsid w:val="00CB0C8F"/>
    <w:rsid w:val="00CB4A8E"/>
    <w:rsid w:val="00CB4CEB"/>
    <w:rsid w:val="00CB5F22"/>
    <w:rsid w:val="00CC09EC"/>
    <w:rsid w:val="00CC1770"/>
    <w:rsid w:val="00CD5E52"/>
    <w:rsid w:val="00CD64A0"/>
    <w:rsid w:val="00CF084C"/>
    <w:rsid w:val="00CF10DC"/>
    <w:rsid w:val="00D00A57"/>
    <w:rsid w:val="00D0378E"/>
    <w:rsid w:val="00D11A37"/>
    <w:rsid w:val="00D121CC"/>
    <w:rsid w:val="00D1488B"/>
    <w:rsid w:val="00D153B8"/>
    <w:rsid w:val="00D16283"/>
    <w:rsid w:val="00D252A8"/>
    <w:rsid w:val="00D26773"/>
    <w:rsid w:val="00D30653"/>
    <w:rsid w:val="00D33741"/>
    <w:rsid w:val="00D365D9"/>
    <w:rsid w:val="00D36F3F"/>
    <w:rsid w:val="00D373CC"/>
    <w:rsid w:val="00D44A53"/>
    <w:rsid w:val="00D46A50"/>
    <w:rsid w:val="00D520B6"/>
    <w:rsid w:val="00D55D5B"/>
    <w:rsid w:val="00D653AC"/>
    <w:rsid w:val="00D66177"/>
    <w:rsid w:val="00D66D00"/>
    <w:rsid w:val="00D71443"/>
    <w:rsid w:val="00D71678"/>
    <w:rsid w:val="00D73D72"/>
    <w:rsid w:val="00D75EBC"/>
    <w:rsid w:val="00D77C0A"/>
    <w:rsid w:val="00D77E4F"/>
    <w:rsid w:val="00D87608"/>
    <w:rsid w:val="00D90372"/>
    <w:rsid w:val="00D932D4"/>
    <w:rsid w:val="00D967F6"/>
    <w:rsid w:val="00DA1C4F"/>
    <w:rsid w:val="00DA24C8"/>
    <w:rsid w:val="00DB6A81"/>
    <w:rsid w:val="00DB6F8B"/>
    <w:rsid w:val="00DB6FD7"/>
    <w:rsid w:val="00DB7F8F"/>
    <w:rsid w:val="00DC1F40"/>
    <w:rsid w:val="00DC2C28"/>
    <w:rsid w:val="00DD4645"/>
    <w:rsid w:val="00DD6AEB"/>
    <w:rsid w:val="00DE6443"/>
    <w:rsid w:val="00DE6C08"/>
    <w:rsid w:val="00DF1BB3"/>
    <w:rsid w:val="00DF555A"/>
    <w:rsid w:val="00DF5D71"/>
    <w:rsid w:val="00DF7E34"/>
    <w:rsid w:val="00E04C31"/>
    <w:rsid w:val="00E04DE4"/>
    <w:rsid w:val="00E0704C"/>
    <w:rsid w:val="00E073F6"/>
    <w:rsid w:val="00E101F4"/>
    <w:rsid w:val="00E174EA"/>
    <w:rsid w:val="00E176CF"/>
    <w:rsid w:val="00E2377D"/>
    <w:rsid w:val="00E239EA"/>
    <w:rsid w:val="00E25423"/>
    <w:rsid w:val="00E32CFA"/>
    <w:rsid w:val="00E3423E"/>
    <w:rsid w:val="00E352AC"/>
    <w:rsid w:val="00E35440"/>
    <w:rsid w:val="00E42D7E"/>
    <w:rsid w:val="00E44AC7"/>
    <w:rsid w:val="00E44FB8"/>
    <w:rsid w:val="00E4575C"/>
    <w:rsid w:val="00E46C29"/>
    <w:rsid w:val="00E50E33"/>
    <w:rsid w:val="00E536E0"/>
    <w:rsid w:val="00E65A3B"/>
    <w:rsid w:val="00E6691E"/>
    <w:rsid w:val="00E70741"/>
    <w:rsid w:val="00E72416"/>
    <w:rsid w:val="00E76D8B"/>
    <w:rsid w:val="00E8791C"/>
    <w:rsid w:val="00E90D48"/>
    <w:rsid w:val="00E91BBA"/>
    <w:rsid w:val="00EA2AE8"/>
    <w:rsid w:val="00EA369F"/>
    <w:rsid w:val="00EA73AA"/>
    <w:rsid w:val="00EB314C"/>
    <w:rsid w:val="00EB5158"/>
    <w:rsid w:val="00EC4D7B"/>
    <w:rsid w:val="00EC7870"/>
    <w:rsid w:val="00ED0DED"/>
    <w:rsid w:val="00ED161A"/>
    <w:rsid w:val="00EE21C9"/>
    <w:rsid w:val="00EE38B0"/>
    <w:rsid w:val="00EE57CF"/>
    <w:rsid w:val="00EE727C"/>
    <w:rsid w:val="00EF7384"/>
    <w:rsid w:val="00F07CEA"/>
    <w:rsid w:val="00F1179F"/>
    <w:rsid w:val="00F14978"/>
    <w:rsid w:val="00F14B39"/>
    <w:rsid w:val="00F168FA"/>
    <w:rsid w:val="00F16B68"/>
    <w:rsid w:val="00F17B0A"/>
    <w:rsid w:val="00F231CF"/>
    <w:rsid w:val="00F26CBC"/>
    <w:rsid w:val="00F26FE5"/>
    <w:rsid w:val="00F338E2"/>
    <w:rsid w:val="00F348A0"/>
    <w:rsid w:val="00F420CB"/>
    <w:rsid w:val="00F443A6"/>
    <w:rsid w:val="00F44EC2"/>
    <w:rsid w:val="00F50EB5"/>
    <w:rsid w:val="00F51E90"/>
    <w:rsid w:val="00F576F2"/>
    <w:rsid w:val="00F67436"/>
    <w:rsid w:val="00F67CA1"/>
    <w:rsid w:val="00F703AC"/>
    <w:rsid w:val="00F70B1C"/>
    <w:rsid w:val="00F7361B"/>
    <w:rsid w:val="00F74B62"/>
    <w:rsid w:val="00F772B2"/>
    <w:rsid w:val="00F811DC"/>
    <w:rsid w:val="00F853C5"/>
    <w:rsid w:val="00F85E21"/>
    <w:rsid w:val="00F91BD4"/>
    <w:rsid w:val="00F922F1"/>
    <w:rsid w:val="00F9684C"/>
    <w:rsid w:val="00FA0E64"/>
    <w:rsid w:val="00FA4307"/>
    <w:rsid w:val="00FB5370"/>
    <w:rsid w:val="00FB72D5"/>
    <w:rsid w:val="00FC4FC0"/>
    <w:rsid w:val="00FD0634"/>
    <w:rsid w:val="00FD33BD"/>
    <w:rsid w:val="00FD4330"/>
    <w:rsid w:val="00FD5327"/>
    <w:rsid w:val="00FE199F"/>
    <w:rsid w:val="00FF21DE"/>
    <w:rsid w:val="00FF2291"/>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0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lang w:val="en-AU"/>
    </w:rPr>
  </w:style>
  <w:style w:type="paragraph" w:styleId="Heading1">
    <w:name w:val="heading 1"/>
    <w:basedOn w:val="Normal"/>
    <w:next w:val="Normal"/>
    <w:link w:val="Heading1Char"/>
    <w:uiPriority w:val="9"/>
    <w:qFormat/>
    <w:rsid w:val="00A80A24"/>
    <w:pPr>
      <w:keepNext/>
      <w:keepLines/>
      <w:spacing w:before="240" w:line="276" w:lineRule="auto"/>
      <w:outlineLvl w:val="0"/>
    </w:pPr>
    <w:rPr>
      <w:rFonts w:eastAsiaTheme="majorEastAsia" w:cs="Arial"/>
      <w:bCs/>
      <w:color w:val="1F497D" w:themeColor="text2"/>
      <w:szCs w:val="28"/>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A80A24"/>
    <w:rPr>
      <w:rFonts w:ascii="Arial" w:eastAsiaTheme="majorEastAsia" w:hAnsi="Arial" w:cs="Arial"/>
      <w:bCs/>
      <w:color w:val="1F497D" w:themeColor="text2"/>
      <w:sz w:val="28"/>
      <w:szCs w:val="28"/>
      <w:lang w:val="en-AU"/>
    </w:rPr>
  </w:style>
  <w:style w:type="paragraph" w:styleId="Title">
    <w:name w:val="Title"/>
    <w:basedOn w:val="Normal"/>
    <w:next w:val="Normal"/>
    <w:link w:val="TitleChar"/>
    <w:uiPriority w:val="10"/>
    <w:qFormat/>
    <w:rsid w:val="00C65A14"/>
    <w:pPr>
      <w:pBdr>
        <w:bottom w:val="single" w:sz="8" w:space="31" w:color="4F81BD" w:themeColor="accent1"/>
      </w:pBdr>
      <w:spacing w:after="300" w:line="276" w:lineRule="auto"/>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40A3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lang w:val="en-AU"/>
    </w:rPr>
  </w:style>
  <w:style w:type="paragraph" w:styleId="Heading1">
    <w:name w:val="heading 1"/>
    <w:basedOn w:val="Normal"/>
    <w:next w:val="Normal"/>
    <w:link w:val="Heading1Char"/>
    <w:uiPriority w:val="9"/>
    <w:qFormat/>
    <w:rsid w:val="00A80A24"/>
    <w:pPr>
      <w:keepNext/>
      <w:keepLines/>
      <w:spacing w:before="240" w:line="276" w:lineRule="auto"/>
      <w:outlineLvl w:val="0"/>
    </w:pPr>
    <w:rPr>
      <w:rFonts w:eastAsiaTheme="majorEastAsia" w:cs="Arial"/>
      <w:bCs/>
      <w:color w:val="1F497D" w:themeColor="text2"/>
      <w:szCs w:val="28"/>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A80A24"/>
    <w:rPr>
      <w:rFonts w:ascii="Arial" w:eastAsiaTheme="majorEastAsia" w:hAnsi="Arial" w:cs="Arial"/>
      <w:bCs/>
      <w:color w:val="1F497D" w:themeColor="text2"/>
      <w:sz w:val="28"/>
      <w:szCs w:val="28"/>
      <w:lang w:val="en-AU"/>
    </w:rPr>
  </w:style>
  <w:style w:type="paragraph" w:styleId="Title">
    <w:name w:val="Title"/>
    <w:basedOn w:val="Normal"/>
    <w:next w:val="Normal"/>
    <w:link w:val="TitleChar"/>
    <w:uiPriority w:val="10"/>
    <w:qFormat/>
    <w:rsid w:val="00C65A14"/>
    <w:pPr>
      <w:pBdr>
        <w:bottom w:val="single" w:sz="8" w:space="31" w:color="4F81BD" w:themeColor="accent1"/>
      </w:pBdr>
      <w:spacing w:after="300" w:line="276" w:lineRule="auto"/>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40A3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playbytherules.net.au/news-centre/projects-sport-integrity/1446-safeguarding-integrity" TargetMode="External"/><Relationship Id="rId21" Type="http://schemas.openxmlformats.org/officeDocument/2006/relationships/hyperlink" Target="http://learning.ausport.gov.au" TargetMode="External"/><Relationship Id="rId22" Type="http://schemas.openxmlformats.org/officeDocument/2006/relationships/hyperlink" Target="http://www.playbytherules.net.au/interactive-scenarios/disability-inclusion" TargetMode="External"/><Relationship Id="rId23" Type="http://schemas.openxmlformats.org/officeDocument/2006/relationships/hyperlink" Target="http://www.playbytherules.net.au/interactive-scenarios/girls-playing-in-boys-teams" TargetMode="External"/><Relationship Id="rId24" Type="http://schemas.openxmlformats.org/officeDocument/2006/relationships/hyperlink" Target="http://www.playbytherules.net.au/interactive-scenarios/homophobia-a-sexuality-discrimination" TargetMode="External"/><Relationship Id="rId25" Type="http://schemas.openxmlformats.org/officeDocument/2006/relationships/hyperlink" Target="http://www.playbytherules.net.au/interactive-scenarios/over-training-or-suspicion-of-harm" TargetMode="External"/><Relationship Id="rId26" Type="http://schemas.openxmlformats.org/officeDocument/2006/relationships/hyperlink" Target="http://www.playbytherules.net.au/interactive-scenarios/pregnancy-participation" TargetMode="External"/><Relationship Id="rId27" Type="http://schemas.openxmlformats.org/officeDocument/2006/relationships/hyperlink" Target="http://www.playbytherules.net.au/interactive-scenarios/religious-inclusion" TargetMode="External"/><Relationship Id="rId28" Type="http://schemas.openxmlformats.org/officeDocument/2006/relationships/hyperlink" Target="http://www.playbytherules.net.au/interactive-scenarios/sex-discrimination" TargetMode="External"/><Relationship Id="rId29" Type="http://schemas.openxmlformats.org/officeDocument/2006/relationships/hyperlink" Target="http://www.playbytherules.net.au/interactive-scenarios/sexual-harassmen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playbytherules.net.au/interactive-scenarios/team-selection-junior-sport" TargetMode="External"/><Relationship Id="rId31" Type="http://schemas.openxmlformats.org/officeDocument/2006/relationships/hyperlink" Target="http://www.playbytherules.net.au/interactive-scenarios/verbally-abusive-coach" TargetMode="External"/><Relationship Id="rId32" Type="http://schemas.openxmlformats.org/officeDocument/2006/relationships/hyperlink" Target="http://www.playbytherules.net.au/interactive-scenarios"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pbtr.com.au" TargetMode="External"/><Relationship Id="rId34" Type="http://schemas.openxmlformats.org/officeDocument/2006/relationships/hyperlink" Target="http://www.bootssforall.org.au" TargetMode="External"/><Relationship Id="rId35" Type="http://schemas.openxmlformats.org/officeDocument/2006/relationships/hyperlink" Target="http://facebook.com/playbytherules/" TargetMode="External"/><Relationship Id="rId36" Type="http://schemas.openxmlformats.org/officeDocument/2006/relationships/hyperlink" Target="http://twitter.com/playbytherules/" TargetMode="External"/><Relationship Id="rId10" Type="http://schemas.openxmlformats.org/officeDocument/2006/relationships/hyperlink" Target="mailto:jo.oneill@npsr.qld.gov.au" TargetMode="External"/><Relationship Id="rId11" Type="http://schemas.openxmlformats.org/officeDocument/2006/relationships/hyperlink" Target="mailto:jane.bartlett@sa.gov.au" TargetMode="External"/><Relationship Id="rId12" Type="http://schemas.openxmlformats.org/officeDocument/2006/relationships/image" Target="media/image2.png"/><Relationship Id="rId13" Type="http://schemas.openxmlformats.org/officeDocument/2006/relationships/hyperlink" Target="http://www.changingthegameproject.com" TargetMode="External"/><Relationship Id="rId14" Type="http://schemas.openxmlformats.org/officeDocument/2006/relationships/hyperlink" Target="https://www.youtube.com/watch?v=VXw0XGOVQvw" TargetMode="External"/><Relationship Id="rId15" Type="http://schemas.openxmlformats.org/officeDocument/2006/relationships/hyperlink" Target="https://concussioninsport.gov.au/" TargetMode="External"/><Relationship Id="rId16" Type="http://schemas.openxmlformats.org/officeDocument/2006/relationships/hyperlink" Target="www.jointhemovement.qld.gov.au" TargetMode="External"/><Relationship Id="rId17" Type="http://schemas.openxmlformats.org/officeDocument/2006/relationships/hyperlink" Target="http://facebook.com/startplayingstayplaying" TargetMode="External"/><Relationship Id="rId18" Type="http://schemas.openxmlformats.org/officeDocument/2006/relationships/hyperlink" Target="http://www.clyderathbone.com" TargetMode="External"/><Relationship Id="rId19" Type="http://schemas.openxmlformats.org/officeDocument/2006/relationships/hyperlink" Target="http://playbytherules.biz/t/supps" TargetMode="External"/><Relationship Id="rId37" Type="http://schemas.openxmlformats.org/officeDocument/2006/relationships/hyperlink" Target="http://soundcloud.com/playbytherules/" TargetMode="Externa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284DB-ACF7-8943-ACC5-1763E2323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21</Pages>
  <Words>4500</Words>
  <Characters>25651</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30091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12</cp:revision>
  <cp:lastPrinted>2016-06-16T11:27:00Z</cp:lastPrinted>
  <dcterms:created xsi:type="dcterms:W3CDTF">2016-06-14T06:53:00Z</dcterms:created>
  <dcterms:modified xsi:type="dcterms:W3CDTF">2016-06-21T03:33:00Z</dcterms:modified>
</cp:coreProperties>
</file>