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453F16">
      <w:pPr>
        <w:pStyle w:val="Heading3"/>
      </w:pPr>
      <w:r>
        <w:rPr>
          <w:noProof/>
          <w:sz w:val="20"/>
          <w:szCs w:val="20"/>
          <w:lang w:val="en-US"/>
        </w:rPr>
        <w:drawing>
          <wp:anchor distT="0" distB="0" distL="114300" distR="114300" simplePos="0" relativeHeight="251659264" behindDoc="0" locked="0" layoutInCell="1" allowOverlap="1" wp14:anchorId="7025A6FE" wp14:editId="5149BA4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504F8C1B" w:rsidR="00F26CBC" w:rsidRPr="00D23A9F" w:rsidRDefault="00D55D5B" w:rsidP="00FF2291">
      <w:pPr>
        <w:spacing w:line="276" w:lineRule="auto"/>
      </w:pPr>
      <w:r>
        <w:t>Issue 12</w:t>
      </w:r>
    </w:p>
    <w:p w14:paraId="692AD6F4" w14:textId="3DCD904E" w:rsidR="00C65A14" w:rsidRPr="00C65A14" w:rsidRDefault="00C65A14" w:rsidP="00D55D5B">
      <w:pPr>
        <w:rPr>
          <w:sz w:val="72"/>
          <w:szCs w:val="72"/>
        </w:rPr>
      </w:pPr>
    </w:p>
    <w:p w14:paraId="76B0B70B" w14:textId="77777777" w:rsidR="00C65A14" w:rsidRDefault="00C65A14" w:rsidP="00C65A14">
      <w:pPr>
        <w:rPr>
          <w:sz w:val="56"/>
          <w:szCs w:val="56"/>
        </w:rPr>
      </w:pPr>
    </w:p>
    <w:p w14:paraId="2B3E4664" w14:textId="2F62159A" w:rsidR="00C65A14" w:rsidRPr="00C65A14" w:rsidRDefault="00DF1BB3" w:rsidP="00C65A14">
      <w:pPr>
        <w:rPr>
          <w:sz w:val="56"/>
          <w:szCs w:val="56"/>
        </w:rPr>
      </w:pPr>
      <w:r>
        <w:rPr>
          <w:sz w:val="56"/>
          <w:szCs w:val="56"/>
        </w:rPr>
        <w:t xml:space="preserve">Communities </w:t>
      </w:r>
      <w:r w:rsidR="0078428E">
        <w:rPr>
          <w:sz w:val="56"/>
          <w:szCs w:val="56"/>
        </w:rPr>
        <w:t>b</w:t>
      </w:r>
      <w:r w:rsidR="00C827EE">
        <w:rPr>
          <w:sz w:val="56"/>
          <w:szCs w:val="56"/>
        </w:rPr>
        <w:t xml:space="preserve">uild </w:t>
      </w:r>
      <w:r w:rsidR="0078428E">
        <w:rPr>
          <w:sz w:val="56"/>
          <w:szCs w:val="56"/>
        </w:rPr>
        <w:t>s</w:t>
      </w:r>
      <w:r>
        <w:rPr>
          <w:sz w:val="56"/>
          <w:szCs w:val="56"/>
        </w:rPr>
        <w:t>port</w:t>
      </w:r>
      <w:r w:rsidR="00C827EE">
        <w:rPr>
          <w:sz w:val="56"/>
          <w:szCs w:val="56"/>
        </w:rPr>
        <w:t xml:space="preserve">: </w:t>
      </w:r>
      <w:r w:rsidR="0078428E">
        <w:rPr>
          <w:sz w:val="56"/>
          <w:szCs w:val="56"/>
        </w:rPr>
        <w:t>t</w:t>
      </w:r>
      <w:r w:rsidR="00556867">
        <w:rPr>
          <w:sz w:val="56"/>
          <w:szCs w:val="56"/>
        </w:rPr>
        <w:t>hree</w:t>
      </w:r>
      <w:r>
        <w:rPr>
          <w:sz w:val="56"/>
          <w:szCs w:val="56"/>
        </w:rPr>
        <w:t xml:space="preserve"> things we can learn from the Fiji Volleyball Association</w:t>
      </w:r>
    </w:p>
    <w:p w14:paraId="6214B0E6" w14:textId="77777777" w:rsidR="003B770A" w:rsidRPr="00C65A14" w:rsidRDefault="003B770A" w:rsidP="00C65A14"/>
    <w:p w14:paraId="4ED34AAF" w14:textId="77777777" w:rsidR="003B770A" w:rsidRPr="00C65A14" w:rsidRDefault="003B770A" w:rsidP="00C65A14"/>
    <w:p w14:paraId="1AE50154" w14:textId="60ABBD06" w:rsidR="003B770A" w:rsidRPr="00C65A14" w:rsidRDefault="00DF1BB3" w:rsidP="00C65A14">
      <w:pPr>
        <w:rPr>
          <w:sz w:val="56"/>
          <w:szCs w:val="56"/>
        </w:rPr>
      </w:pPr>
      <w:r>
        <w:rPr>
          <w:sz w:val="56"/>
          <w:szCs w:val="56"/>
        </w:rPr>
        <w:t xml:space="preserve">The </w:t>
      </w:r>
      <w:r w:rsidR="0078428E">
        <w:rPr>
          <w:sz w:val="56"/>
          <w:szCs w:val="56"/>
        </w:rPr>
        <w:t>p</w:t>
      </w:r>
      <w:r>
        <w:rPr>
          <w:sz w:val="56"/>
          <w:szCs w:val="56"/>
        </w:rPr>
        <w:t xml:space="preserve">ower of </w:t>
      </w:r>
      <w:r w:rsidR="0078428E">
        <w:rPr>
          <w:sz w:val="56"/>
          <w:szCs w:val="56"/>
        </w:rPr>
        <w:t>s</w:t>
      </w:r>
      <w:r>
        <w:rPr>
          <w:sz w:val="56"/>
          <w:szCs w:val="56"/>
        </w:rPr>
        <w:t>port</w:t>
      </w:r>
      <w:r w:rsidR="00C827EE">
        <w:rPr>
          <w:sz w:val="56"/>
          <w:szCs w:val="56"/>
        </w:rPr>
        <w:t xml:space="preserve">: </w:t>
      </w:r>
      <w:r w:rsidR="0078428E">
        <w:rPr>
          <w:sz w:val="56"/>
          <w:szCs w:val="56"/>
        </w:rPr>
        <w:t>b</w:t>
      </w:r>
      <w:r>
        <w:rPr>
          <w:sz w:val="56"/>
          <w:szCs w:val="56"/>
        </w:rPr>
        <w:t>uilding social bridges and breaking down cultural barriers</w:t>
      </w:r>
    </w:p>
    <w:p w14:paraId="45E39D1B" w14:textId="77777777" w:rsidR="00C65A14" w:rsidRPr="00C65A14" w:rsidRDefault="00C65A14" w:rsidP="00C65A14"/>
    <w:p w14:paraId="72BF8163" w14:textId="77777777" w:rsidR="00C65A14" w:rsidRDefault="00C65A14" w:rsidP="00C65A14"/>
    <w:p w14:paraId="379719F3" w14:textId="521FC88B" w:rsidR="00C65A14" w:rsidRPr="00C65A14" w:rsidRDefault="00AC3D05" w:rsidP="00C65A14">
      <w:pPr>
        <w:rPr>
          <w:sz w:val="56"/>
          <w:szCs w:val="56"/>
        </w:rPr>
      </w:pPr>
      <w:r>
        <w:rPr>
          <w:sz w:val="56"/>
          <w:szCs w:val="56"/>
        </w:rPr>
        <w:t>Just how powerful is sport?</w:t>
      </w:r>
    </w:p>
    <w:p w14:paraId="2523F136" w14:textId="77777777" w:rsidR="00C65A14" w:rsidRPr="00C65A14" w:rsidRDefault="00C65A14" w:rsidP="00C65A14"/>
    <w:p w14:paraId="37D39FC3" w14:textId="77777777" w:rsidR="00C65A14" w:rsidRDefault="00C65A14" w:rsidP="00C65A14"/>
    <w:p w14:paraId="4CA4CBCA" w14:textId="77777777" w:rsidR="00C65A14" w:rsidRDefault="00C65A14" w:rsidP="00C65A14"/>
    <w:p w14:paraId="3D8A7828" w14:textId="3352D898" w:rsidR="00F26CBC" w:rsidRDefault="00F26CBC" w:rsidP="00C65A14">
      <w:pPr>
        <w:rPr>
          <w:sz w:val="32"/>
          <w:szCs w:val="32"/>
        </w:rPr>
      </w:pPr>
      <w:r w:rsidRPr="00C65A14">
        <w:rPr>
          <w:sz w:val="32"/>
          <w:szCs w:val="32"/>
        </w:rPr>
        <w:t>Plus</w:t>
      </w:r>
      <w:r w:rsidR="00A610A2" w:rsidRPr="00C65A14">
        <w:rPr>
          <w:sz w:val="32"/>
          <w:szCs w:val="32"/>
        </w:rPr>
        <w:t xml:space="preserve"> — </w:t>
      </w:r>
      <w:r w:rsidR="00DF1BB3">
        <w:rPr>
          <w:sz w:val="32"/>
          <w:szCs w:val="32"/>
        </w:rPr>
        <w:t>Best practice disciplinary procedures | Inclusive Swimming Framework | Cover the athlete</w:t>
      </w:r>
      <w:r w:rsidR="00C65A14" w:rsidRPr="00C65A14">
        <w:rPr>
          <w:sz w:val="32"/>
          <w:szCs w:val="32"/>
        </w:rPr>
        <w:t xml:space="preserve"> | </w:t>
      </w:r>
      <w:r w:rsidR="002C1769" w:rsidRPr="00C65A14">
        <w:rPr>
          <w:sz w:val="32"/>
          <w:szCs w:val="32"/>
        </w:rPr>
        <w:t>a</w:t>
      </w:r>
      <w:r w:rsidR="00285611" w:rsidRPr="00C65A14">
        <w:rPr>
          <w:sz w:val="32"/>
          <w:szCs w:val="32"/>
        </w:rPr>
        <w:t>nd much more …</w:t>
      </w:r>
    </w:p>
    <w:p w14:paraId="2C30AE63" w14:textId="629ED4A5" w:rsidR="00DF1BB3" w:rsidRDefault="00DF1BB3">
      <w:pPr>
        <w:rPr>
          <w:sz w:val="32"/>
          <w:szCs w:val="32"/>
        </w:rPr>
      </w:pPr>
      <w:r>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078D19D6" w14:textId="77777777" w:rsidR="00C953E7"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C953E7">
        <w:rPr>
          <w:noProof/>
        </w:rPr>
        <w:t>State/territory Play by the Rules contacts</w:t>
      </w:r>
      <w:r w:rsidR="00C953E7">
        <w:rPr>
          <w:noProof/>
        </w:rPr>
        <w:tab/>
      </w:r>
      <w:r w:rsidR="00C953E7">
        <w:rPr>
          <w:noProof/>
        </w:rPr>
        <w:fldChar w:fldCharType="begin"/>
      </w:r>
      <w:r w:rsidR="00C953E7">
        <w:rPr>
          <w:noProof/>
        </w:rPr>
        <w:instrText xml:space="preserve"> PAGEREF _Toc311549969 \h </w:instrText>
      </w:r>
      <w:r w:rsidR="00C953E7">
        <w:rPr>
          <w:noProof/>
        </w:rPr>
      </w:r>
      <w:r w:rsidR="00C953E7">
        <w:rPr>
          <w:noProof/>
        </w:rPr>
        <w:fldChar w:fldCharType="separate"/>
      </w:r>
      <w:r w:rsidR="00C953E7">
        <w:rPr>
          <w:noProof/>
        </w:rPr>
        <w:t>3</w:t>
      </w:r>
      <w:r w:rsidR="00C953E7">
        <w:rPr>
          <w:noProof/>
        </w:rPr>
        <w:fldChar w:fldCharType="end"/>
      </w:r>
    </w:p>
    <w:p w14:paraId="4B24D738" w14:textId="77777777" w:rsidR="00C953E7" w:rsidRDefault="00C953E7">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_Toc311549970 \h </w:instrText>
      </w:r>
      <w:r>
        <w:rPr>
          <w:noProof/>
        </w:rPr>
      </w:r>
      <w:r>
        <w:rPr>
          <w:noProof/>
        </w:rPr>
        <w:fldChar w:fldCharType="separate"/>
      </w:r>
      <w:r>
        <w:rPr>
          <w:noProof/>
        </w:rPr>
        <w:t>4</w:t>
      </w:r>
      <w:r>
        <w:rPr>
          <w:noProof/>
        </w:rPr>
        <w:fldChar w:fldCharType="end"/>
      </w:r>
    </w:p>
    <w:p w14:paraId="5F616D30" w14:textId="77777777" w:rsidR="00C953E7" w:rsidRDefault="00C953E7">
      <w:pPr>
        <w:pStyle w:val="TOC1"/>
        <w:rPr>
          <w:rFonts w:asciiTheme="minorHAnsi" w:hAnsiTheme="minorHAnsi"/>
          <w:noProof/>
          <w:sz w:val="24"/>
          <w:lang w:eastAsia="ja-JP"/>
        </w:rPr>
      </w:pPr>
      <w:r>
        <w:rPr>
          <w:noProof/>
        </w:rPr>
        <w:t>The Inclusive Swimming Framework and 7 Pillars of Inclusion</w:t>
      </w:r>
      <w:r>
        <w:rPr>
          <w:noProof/>
        </w:rPr>
        <w:tab/>
      </w:r>
      <w:r>
        <w:rPr>
          <w:noProof/>
        </w:rPr>
        <w:fldChar w:fldCharType="begin"/>
      </w:r>
      <w:r>
        <w:rPr>
          <w:noProof/>
        </w:rPr>
        <w:instrText xml:space="preserve"> PAGEREF _Toc311549971 \h </w:instrText>
      </w:r>
      <w:r>
        <w:rPr>
          <w:noProof/>
        </w:rPr>
      </w:r>
      <w:r>
        <w:rPr>
          <w:noProof/>
        </w:rPr>
        <w:fldChar w:fldCharType="separate"/>
      </w:r>
      <w:r>
        <w:rPr>
          <w:noProof/>
        </w:rPr>
        <w:t>5</w:t>
      </w:r>
      <w:r>
        <w:rPr>
          <w:noProof/>
        </w:rPr>
        <w:fldChar w:fldCharType="end"/>
      </w:r>
    </w:p>
    <w:p w14:paraId="37A6AF38" w14:textId="77777777" w:rsidR="00C953E7" w:rsidRDefault="00C953E7">
      <w:pPr>
        <w:pStyle w:val="TOC1"/>
        <w:rPr>
          <w:rFonts w:asciiTheme="minorHAnsi" w:hAnsiTheme="minorHAnsi"/>
          <w:noProof/>
          <w:sz w:val="24"/>
          <w:lang w:eastAsia="ja-JP"/>
        </w:rPr>
      </w:pPr>
      <w:r>
        <w:rPr>
          <w:noProof/>
        </w:rPr>
        <w:t>Cover the athlete</w:t>
      </w:r>
      <w:r>
        <w:rPr>
          <w:noProof/>
        </w:rPr>
        <w:tab/>
      </w:r>
      <w:r>
        <w:rPr>
          <w:noProof/>
        </w:rPr>
        <w:fldChar w:fldCharType="begin"/>
      </w:r>
      <w:r>
        <w:rPr>
          <w:noProof/>
        </w:rPr>
        <w:instrText xml:space="preserve"> PAGEREF _Toc311549972 \h </w:instrText>
      </w:r>
      <w:r>
        <w:rPr>
          <w:noProof/>
        </w:rPr>
      </w:r>
      <w:r>
        <w:rPr>
          <w:noProof/>
        </w:rPr>
        <w:fldChar w:fldCharType="separate"/>
      </w:r>
      <w:r>
        <w:rPr>
          <w:noProof/>
        </w:rPr>
        <w:t>6</w:t>
      </w:r>
      <w:r>
        <w:rPr>
          <w:noProof/>
        </w:rPr>
        <w:fldChar w:fldCharType="end"/>
      </w:r>
    </w:p>
    <w:p w14:paraId="109CB696" w14:textId="77777777" w:rsidR="00C953E7" w:rsidRDefault="00C953E7">
      <w:pPr>
        <w:pStyle w:val="TOC1"/>
        <w:rPr>
          <w:rFonts w:asciiTheme="minorHAnsi" w:hAnsiTheme="minorHAnsi"/>
          <w:noProof/>
          <w:sz w:val="24"/>
          <w:lang w:eastAsia="ja-JP"/>
        </w:rPr>
      </w:pPr>
      <w:r>
        <w:rPr>
          <w:noProof/>
        </w:rPr>
        <w:t>Sports Medicine Australia — Drugs in sport module</w:t>
      </w:r>
      <w:r>
        <w:rPr>
          <w:noProof/>
        </w:rPr>
        <w:tab/>
      </w:r>
      <w:r>
        <w:rPr>
          <w:noProof/>
        </w:rPr>
        <w:fldChar w:fldCharType="begin"/>
      </w:r>
      <w:r>
        <w:rPr>
          <w:noProof/>
        </w:rPr>
        <w:instrText xml:space="preserve"> PAGEREF _Toc311549973 \h </w:instrText>
      </w:r>
      <w:r>
        <w:rPr>
          <w:noProof/>
        </w:rPr>
      </w:r>
      <w:r>
        <w:rPr>
          <w:noProof/>
        </w:rPr>
        <w:fldChar w:fldCharType="separate"/>
      </w:r>
      <w:r>
        <w:rPr>
          <w:noProof/>
        </w:rPr>
        <w:t>7</w:t>
      </w:r>
      <w:r>
        <w:rPr>
          <w:noProof/>
        </w:rPr>
        <w:fldChar w:fldCharType="end"/>
      </w:r>
    </w:p>
    <w:p w14:paraId="38D0A697" w14:textId="477F51CC" w:rsidR="00C953E7" w:rsidRDefault="00C953E7">
      <w:pPr>
        <w:pStyle w:val="TOC1"/>
        <w:rPr>
          <w:rFonts w:asciiTheme="minorHAnsi" w:hAnsiTheme="minorHAnsi"/>
          <w:noProof/>
          <w:sz w:val="24"/>
          <w:lang w:eastAsia="ja-JP"/>
        </w:rPr>
      </w:pPr>
      <w:r>
        <w:rPr>
          <w:noProof/>
        </w:rPr>
        <w:t xml:space="preserve">Communities </w:t>
      </w:r>
      <w:r w:rsidR="0078428E">
        <w:rPr>
          <w:noProof/>
        </w:rPr>
        <w:t>b</w:t>
      </w:r>
      <w:r>
        <w:rPr>
          <w:noProof/>
        </w:rPr>
        <w:t xml:space="preserve">uild </w:t>
      </w:r>
      <w:r w:rsidR="0078428E">
        <w:rPr>
          <w:noProof/>
        </w:rPr>
        <w:t>s</w:t>
      </w:r>
      <w:r>
        <w:rPr>
          <w:noProof/>
        </w:rPr>
        <w:t>port</w:t>
      </w:r>
      <w:r w:rsidR="00C827EE">
        <w:rPr>
          <w:noProof/>
        </w:rPr>
        <w:t xml:space="preserve">: </w:t>
      </w:r>
      <w:r w:rsidR="0078428E">
        <w:rPr>
          <w:noProof/>
        </w:rPr>
        <w:t>t</w:t>
      </w:r>
      <w:r w:rsidR="00556867">
        <w:rPr>
          <w:noProof/>
        </w:rPr>
        <w:t>hree</w:t>
      </w:r>
      <w:r>
        <w:rPr>
          <w:noProof/>
        </w:rPr>
        <w:t xml:space="preserve"> things we can learn from </w:t>
      </w:r>
      <w:r w:rsidR="00556867">
        <w:rPr>
          <w:noProof/>
        </w:rPr>
        <w:t xml:space="preserve">the </w:t>
      </w:r>
      <w:r>
        <w:rPr>
          <w:noProof/>
        </w:rPr>
        <w:t>Fiji Volleyball Federation</w:t>
      </w:r>
      <w:r>
        <w:rPr>
          <w:noProof/>
        </w:rPr>
        <w:tab/>
      </w:r>
      <w:r w:rsidR="00C827EE">
        <w:rPr>
          <w:noProof/>
        </w:rPr>
        <w:t>8</w:t>
      </w:r>
    </w:p>
    <w:p w14:paraId="3793D189" w14:textId="5B09B28F" w:rsidR="00C953E7" w:rsidRDefault="00C953E7">
      <w:pPr>
        <w:pStyle w:val="TOC1"/>
        <w:rPr>
          <w:noProof/>
        </w:rPr>
      </w:pPr>
      <w:r>
        <w:rPr>
          <w:noProof/>
        </w:rPr>
        <w:t xml:space="preserve">The </w:t>
      </w:r>
      <w:r w:rsidR="0078428E">
        <w:rPr>
          <w:noProof/>
        </w:rPr>
        <w:t>p</w:t>
      </w:r>
      <w:r>
        <w:rPr>
          <w:noProof/>
        </w:rPr>
        <w:t xml:space="preserve">ower of </w:t>
      </w:r>
      <w:r w:rsidR="0078428E">
        <w:rPr>
          <w:noProof/>
        </w:rPr>
        <w:t>s</w:t>
      </w:r>
      <w:r>
        <w:rPr>
          <w:noProof/>
        </w:rPr>
        <w:t xml:space="preserve">port: </w:t>
      </w:r>
      <w:r w:rsidR="0078428E">
        <w:rPr>
          <w:noProof/>
        </w:rPr>
        <w:t>b</w:t>
      </w:r>
      <w:r>
        <w:rPr>
          <w:noProof/>
        </w:rPr>
        <w:t>uilding social bridges and breaking down cultural barriers</w:t>
      </w:r>
      <w:r>
        <w:rPr>
          <w:noProof/>
        </w:rPr>
        <w:tab/>
      </w:r>
      <w:r>
        <w:rPr>
          <w:noProof/>
        </w:rPr>
        <w:fldChar w:fldCharType="begin"/>
      </w:r>
      <w:r>
        <w:rPr>
          <w:noProof/>
        </w:rPr>
        <w:instrText xml:space="preserve"> PAGEREF _Toc311549976 \h </w:instrText>
      </w:r>
      <w:r>
        <w:rPr>
          <w:noProof/>
        </w:rPr>
      </w:r>
      <w:r>
        <w:rPr>
          <w:noProof/>
        </w:rPr>
        <w:fldChar w:fldCharType="separate"/>
      </w:r>
      <w:r>
        <w:rPr>
          <w:noProof/>
        </w:rPr>
        <w:t>1</w:t>
      </w:r>
      <w:r>
        <w:rPr>
          <w:noProof/>
        </w:rPr>
        <w:fldChar w:fldCharType="end"/>
      </w:r>
      <w:r w:rsidR="00C827EE">
        <w:rPr>
          <w:noProof/>
        </w:rPr>
        <w:t>1</w:t>
      </w:r>
    </w:p>
    <w:p w14:paraId="27F9EE08" w14:textId="7543267D" w:rsidR="00C827EE" w:rsidRPr="00C827EE" w:rsidRDefault="00C827EE" w:rsidP="00C827EE">
      <w:r>
        <w:t>How powerful is sport………………………………………………………   14</w:t>
      </w:r>
    </w:p>
    <w:p w14:paraId="1F4B59BB" w14:textId="77777777" w:rsidR="00C953E7" w:rsidRDefault="00C953E7">
      <w:pPr>
        <w:pStyle w:val="TOC1"/>
        <w:rPr>
          <w:rFonts w:asciiTheme="minorHAnsi" w:hAnsiTheme="minorHAnsi"/>
          <w:noProof/>
          <w:sz w:val="24"/>
          <w:lang w:eastAsia="ja-JP"/>
        </w:rPr>
      </w:pPr>
      <w:r>
        <w:rPr>
          <w:noProof/>
        </w:rPr>
        <w:t>Best practice disciplinary procedures</w:t>
      </w:r>
      <w:r>
        <w:rPr>
          <w:noProof/>
        </w:rPr>
        <w:tab/>
      </w:r>
      <w:r>
        <w:rPr>
          <w:noProof/>
        </w:rPr>
        <w:fldChar w:fldCharType="begin"/>
      </w:r>
      <w:r>
        <w:rPr>
          <w:noProof/>
        </w:rPr>
        <w:instrText xml:space="preserve"> PAGEREF _Toc311549978 \h </w:instrText>
      </w:r>
      <w:r>
        <w:rPr>
          <w:noProof/>
        </w:rPr>
      </w:r>
      <w:r>
        <w:rPr>
          <w:noProof/>
        </w:rPr>
        <w:fldChar w:fldCharType="separate"/>
      </w:r>
      <w:r>
        <w:rPr>
          <w:noProof/>
        </w:rPr>
        <w:t>16</w:t>
      </w:r>
      <w:r>
        <w:rPr>
          <w:noProof/>
        </w:rPr>
        <w:fldChar w:fldCharType="end"/>
      </w:r>
    </w:p>
    <w:p w14:paraId="28BE2F01" w14:textId="77777777" w:rsidR="00C953E7" w:rsidRDefault="00C953E7">
      <w:pPr>
        <w:pStyle w:val="TOC1"/>
        <w:rPr>
          <w:rFonts w:asciiTheme="minorHAnsi" w:hAnsiTheme="minorHAnsi"/>
          <w:noProof/>
          <w:sz w:val="24"/>
          <w:lang w:eastAsia="ja-JP"/>
        </w:rPr>
      </w:pPr>
      <w:r>
        <w:rPr>
          <w:noProof/>
        </w:rPr>
        <w:t>Perspectives</w:t>
      </w:r>
      <w:r>
        <w:rPr>
          <w:noProof/>
        </w:rPr>
        <w:tab/>
      </w:r>
      <w:r>
        <w:rPr>
          <w:noProof/>
        </w:rPr>
        <w:fldChar w:fldCharType="begin"/>
      </w:r>
      <w:r>
        <w:rPr>
          <w:noProof/>
        </w:rPr>
        <w:instrText xml:space="preserve"> PAGEREF _Toc311549979 \h </w:instrText>
      </w:r>
      <w:r>
        <w:rPr>
          <w:noProof/>
        </w:rPr>
      </w:r>
      <w:r>
        <w:rPr>
          <w:noProof/>
        </w:rPr>
        <w:fldChar w:fldCharType="separate"/>
      </w:r>
      <w:r>
        <w:rPr>
          <w:noProof/>
        </w:rPr>
        <w:t>19</w:t>
      </w:r>
      <w:r>
        <w:rPr>
          <w:noProof/>
        </w:rPr>
        <w:fldChar w:fldCharType="end"/>
      </w:r>
    </w:p>
    <w:p w14:paraId="231E0B90" w14:textId="1B1B5967" w:rsidR="00C953E7" w:rsidRDefault="00C953E7">
      <w:pPr>
        <w:pStyle w:val="TOC1"/>
        <w:rPr>
          <w:rFonts w:asciiTheme="minorHAnsi" w:hAnsiTheme="minorHAnsi"/>
          <w:noProof/>
          <w:sz w:val="24"/>
          <w:lang w:eastAsia="ja-JP"/>
        </w:rPr>
      </w:pPr>
      <w:r>
        <w:rPr>
          <w:noProof/>
        </w:rPr>
        <w:t>Online course update</w:t>
      </w:r>
      <w:r>
        <w:rPr>
          <w:noProof/>
        </w:rPr>
        <w:tab/>
      </w:r>
      <w:r>
        <w:rPr>
          <w:noProof/>
        </w:rPr>
        <w:fldChar w:fldCharType="begin"/>
      </w:r>
      <w:r>
        <w:rPr>
          <w:noProof/>
        </w:rPr>
        <w:instrText xml:space="preserve"> PAGEREF _Toc311549980 \h </w:instrText>
      </w:r>
      <w:r>
        <w:rPr>
          <w:noProof/>
        </w:rPr>
      </w:r>
      <w:r>
        <w:rPr>
          <w:noProof/>
        </w:rPr>
        <w:fldChar w:fldCharType="separate"/>
      </w:r>
      <w:r>
        <w:rPr>
          <w:noProof/>
        </w:rPr>
        <w:t>2</w:t>
      </w:r>
      <w:r w:rsidR="00563984">
        <w:rPr>
          <w:noProof/>
        </w:rPr>
        <w:t>0</w:t>
      </w:r>
      <w:r>
        <w:rPr>
          <w:noProof/>
        </w:rPr>
        <w:fldChar w:fldCharType="end"/>
      </w:r>
    </w:p>
    <w:p w14:paraId="52AE50C1" w14:textId="09DF8099" w:rsidR="00C953E7" w:rsidRDefault="00C953E7">
      <w:pPr>
        <w:pStyle w:val="TOC1"/>
        <w:rPr>
          <w:rFonts w:asciiTheme="minorHAnsi" w:hAnsiTheme="minorHAnsi"/>
          <w:noProof/>
          <w:sz w:val="24"/>
          <w:lang w:eastAsia="ja-JP"/>
        </w:rPr>
      </w:pPr>
      <w:r>
        <w:rPr>
          <w:noProof/>
        </w:rPr>
        <w:t>Resource profile</w:t>
      </w:r>
      <w:r>
        <w:rPr>
          <w:noProof/>
        </w:rPr>
        <w:tab/>
      </w:r>
      <w:r>
        <w:rPr>
          <w:noProof/>
        </w:rPr>
        <w:fldChar w:fldCharType="begin"/>
      </w:r>
      <w:r>
        <w:rPr>
          <w:noProof/>
        </w:rPr>
        <w:instrText xml:space="preserve"> PAGEREF _Toc311549981 \h </w:instrText>
      </w:r>
      <w:r>
        <w:rPr>
          <w:noProof/>
        </w:rPr>
      </w:r>
      <w:r>
        <w:rPr>
          <w:noProof/>
        </w:rPr>
        <w:fldChar w:fldCharType="separate"/>
      </w:r>
      <w:r>
        <w:rPr>
          <w:noProof/>
        </w:rPr>
        <w:t>2</w:t>
      </w:r>
      <w:r w:rsidR="00563984">
        <w:rPr>
          <w:noProof/>
        </w:rPr>
        <w:t>1</w:t>
      </w:r>
      <w:r>
        <w:rPr>
          <w:noProof/>
        </w:rPr>
        <w:fldChar w:fldCharType="end"/>
      </w:r>
    </w:p>
    <w:p w14:paraId="045CD3DC" w14:textId="497EEA9C" w:rsidR="00C953E7" w:rsidRDefault="00C953E7">
      <w:pPr>
        <w:pStyle w:val="TOC1"/>
        <w:rPr>
          <w:rFonts w:asciiTheme="minorHAnsi" w:hAnsiTheme="minorHAnsi"/>
          <w:noProof/>
          <w:sz w:val="24"/>
          <w:lang w:eastAsia="ja-JP"/>
        </w:rPr>
      </w:pPr>
      <w:r>
        <w:rPr>
          <w:noProof/>
        </w:rPr>
        <w:t>Infographic of the month</w:t>
      </w:r>
      <w:r>
        <w:rPr>
          <w:noProof/>
        </w:rPr>
        <w:tab/>
      </w:r>
      <w:r w:rsidR="00563984">
        <w:rPr>
          <w:noProof/>
        </w:rPr>
        <w:t>21</w:t>
      </w:r>
    </w:p>
    <w:p w14:paraId="783846EE" w14:textId="2682F34F" w:rsidR="00C953E7" w:rsidRDefault="00C953E7">
      <w:pPr>
        <w:pStyle w:val="TOC1"/>
        <w:rPr>
          <w:rFonts w:asciiTheme="minorHAnsi" w:hAnsiTheme="minorHAnsi"/>
          <w:noProof/>
          <w:sz w:val="24"/>
          <w:lang w:eastAsia="ja-JP"/>
        </w:rPr>
      </w:pPr>
      <w:r>
        <w:rPr>
          <w:noProof/>
        </w:rPr>
        <w:t>Subscribe to Play by the Rules</w:t>
      </w:r>
      <w:r>
        <w:rPr>
          <w:noProof/>
        </w:rPr>
        <w:tab/>
      </w:r>
      <w:r w:rsidR="00563984">
        <w:rPr>
          <w:noProof/>
        </w:rPr>
        <w:t>22</w:t>
      </w:r>
    </w:p>
    <w:p w14:paraId="22061884" w14:textId="4AA0C0EE" w:rsidR="00C953E7" w:rsidRDefault="00C953E7">
      <w:pPr>
        <w:pStyle w:val="TOC1"/>
        <w:rPr>
          <w:rFonts w:asciiTheme="minorHAnsi" w:hAnsiTheme="minorHAnsi"/>
          <w:noProof/>
          <w:sz w:val="24"/>
          <w:lang w:eastAsia="ja-JP"/>
        </w:rPr>
      </w:pPr>
      <w:r>
        <w:rPr>
          <w:noProof/>
        </w:rPr>
        <w:t>Back issues</w:t>
      </w:r>
      <w:r>
        <w:rPr>
          <w:noProof/>
        </w:rPr>
        <w:tab/>
      </w:r>
      <w:r w:rsidR="00563984">
        <w:rPr>
          <w:noProof/>
        </w:rPr>
        <w:t>22</w:t>
      </w:r>
    </w:p>
    <w:p w14:paraId="2507BC62" w14:textId="1FBE1DC9" w:rsidR="0036302C" w:rsidRDefault="002B48B4" w:rsidP="00FF2291">
      <w:pPr>
        <w:tabs>
          <w:tab w:val="left" w:pos="8647"/>
        </w:tabs>
        <w:spacing w:before="120" w:after="120" w:line="276" w:lineRule="auto"/>
        <w:rPr>
          <w:noProof/>
        </w:rPr>
      </w:pPr>
      <w:r>
        <w:rPr>
          <w:noProof/>
        </w:rPr>
        <w:fldChar w:fldCharType="end"/>
      </w:r>
    </w:p>
    <w:p w14:paraId="45CD1E43" w14:textId="77777777" w:rsidR="0036302C" w:rsidRDefault="0036302C" w:rsidP="00FF2291">
      <w:pPr>
        <w:tabs>
          <w:tab w:val="left" w:pos="8647"/>
        </w:tabs>
        <w:spacing w:line="276" w:lineRule="auto"/>
      </w:pPr>
    </w:p>
    <w:p w14:paraId="6F347A5B" w14:textId="4AF6FB8C" w:rsidR="006C3640" w:rsidRDefault="006C3640" w:rsidP="00FF2291">
      <w:pPr>
        <w:spacing w:line="276" w:lineRule="auto"/>
      </w:pPr>
      <w:r>
        <w:br w:type="page"/>
      </w:r>
    </w:p>
    <w:p w14:paraId="4B46E9B9" w14:textId="23C4670F" w:rsidR="006C3640" w:rsidRDefault="006C3640" w:rsidP="00FF2291">
      <w:pPr>
        <w:pStyle w:val="Heading1"/>
        <w:spacing w:line="276" w:lineRule="auto"/>
      </w:pPr>
      <w:bookmarkStart w:id="7" w:name="_Toc295991112"/>
      <w:bookmarkStart w:id="8" w:name="_Toc311549969"/>
      <w:r>
        <w:lastRenderedPageBreak/>
        <w:t>State/</w:t>
      </w:r>
      <w:r w:rsidR="00D46A50">
        <w:t>t</w:t>
      </w:r>
      <w:r>
        <w:t>erritory Play by the Rules contacts</w:t>
      </w:r>
      <w:bookmarkEnd w:id="7"/>
      <w:bookmarkEnd w:id="8"/>
    </w:p>
    <w:p w14:paraId="7A813100" w14:textId="77777777" w:rsidR="006C3640" w:rsidRDefault="006C3640" w:rsidP="00FF2291">
      <w:pPr>
        <w:spacing w:line="276" w:lineRule="auto"/>
      </w:pPr>
    </w:p>
    <w:p w14:paraId="4941C230" w14:textId="4D73B36B" w:rsidR="00DE6443" w:rsidRDefault="00D77E4F" w:rsidP="00C43DDB">
      <w:pPr>
        <w:rPr>
          <w:spacing w:val="-4"/>
        </w:rPr>
      </w:pPr>
      <w:r>
        <w:rPr>
          <w:spacing w:val="-4"/>
        </w:rPr>
        <w:t>ACT</w:t>
      </w:r>
    </w:p>
    <w:p w14:paraId="7AC38892" w14:textId="653A9288" w:rsidR="00D46A50" w:rsidRDefault="004C2594" w:rsidP="00C43DDB">
      <w:r>
        <w:t xml:space="preserve">Wayne </w:t>
      </w:r>
      <w:proofErr w:type="spellStart"/>
      <w:r>
        <w:t>Lacey</w:t>
      </w:r>
      <w:proofErr w:type="spellEnd"/>
      <w:r>
        <w:t xml:space="preserve"> (02 6207 2080</w:t>
      </w:r>
      <w:r w:rsidR="006C3640" w:rsidRPr="006C3640">
        <w:t>)</w:t>
      </w:r>
    </w:p>
    <w:p w14:paraId="59D0CFF5" w14:textId="321C2E91" w:rsidR="00D77C0A" w:rsidRDefault="004C2594" w:rsidP="00C43DDB">
      <w:r>
        <w:t>wayne.lacey@act.gov.au</w:t>
      </w:r>
    </w:p>
    <w:p w14:paraId="2070670C" w14:textId="77777777" w:rsidR="004C2594" w:rsidRDefault="004C2594" w:rsidP="00C43DDB"/>
    <w:p w14:paraId="3AC6D6A7" w14:textId="77777777" w:rsidR="006C3640" w:rsidRPr="006C3640" w:rsidRDefault="006C3640" w:rsidP="00C43DDB">
      <w:r w:rsidRPr="006C3640">
        <w:t>NSW</w:t>
      </w:r>
    </w:p>
    <w:p w14:paraId="792586AD" w14:textId="29487527" w:rsidR="006C3640" w:rsidRDefault="006C3640" w:rsidP="00C43DDB">
      <w:r w:rsidRPr="006C3640">
        <w:t>Shannon Di</w:t>
      </w:r>
      <w:r w:rsidRPr="006C3640">
        <w:rPr>
          <w:spacing w:val="-4"/>
        </w:rPr>
        <w:t>x</w:t>
      </w:r>
      <w:r w:rsidR="0061003C">
        <w:t>on (02 8754 8814</w:t>
      </w:r>
      <w:r w:rsidRPr="006C3640">
        <w:t>)</w:t>
      </w:r>
    </w:p>
    <w:p w14:paraId="2FAC9C06" w14:textId="181D19BD" w:rsidR="006C3640" w:rsidRPr="006C3640" w:rsidRDefault="00E239EA" w:rsidP="00C43DDB">
      <w:r w:rsidRPr="004C2594">
        <w:t>shannon.di</w:t>
      </w:r>
      <w:r w:rsidRPr="004C2594">
        <w:rPr>
          <w:spacing w:val="-4"/>
        </w:rPr>
        <w:t>x</w:t>
      </w:r>
      <w:r w:rsidRPr="004C2594">
        <w:t>on@</w:t>
      </w:r>
      <w:r w:rsidRPr="004C2594">
        <w:rPr>
          <w:spacing w:val="-3"/>
        </w:rPr>
        <w:t>sport</w:t>
      </w:r>
      <w:r w:rsidRPr="004C2594">
        <w:t>.ns</w:t>
      </w:r>
      <w:r w:rsidRPr="004C2594">
        <w:rPr>
          <w:spacing w:val="-9"/>
        </w:rPr>
        <w:t>w</w:t>
      </w:r>
      <w:r w:rsidRPr="004C2594">
        <w:t>.g</w:t>
      </w:r>
      <w:r w:rsidRPr="004C2594">
        <w:rPr>
          <w:spacing w:val="-2"/>
        </w:rPr>
        <w:t>o</w:t>
      </w:r>
      <w:r w:rsidRPr="004C2594">
        <w:rPr>
          <w:spacing w:val="-9"/>
        </w:rPr>
        <w:t>v</w:t>
      </w:r>
      <w:r w:rsidRPr="004C2594">
        <w:t>.au</w:t>
      </w:r>
    </w:p>
    <w:p w14:paraId="0BEA71B7" w14:textId="77777777" w:rsidR="00FE199F" w:rsidRDefault="00FE199F" w:rsidP="00C43DDB"/>
    <w:p w14:paraId="3C1943A9" w14:textId="77777777" w:rsidR="006C3640" w:rsidRPr="006C3640" w:rsidRDefault="006C3640" w:rsidP="00C43DDB">
      <w:r w:rsidRPr="006C3640">
        <w:t>NT</w:t>
      </w:r>
    </w:p>
    <w:p w14:paraId="30457D7E" w14:textId="0F4A7178" w:rsidR="00D46A50" w:rsidRDefault="00C43DDB" w:rsidP="00C43DDB">
      <w:r>
        <w:t>Debora Kanak</w:t>
      </w:r>
    </w:p>
    <w:p w14:paraId="1F0C71D3" w14:textId="0EB4D87F" w:rsidR="00D77C0A" w:rsidRPr="006C3640" w:rsidRDefault="00C43DDB" w:rsidP="00C43DDB">
      <w:r>
        <w:rPr>
          <w:rFonts w:cs="Arial"/>
          <w:color w:val="1A1A1A"/>
          <w:sz w:val="26"/>
          <w:szCs w:val="26"/>
          <w:lang w:val="en-US"/>
        </w:rPr>
        <w:t>d</w:t>
      </w:r>
      <w:r w:rsidR="007B5B7E">
        <w:rPr>
          <w:rFonts w:cs="Arial"/>
          <w:color w:val="1A1A1A"/>
          <w:sz w:val="26"/>
          <w:szCs w:val="26"/>
          <w:lang w:val="en-US"/>
        </w:rPr>
        <w:t>ebora.</w:t>
      </w:r>
      <w:r>
        <w:rPr>
          <w:rFonts w:cs="Arial"/>
          <w:color w:val="1A1A1A"/>
          <w:sz w:val="26"/>
          <w:szCs w:val="26"/>
          <w:lang w:val="en-US"/>
        </w:rPr>
        <w:t>k</w:t>
      </w:r>
      <w:r w:rsidR="007B5B7E">
        <w:rPr>
          <w:rFonts w:cs="Arial"/>
          <w:color w:val="1A1A1A"/>
          <w:sz w:val="26"/>
          <w:szCs w:val="26"/>
          <w:lang w:val="en-US"/>
        </w:rPr>
        <w:t>anak@nt.gov.au</w:t>
      </w:r>
    </w:p>
    <w:p w14:paraId="762A792B" w14:textId="77777777" w:rsidR="007B5B7E" w:rsidRDefault="007B5B7E" w:rsidP="00C43DDB"/>
    <w:p w14:paraId="3B777E99" w14:textId="77777777" w:rsidR="006C3640" w:rsidRPr="006C3640" w:rsidRDefault="006C3640" w:rsidP="00C43DDB">
      <w:r w:rsidRPr="006C3640">
        <w:t>QLD</w:t>
      </w:r>
    </w:p>
    <w:p w14:paraId="72409057" w14:textId="77777777" w:rsidR="00D46A50" w:rsidRDefault="006C3640" w:rsidP="00C43DDB">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653A76" w:rsidP="00C43DDB">
      <w:hyperlink r:id="rId10">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C43DDB"/>
    <w:p w14:paraId="2093767E" w14:textId="77777777" w:rsidR="006C3640" w:rsidRPr="006C3640" w:rsidRDefault="006C3640" w:rsidP="00C43DDB">
      <w:r w:rsidRPr="006C3640">
        <w:t>SA</w:t>
      </w:r>
    </w:p>
    <w:p w14:paraId="54357126" w14:textId="77777777" w:rsidR="00D46A50" w:rsidRDefault="006C3640" w:rsidP="00C43DDB">
      <w:r w:rsidRPr="006C3640">
        <w:t>Jane Ba</w:t>
      </w:r>
      <w:r w:rsidRPr="006C3640">
        <w:rPr>
          <w:spacing w:val="5"/>
        </w:rPr>
        <w:t>r</w:t>
      </w:r>
      <w:r w:rsidRPr="006C3640">
        <w:t>tlett (08 7424 7622)</w:t>
      </w:r>
    </w:p>
    <w:p w14:paraId="2142B38C" w14:textId="77777777" w:rsidR="006C3640" w:rsidRDefault="00653A76" w:rsidP="00C43DDB">
      <w:hyperlink r:id="rId11">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C43DDB"/>
    <w:p w14:paraId="5EA9B62C" w14:textId="77777777" w:rsidR="006C3640" w:rsidRPr="006C3640" w:rsidRDefault="006C3640" w:rsidP="00C43DDB">
      <w:r>
        <w:t>TAS</w:t>
      </w:r>
    </w:p>
    <w:p w14:paraId="2FBE979E" w14:textId="7BA7C86A" w:rsidR="00D46A50" w:rsidRDefault="006C3640" w:rsidP="00C43DDB">
      <w:r w:rsidRPr="006C3640">
        <w:t>Alison Lai</w:t>
      </w:r>
      <w:r>
        <w:t xml:space="preserve"> </w:t>
      </w:r>
      <w:r w:rsidRPr="006C3640">
        <w:t>(0</w:t>
      </w:r>
      <w:r w:rsidR="00E239EA">
        <w:t>3</w:t>
      </w:r>
      <w:r w:rsidRPr="006C3640">
        <w:t xml:space="preserve"> </w:t>
      </w:r>
      <w:r w:rsidR="00E239EA">
        <w:t>6165 5077</w:t>
      </w:r>
      <w:r w:rsidRPr="006C3640">
        <w:t>)</w:t>
      </w:r>
    </w:p>
    <w:p w14:paraId="3DCB55E0" w14:textId="3D0ECBA8" w:rsidR="00D77C0A" w:rsidRDefault="00D77C0A" w:rsidP="00C43DDB">
      <w:r w:rsidRPr="00D77C0A">
        <w:t>alison.lai@</w:t>
      </w:r>
      <w:r w:rsidR="00E239EA">
        <w:t>dpac</w:t>
      </w:r>
      <w:r w:rsidRPr="00D77C0A">
        <w:t>.tas.gov.au</w:t>
      </w:r>
    </w:p>
    <w:p w14:paraId="3CAA452C" w14:textId="77777777" w:rsidR="00D77C0A" w:rsidRPr="006C3640" w:rsidRDefault="00D77C0A" w:rsidP="00C43DDB"/>
    <w:p w14:paraId="6B2C77CE" w14:textId="77777777" w:rsidR="006C3640" w:rsidRPr="006C3640" w:rsidRDefault="006C3640" w:rsidP="00C43DDB">
      <w:r w:rsidRPr="006C3640">
        <w:t>VIC</w:t>
      </w:r>
    </w:p>
    <w:p w14:paraId="23FD1D56" w14:textId="4AE4ED6C" w:rsidR="00D46A50" w:rsidRDefault="007B5B7E" w:rsidP="00C43DDB">
      <w:r>
        <w:t>Michelle Khuu (03 9096 9871</w:t>
      </w:r>
      <w:r w:rsidR="006C3640" w:rsidRPr="006C3640">
        <w:t>)</w:t>
      </w:r>
    </w:p>
    <w:p w14:paraId="405B3DB1" w14:textId="47E0FDCA" w:rsidR="006C3640" w:rsidRDefault="00C43DDB" w:rsidP="00C43DDB">
      <w:r>
        <w:t>m</w:t>
      </w:r>
      <w:r w:rsidR="007B5B7E">
        <w:t>ichelle.khuu</w:t>
      </w:r>
      <w:r w:rsidR="00D77C0A" w:rsidRPr="00D77C0A">
        <w:t>@sport.vic.gov.au</w:t>
      </w:r>
    </w:p>
    <w:p w14:paraId="075A73CA" w14:textId="77777777" w:rsidR="00D77C0A" w:rsidRPr="006C3640" w:rsidRDefault="00D77C0A" w:rsidP="00C43DDB"/>
    <w:p w14:paraId="3418C09C" w14:textId="77777777" w:rsidR="006C3640" w:rsidRPr="00863C42" w:rsidRDefault="006C3640" w:rsidP="00C43DDB">
      <w:pPr>
        <w:rPr>
          <w:rFonts w:cs="Arial"/>
          <w:szCs w:val="28"/>
        </w:rPr>
      </w:pPr>
      <w:r w:rsidRPr="00863C42">
        <w:rPr>
          <w:rFonts w:cs="Arial"/>
          <w:szCs w:val="28"/>
        </w:rPr>
        <w:t>WA</w:t>
      </w:r>
    </w:p>
    <w:p w14:paraId="34A1EB4D" w14:textId="77777777" w:rsidR="00863C42" w:rsidRPr="00863C42" w:rsidRDefault="00F7361B" w:rsidP="00C43DDB">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C43DDB">
      <w:pPr>
        <w:rPr>
          <w:rFonts w:cs="Arial"/>
          <w:color w:val="000000" w:themeColor="text1"/>
          <w:szCs w:val="28"/>
        </w:rPr>
      </w:pPr>
      <w:r w:rsidRPr="00863C42">
        <w:rPr>
          <w:rFonts w:cs="Arial"/>
          <w:color w:val="000000" w:themeColor="text1"/>
          <w:szCs w:val="28"/>
        </w:rPr>
        <w:t>helen.cunningham@dsr.wa.gov.au</w:t>
      </w:r>
    </w:p>
    <w:p w14:paraId="43DBFCED" w14:textId="77777777" w:rsidR="00D77C0A" w:rsidRPr="006C3640" w:rsidRDefault="00D77C0A" w:rsidP="00C43DDB"/>
    <w:p w14:paraId="6982DEFF" w14:textId="77777777" w:rsidR="006C3640" w:rsidRPr="006C3640" w:rsidRDefault="006C3640" w:rsidP="00C43DDB">
      <w:r w:rsidRPr="006C3640">
        <w:t>NATIONAL</w:t>
      </w:r>
    </w:p>
    <w:p w14:paraId="5CB1C0BD" w14:textId="77777777" w:rsidR="00D46A50" w:rsidRDefault="006C3640" w:rsidP="00C43DDB">
      <w:r w:rsidRPr="006C3640">
        <w:t>Peter Downs (02 6259 0316)</w:t>
      </w:r>
    </w:p>
    <w:p w14:paraId="2A3C0647" w14:textId="77777777" w:rsidR="006C3640" w:rsidRDefault="00D77C0A" w:rsidP="00C43DDB">
      <w:r w:rsidRPr="00D77C0A">
        <w:t>manager@playbytherules.net.au</w:t>
      </w:r>
    </w:p>
    <w:p w14:paraId="5BC98FAF" w14:textId="77777777" w:rsidR="00D77C0A" w:rsidRDefault="00D77C0A" w:rsidP="00FF2291">
      <w:pPr>
        <w:spacing w:line="276" w:lineRule="auto"/>
      </w:pPr>
    </w:p>
    <w:p w14:paraId="5E9A07C3" w14:textId="39F6069E" w:rsidR="00D77C0A" w:rsidRDefault="00D77C0A" w:rsidP="00FF2291">
      <w:pPr>
        <w:spacing w:line="276" w:lineRule="auto"/>
      </w:pPr>
    </w:p>
    <w:p w14:paraId="7006DBE3" w14:textId="77777777" w:rsidR="00A140D5" w:rsidRDefault="00A140D5">
      <w:pPr>
        <w:rPr>
          <w:rFonts w:eastAsiaTheme="majorEastAsia" w:cstheme="majorBidi"/>
          <w:bCs/>
          <w:color w:val="1F497D" w:themeColor="text2"/>
          <w:sz w:val="36"/>
          <w:szCs w:val="32"/>
        </w:rPr>
      </w:pPr>
      <w:bookmarkStart w:id="9" w:name="_Toc295991113"/>
      <w:r>
        <w:br w:type="page"/>
      </w:r>
    </w:p>
    <w:p w14:paraId="56289FDA" w14:textId="4D166AAA" w:rsidR="00D77C0A" w:rsidRDefault="00D77C0A" w:rsidP="00FF2291">
      <w:pPr>
        <w:pStyle w:val="Heading1"/>
        <w:spacing w:line="276" w:lineRule="auto"/>
      </w:pPr>
      <w:bookmarkStart w:id="10" w:name="_Toc311549970"/>
      <w:r>
        <w:lastRenderedPageBreak/>
        <w:t>The Editor</w:t>
      </w:r>
      <w:bookmarkEnd w:id="9"/>
      <w:bookmarkEnd w:id="10"/>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0FF3DB1A" w14:textId="37FF0B9C" w:rsidR="001C470A" w:rsidRDefault="00E6691E" w:rsidP="00D55D5B">
      <w:pPr>
        <w:spacing w:line="276" w:lineRule="auto"/>
        <w:rPr>
          <w:lang w:val="en-GB"/>
        </w:rPr>
      </w:pPr>
      <w:r>
        <w:rPr>
          <w:lang w:val="en-GB"/>
        </w:rPr>
        <w:t>It’s the final Play by the Rules magazine of the year would you believe</w:t>
      </w:r>
      <w:r w:rsidR="00556867">
        <w:rPr>
          <w:lang w:val="en-GB"/>
        </w:rPr>
        <w:t>,</w:t>
      </w:r>
      <w:r w:rsidR="00A27B85">
        <w:rPr>
          <w:lang w:val="en-GB"/>
        </w:rPr>
        <w:t xml:space="preserve"> </w:t>
      </w:r>
      <w:r w:rsidR="00556867">
        <w:rPr>
          <w:lang w:val="en-GB"/>
        </w:rPr>
        <w:t xml:space="preserve">and what a </w:t>
      </w:r>
      <w:r>
        <w:rPr>
          <w:lang w:val="en-GB"/>
        </w:rPr>
        <w:t>big and eventful year</w:t>
      </w:r>
      <w:r w:rsidR="00556867">
        <w:rPr>
          <w:lang w:val="en-GB"/>
        </w:rPr>
        <w:t xml:space="preserve"> it has been</w:t>
      </w:r>
      <w:r>
        <w:rPr>
          <w:lang w:val="en-GB"/>
        </w:rPr>
        <w:t xml:space="preserve">. </w:t>
      </w:r>
      <w:r w:rsidR="00310311">
        <w:rPr>
          <w:lang w:val="en-GB"/>
        </w:rPr>
        <w:t>We’ve had 176,363 visits to our websites</w:t>
      </w:r>
      <w:r w:rsidR="0078428E">
        <w:rPr>
          <w:lang w:val="en-GB"/>
        </w:rPr>
        <w:t xml:space="preserve"> and, i</w:t>
      </w:r>
      <w:r w:rsidR="008A1B21">
        <w:rPr>
          <w:lang w:val="en-GB"/>
        </w:rPr>
        <w:t xml:space="preserve">mpressively, </w:t>
      </w:r>
      <w:r w:rsidR="004F298A">
        <w:rPr>
          <w:lang w:val="en-GB"/>
        </w:rPr>
        <w:t xml:space="preserve">during this year </w:t>
      </w:r>
      <w:r w:rsidR="008A1B21">
        <w:rPr>
          <w:lang w:val="en-GB"/>
        </w:rPr>
        <w:t>18,526 online course</w:t>
      </w:r>
      <w:r w:rsidR="0078428E">
        <w:rPr>
          <w:lang w:val="en-GB"/>
        </w:rPr>
        <w:t>s have been completed</w:t>
      </w:r>
      <w:r w:rsidR="008A1B21">
        <w:rPr>
          <w:lang w:val="en-GB"/>
        </w:rPr>
        <w:t xml:space="preserve">. </w:t>
      </w:r>
      <w:r w:rsidR="007B2DC8">
        <w:rPr>
          <w:lang w:val="en-GB"/>
        </w:rPr>
        <w:t xml:space="preserve">Our subscribers have grown from 5,000 </w:t>
      </w:r>
      <w:r w:rsidR="00556867">
        <w:rPr>
          <w:lang w:val="en-GB"/>
        </w:rPr>
        <w:t>just 12</w:t>
      </w:r>
      <w:r w:rsidR="007B2DC8">
        <w:rPr>
          <w:lang w:val="en-GB"/>
        </w:rPr>
        <w:t xml:space="preserve"> months ago to over 15,500 at the time of writing. </w:t>
      </w:r>
      <w:r w:rsidR="00310311">
        <w:rPr>
          <w:lang w:val="en-GB"/>
        </w:rPr>
        <w:t xml:space="preserve">There have been over 14,000 magazine reads over the past </w:t>
      </w:r>
      <w:r w:rsidR="00556867">
        <w:rPr>
          <w:lang w:val="en-GB"/>
        </w:rPr>
        <w:t>five</w:t>
      </w:r>
      <w:r w:rsidR="00310311">
        <w:rPr>
          <w:lang w:val="en-GB"/>
        </w:rPr>
        <w:t xml:space="preserve"> issues with </w:t>
      </w:r>
      <w:r w:rsidR="00745E01">
        <w:rPr>
          <w:lang w:val="en-GB"/>
        </w:rPr>
        <w:t>more than</w:t>
      </w:r>
      <w:r w:rsidR="00310311">
        <w:rPr>
          <w:lang w:val="en-GB"/>
        </w:rPr>
        <w:t xml:space="preserve"> 25,000 now in total. Our Facebook page now has 4,679 likes. Facebook has proven to be a particularly useful and effective way to get our messages and resources across. </w:t>
      </w:r>
      <w:r w:rsidR="008A1B21">
        <w:rPr>
          <w:lang w:val="en-GB"/>
        </w:rPr>
        <w:t xml:space="preserve">So very happy with all that! </w:t>
      </w:r>
    </w:p>
    <w:p w14:paraId="54C7EDCE" w14:textId="77777777" w:rsidR="00644AAB" w:rsidRDefault="00644AAB" w:rsidP="00D55D5B">
      <w:pPr>
        <w:spacing w:line="276" w:lineRule="auto"/>
        <w:rPr>
          <w:lang w:val="en-GB"/>
        </w:rPr>
      </w:pPr>
    </w:p>
    <w:p w14:paraId="14FAD75F" w14:textId="427115A0" w:rsidR="00644AAB" w:rsidRDefault="008A1B21" w:rsidP="00D55D5B">
      <w:pPr>
        <w:spacing w:line="276" w:lineRule="auto"/>
      </w:pPr>
      <w:r>
        <w:rPr>
          <w:lang w:val="en-GB"/>
        </w:rPr>
        <w:t>A</w:t>
      </w:r>
      <w:r w:rsidR="00556867">
        <w:rPr>
          <w:lang w:val="en-GB"/>
        </w:rPr>
        <w:t>nd</w:t>
      </w:r>
      <w:r>
        <w:rPr>
          <w:lang w:val="en-GB"/>
        </w:rPr>
        <w:t xml:space="preserve"> there are big plans </w:t>
      </w:r>
      <w:r w:rsidR="00644AAB">
        <w:rPr>
          <w:lang w:val="en-GB"/>
        </w:rPr>
        <w:t>for 2016</w:t>
      </w:r>
      <w:r w:rsidR="00745E01">
        <w:rPr>
          <w:lang w:val="en-GB"/>
        </w:rPr>
        <w:t>, but I won’t</w:t>
      </w:r>
      <w:r w:rsidR="000953ED">
        <w:rPr>
          <w:lang w:val="en-GB"/>
        </w:rPr>
        <w:t xml:space="preserve"> let too much out of the bag for now</w:t>
      </w:r>
      <w:r w:rsidR="00556867">
        <w:rPr>
          <w:lang w:val="en-GB"/>
        </w:rPr>
        <w:t>.</w:t>
      </w:r>
      <w:r>
        <w:rPr>
          <w:lang w:val="en-GB"/>
        </w:rPr>
        <w:t xml:space="preserve"> Please enjoy and share this final issue of the year. All that remains is to say a sincere thanks </w:t>
      </w:r>
      <w:r w:rsidR="00745E01">
        <w:rPr>
          <w:lang w:val="en-GB"/>
        </w:rPr>
        <w:t>to</w:t>
      </w:r>
      <w:r w:rsidR="000953ED">
        <w:rPr>
          <w:lang w:val="en-GB"/>
        </w:rPr>
        <w:t xml:space="preserve"> all our partners, supporters, followers, readers and subscribers. You are the people that are doing most to help keep sport safe, fair and in</w:t>
      </w:r>
      <w:r w:rsidR="00745E01">
        <w:rPr>
          <w:lang w:val="en-GB"/>
        </w:rPr>
        <w:t>clusive. Keep up the great work!</w:t>
      </w:r>
      <w:r>
        <w:rPr>
          <w:lang w:val="en-GB"/>
        </w:rPr>
        <w:t xml:space="preserve"> </w:t>
      </w:r>
    </w:p>
    <w:p w14:paraId="5B620C50" w14:textId="0E6C2EE9"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3AFE6C03" w14:textId="7F2DDEDE" w:rsidR="00780F82" w:rsidRPr="004B1B7E" w:rsidRDefault="000953ED"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Cs w:val="28"/>
        </w:rPr>
      </w:pPr>
      <w:r>
        <w:rPr>
          <w:rFonts w:cs="Arial"/>
          <w:szCs w:val="28"/>
        </w:rPr>
        <w:t>See you in 2016.</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Helvetica" w:hAnsi="Helvetica" w:cs="Helvetica"/>
          <w:sz w:val="24"/>
        </w:rPr>
      </w:pPr>
    </w:p>
    <w:p w14:paraId="1B983BA7" w14:textId="77777777" w:rsidR="00D77C0A" w:rsidRDefault="00D77C0A" w:rsidP="00FF2291">
      <w:pPr>
        <w:spacing w:line="276" w:lineRule="auto"/>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spacing w:line="276" w:lineRule="auto"/>
        <w:rPr>
          <w:b/>
        </w:rPr>
      </w:pPr>
    </w:p>
    <w:p w14:paraId="28E7AF08" w14:textId="77777777" w:rsidR="00D77C0A" w:rsidRDefault="00D77C0A" w:rsidP="00FF2291">
      <w:pPr>
        <w:spacing w:line="276" w:lineRule="auto"/>
      </w:pPr>
      <w:r>
        <w:t>Peter Downs</w:t>
      </w:r>
    </w:p>
    <w:p w14:paraId="5B328EBC" w14:textId="77777777" w:rsidR="00495C8C" w:rsidRDefault="00D77C0A" w:rsidP="00FF2291">
      <w:pPr>
        <w:spacing w:line="276" w:lineRule="auto"/>
      </w:pPr>
      <w:r>
        <w:t xml:space="preserve">Manager </w:t>
      </w:r>
      <w:r w:rsidR="00B6085F">
        <w:t>—</w:t>
      </w:r>
      <w:r w:rsidR="00495C8C">
        <w:t xml:space="preserve"> Play by the Rules</w:t>
      </w:r>
    </w:p>
    <w:p w14:paraId="133E0501" w14:textId="037F90A1" w:rsidR="001B3AA4" w:rsidRPr="0002270E" w:rsidRDefault="00495C8C" w:rsidP="0002270E">
      <w:pPr>
        <w:pStyle w:val="Heading1"/>
        <w:spacing w:line="276" w:lineRule="auto"/>
        <w:rPr>
          <w:rFonts w:cstheme="minorBidi"/>
          <w:color w:val="auto"/>
          <w:sz w:val="28"/>
          <w:szCs w:val="24"/>
        </w:rPr>
      </w:pPr>
      <w:r w:rsidRPr="004F6733">
        <w:br w:type="page"/>
      </w:r>
      <w:bookmarkStart w:id="11" w:name="_Toc311549971"/>
      <w:r w:rsidR="00090179">
        <w:lastRenderedPageBreak/>
        <w:t>The Inclusive Swimming Framework</w:t>
      </w:r>
      <w:r w:rsidR="00760686">
        <w:t xml:space="preserve"> and 7 Pillars of Inclusion</w:t>
      </w:r>
      <w:bookmarkEnd w:id="11"/>
    </w:p>
    <w:p w14:paraId="5522B0A6" w14:textId="77777777" w:rsidR="001B3AA4" w:rsidRDefault="001B3AA4" w:rsidP="00FF2291">
      <w:pPr>
        <w:spacing w:line="276" w:lineRule="auto"/>
        <w:rPr>
          <w:rFonts w:cs="Arial"/>
        </w:rPr>
      </w:pPr>
    </w:p>
    <w:p w14:paraId="1F38C08D" w14:textId="63D69709" w:rsidR="00E35440" w:rsidRPr="00760686" w:rsidRDefault="0002270E" w:rsidP="00FF2291">
      <w:pPr>
        <w:spacing w:line="276" w:lineRule="auto"/>
        <w:rPr>
          <w:rStyle w:val="Hyperlink"/>
          <w:rFonts w:cs="Arial"/>
          <w:szCs w:val="28"/>
        </w:rPr>
      </w:pPr>
      <w:r w:rsidRPr="00760686">
        <w:rPr>
          <w:rFonts w:cs="Arial"/>
          <w:szCs w:val="28"/>
        </w:rPr>
        <w:t>In November Swimming Australia launched</w:t>
      </w:r>
      <w:r w:rsidR="00643E2C" w:rsidRPr="00760686">
        <w:rPr>
          <w:rFonts w:cs="Arial"/>
          <w:szCs w:val="28"/>
        </w:rPr>
        <w:t xml:space="preserve"> their </w:t>
      </w:r>
      <w:r w:rsidR="00760686" w:rsidRPr="00760686">
        <w:rPr>
          <w:rFonts w:cs="Arial"/>
          <w:szCs w:val="28"/>
        </w:rPr>
        <w:t>Inclusive Swimming Framework.</w:t>
      </w:r>
      <w:r w:rsidR="00A27B85">
        <w:rPr>
          <w:rFonts w:cs="Arial"/>
          <w:szCs w:val="28"/>
        </w:rPr>
        <w:t xml:space="preserve"> </w:t>
      </w:r>
      <w:r w:rsidR="00760686" w:rsidRPr="00760686">
        <w:rPr>
          <w:rFonts w:cs="Arial"/>
          <w:color w:val="1A1A1A"/>
          <w:szCs w:val="28"/>
          <w:lang w:val="en-US"/>
        </w:rPr>
        <w:t xml:space="preserve">The </w:t>
      </w:r>
      <w:r w:rsidR="00A27B85">
        <w:rPr>
          <w:rFonts w:cs="Arial"/>
          <w:color w:val="1A1A1A"/>
          <w:szCs w:val="28"/>
          <w:lang w:val="en-US"/>
        </w:rPr>
        <w:t>framework</w:t>
      </w:r>
      <w:r w:rsidR="00760686" w:rsidRPr="00760686">
        <w:rPr>
          <w:rFonts w:cs="Arial"/>
          <w:color w:val="1A1A1A"/>
          <w:szCs w:val="28"/>
          <w:lang w:val="en-US"/>
        </w:rPr>
        <w:t xml:space="preserve"> will guide Swimming Australia, its stakeholders and aquatic partners toward</w:t>
      </w:r>
      <w:r w:rsidR="00A27B85">
        <w:rPr>
          <w:rFonts w:cs="Arial"/>
          <w:color w:val="1A1A1A"/>
          <w:szCs w:val="28"/>
          <w:lang w:val="en-US"/>
        </w:rPr>
        <w:t>s</w:t>
      </w:r>
      <w:r w:rsidR="00760686" w:rsidRPr="00760686">
        <w:rPr>
          <w:rFonts w:cs="Arial"/>
          <w:color w:val="1A1A1A"/>
          <w:szCs w:val="28"/>
          <w:lang w:val="en-US"/>
        </w:rPr>
        <w:t xml:space="preserve"> achieving full inclusion of people from the diverse array of circumstances and backgrounds in swimming and aquatic activities by knocking down the barriers that may prevent them from accessing the sport.</w:t>
      </w:r>
    </w:p>
    <w:p w14:paraId="73BEE0E8" w14:textId="76132FD9" w:rsidR="00A27B85" w:rsidRDefault="00A27B85" w:rsidP="00FF2291">
      <w:pPr>
        <w:spacing w:line="276" w:lineRule="auto"/>
        <w:rPr>
          <w:rFonts w:cs="Arial"/>
          <w:szCs w:val="28"/>
        </w:rPr>
      </w:pPr>
    </w:p>
    <w:p w14:paraId="3FCE4D73" w14:textId="30060726" w:rsidR="00760686" w:rsidRDefault="00A27B85" w:rsidP="00FF2291">
      <w:pPr>
        <w:spacing w:line="276" w:lineRule="auto"/>
        <w:rPr>
          <w:rFonts w:cs="Arial"/>
          <w:szCs w:val="28"/>
        </w:rPr>
      </w:pPr>
      <w:r>
        <w:rPr>
          <w:rFonts w:cs="Arial"/>
          <w:color w:val="1A1A1A"/>
          <w:szCs w:val="28"/>
          <w:lang w:val="en-US"/>
        </w:rPr>
        <w:t>‘</w:t>
      </w:r>
      <w:r w:rsidR="00760686" w:rsidRPr="00760686">
        <w:rPr>
          <w:rFonts w:cs="Arial"/>
          <w:color w:val="1A1A1A"/>
          <w:szCs w:val="28"/>
          <w:lang w:val="en-US"/>
        </w:rPr>
        <w:t>The introduction of the Inclusive Swimming Framework is intended to provide the swimming and aquatics industry with a consistent approach to enabling access and participation. It is an approach that highlights the common factors that contribute to achieving diversity, rather than focusing on difference,</w:t>
      </w:r>
      <w:r>
        <w:rPr>
          <w:rFonts w:cs="Arial"/>
          <w:color w:val="1A1A1A"/>
          <w:szCs w:val="28"/>
          <w:lang w:val="en-US"/>
        </w:rPr>
        <w:t>’</w:t>
      </w:r>
      <w:r w:rsidR="00760686" w:rsidRPr="00760686">
        <w:rPr>
          <w:rFonts w:cs="Arial"/>
          <w:color w:val="1A1A1A"/>
          <w:szCs w:val="28"/>
          <w:lang w:val="en-US"/>
        </w:rPr>
        <w:t xml:space="preserve"> </w:t>
      </w:r>
      <w:r w:rsidR="00760686">
        <w:rPr>
          <w:rFonts w:cs="Arial"/>
          <w:color w:val="1A1A1A"/>
          <w:szCs w:val="28"/>
          <w:lang w:val="en-US"/>
        </w:rPr>
        <w:t xml:space="preserve">CEO Mark </w:t>
      </w:r>
      <w:r w:rsidR="00760686" w:rsidRPr="00760686">
        <w:rPr>
          <w:rFonts w:cs="Arial"/>
          <w:color w:val="1A1A1A"/>
          <w:szCs w:val="28"/>
          <w:lang w:val="en-US"/>
        </w:rPr>
        <w:t>Anderson said.</w:t>
      </w:r>
      <w:r w:rsidR="00760686" w:rsidRPr="00760686">
        <w:rPr>
          <w:rFonts w:cs="Arial"/>
          <w:szCs w:val="28"/>
        </w:rPr>
        <w:t xml:space="preserve"> </w:t>
      </w:r>
    </w:p>
    <w:p w14:paraId="493F9B56" w14:textId="77777777" w:rsidR="00760686" w:rsidRDefault="00760686" w:rsidP="00FF2291">
      <w:pPr>
        <w:spacing w:line="276" w:lineRule="auto"/>
        <w:rPr>
          <w:rFonts w:cs="Arial"/>
          <w:szCs w:val="28"/>
        </w:rPr>
      </w:pPr>
    </w:p>
    <w:p w14:paraId="5B5769E3" w14:textId="027A8C5D" w:rsidR="003948F8" w:rsidRDefault="00760686" w:rsidP="00FF2291">
      <w:pPr>
        <w:spacing w:line="276" w:lineRule="auto"/>
        <w:rPr>
          <w:rFonts w:cs="Arial"/>
          <w:szCs w:val="28"/>
        </w:rPr>
      </w:pPr>
      <w:r>
        <w:rPr>
          <w:rFonts w:cs="Arial"/>
          <w:szCs w:val="28"/>
        </w:rPr>
        <w:t>A central part of the Inclusive Swimming Fram</w:t>
      </w:r>
      <w:r w:rsidR="003948F8">
        <w:rPr>
          <w:rFonts w:cs="Arial"/>
          <w:szCs w:val="28"/>
        </w:rPr>
        <w:t>ew</w:t>
      </w:r>
      <w:r w:rsidR="00A27B85">
        <w:rPr>
          <w:rFonts w:cs="Arial"/>
          <w:szCs w:val="28"/>
        </w:rPr>
        <w:t>ork is the self-assessment tool,</w:t>
      </w:r>
      <w:r w:rsidR="003948F8">
        <w:rPr>
          <w:rFonts w:cs="Arial"/>
          <w:szCs w:val="28"/>
        </w:rPr>
        <w:t xml:space="preserve"> the 7 Pillars of Inclusion, developed by Play by the Rules. </w:t>
      </w:r>
    </w:p>
    <w:p w14:paraId="08B22812" w14:textId="77777777" w:rsidR="003948F8" w:rsidRDefault="003948F8" w:rsidP="00FF2291">
      <w:pPr>
        <w:spacing w:line="276" w:lineRule="auto"/>
        <w:rPr>
          <w:rFonts w:cs="Arial"/>
          <w:szCs w:val="28"/>
        </w:rPr>
      </w:pPr>
    </w:p>
    <w:p w14:paraId="08C0755B" w14:textId="64385AC4" w:rsidR="003948F8" w:rsidRDefault="00A27B85" w:rsidP="00FF2291">
      <w:pPr>
        <w:spacing w:line="276" w:lineRule="auto"/>
        <w:rPr>
          <w:rFonts w:cs="Arial"/>
          <w:color w:val="1A1A1A"/>
          <w:szCs w:val="28"/>
          <w:lang w:val="en-US"/>
        </w:rPr>
      </w:pPr>
      <w:r>
        <w:rPr>
          <w:rFonts w:cs="Arial"/>
          <w:color w:val="1A1A1A"/>
          <w:szCs w:val="28"/>
          <w:lang w:val="en-US"/>
        </w:rPr>
        <w:t>‘</w:t>
      </w:r>
      <w:r w:rsidR="003948F8" w:rsidRPr="003948F8">
        <w:rPr>
          <w:rFonts w:cs="Arial"/>
          <w:color w:val="1A1A1A"/>
          <w:szCs w:val="28"/>
          <w:lang w:val="en-US"/>
        </w:rPr>
        <w:t xml:space="preserve">The 7 Pillars of Inclusion is about giving you a </w:t>
      </w:r>
      <w:r>
        <w:rPr>
          <w:rFonts w:cs="Arial"/>
          <w:color w:val="1A1A1A"/>
          <w:szCs w:val="28"/>
          <w:lang w:val="en-US"/>
        </w:rPr>
        <w:t>“</w:t>
      </w:r>
      <w:r w:rsidR="003948F8" w:rsidRPr="003948F8">
        <w:rPr>
          <w:rFonts w:cs="Arial"/>
          <w:color w:val="1A1A1A"/>
          <w:szCs w:val="28"/>
          <w:lang w:val="en-US"/>
        </w:rPr>
        <w:t>helicopter</w:t>
      </w:r>
      <w:r>
        <w:rPr>
          <w:rFonts w:cs="Arial"/>
          <w:color w:val="1A1A1A"/>
          <w:szCs w:val="28"/>
          <w:lang w:val="en-US"/>
        </w:rPr>
        <w:t>”</w:t>
      </w:r>
      <w:r w:rsidR="003948F8" w:rsidRPr="003948F8">
        <w:rPr>
          <w:rFonts w:cs="Arial"/>
          <w:color w:val="1A1A1A"/>
          <w:szCs w:val="28"/>
          <w:lang w:val="en-US"/>
        </w:rPr>
        <w:t xml:space="preserve"> view of inclusion. It looks at the common elements of inclusive practice across different population groups, such as people with disability, people from culturally and linguistically diverse backgrounds, Indig</w:t>
      </w:r>
      <w:r w:rsidR="004F298A">
        <w:rPr>
          <w:rFonts w:cs="Arial"/>
          <w:color w:val="1A1A1A"/>
          <w:szCs w:val="28"/>
          <w:lang w:val="en-US"/>
        </w:rPr>
        <w:t>enous Australians and so on. It’</w:t>
      </w:r>
      <w:r w:rsidR="003948F8" w:rsidRPr="003948F8">
        <w:rPr>
          <w:rFonts w:cs="Arial"/>
          <w:color w:val="1A1A1A"/>
          <w:szCs w:val="28"/>
          <w:lang w:val="en-US"/>
        </w:rPr>
        <w:t>s a framework to help you identify your strengths and weaknesses and it will give you a great starting point in designing st</w:t>
      </w:r>
      <w:r w:rsidR="003948F8">
        <w:rPr>
          <w:rFonts w:cs="Arial"/>
          <w:color w:val="1A1A1A"/>
          <w:szCs w:val="28"/>
          <w:lang w:val="en-US"/>
        </w:rPr>
        <w:t>rategies for inclusive practice,</w:t>
      </w:r>
      <w:r>
        <w:rPr>
          <w:rFonts w:cs="Arial"/>
          <w:color w:val="1A1A1A"/>
          <w:szCs w:val="28"/>
          <w:lang w:val="en-US"/>
        </w:rPr>
        <w:t>’</w:t>
      </w:r>
      <w:r w:rsidR="003948F8">
        <w:rPr>
          <w:rFonts w:cs="Arial"/>
          <w:color w:val="1A1A1A"/>
          <w:szCs w:val="28"/>
          <w:lang w:val="en-US"/>
        </w:rPr>
        <w:t xml:space="preserve"> said Michael Woods, Swimming Australia’s Paralympic Pathways Senior Coordinator. </w:t>
      </w:r>
    </w:p>
    <w:p w14:paraId="200FB09F" w14:textId="77777777" w:rsidR="003948F8" w:rsidRDefault="003948F8" w:rsidP="00FF2291">
      <w:pPr>
        <w:spacing w:line="276" w:lineRule="auto"/>
        <w:rPr>
          <w:rFonts w:cs="Arial"/>
          <w:color w:val="1A1A1A"/>
          <w:szCs w:val="28"/>
          <w:lang w:val="en-US"/>
        </w:rPr>
      </w:pPr>
    </w:p>
    <w:p w14:paraId="1E5AEDAC" w14:textId="682DDCBF" w:rsidR="003948F8" w:rsidRDefault="003948F8" w:rsidP="00FF2291">
      <w:pPr>
        <w:spacing w:line="276" w:lineRule="auto"/>
        <w:rPr>
          <w:rFonts w:cs="Arial"/>
          <w:szCs w:val="28"/>
        </w:rPr>
      </w:pPr>
      <w:r>
        <w:rPr>
          <w:rFonts w:cs="Arial"/>
          <w:color w:val="1A1A1A"/>
          <w:szCs w:val="28"/>
          <w:lang w:val="en-US"/>
        </w:rPr>
        <w:t>To find out more about t</w:t>
      </w:r>
      <w:r w:rsidR="004F298A">
        <w:rPr>
          <w:rFonts w:cs="Arial"/>
          <w:color w:val="1A1A1A"/>
          <w:szCs w:val="28"/>
          <w:lang w:val="en-US"/>
        </w:rPr>
        <w:t>he 7 Pillars of Inclusion visit</w:t>
      </w:r>
      <w:r>
        <w:rPr>
          <w:rFonts w:cs="Arial"/>
          <w:color w:val="1A1A1A"/>
          <w:szCs w:val="28"/>
          <w:lang w:val="en-US"/>
        </w:rPr>
        <w:t xml:space="preserve"> </w:t>
      </w:r>
      <w:hyperlink r:id="rId13" w:history="1">
        <w:r w:rsidRPr="00C67386">
          <w:rPr>
            <w:rStyle w:val="Hyperlink"/>
            <w:rFonts w:cs="Arial"/>
            <w:szCs w:val="28"/>
          </w:rPr>
          <w:t>http://www.playbytherules.net.au/news-centre/hot-topics/1373-7-pillars-explained</w:t>
        </w:r>
      </w:hyperlink>
      <w:r>
        <w:rPr>
          <w:rFonts w:cs="Arial"/>
          <w:szCs w:val="28"/>
        </w:rPr>
        <w:t xml:space="preserve"> </w:t>
      </w:r>
    </w:p>
    <w:p w14:paraId="525D4AA7" w14:textId="410D8CC6" w:rsidR="000727F7" w:rsidRPr="003948F8" w:rsidRDefault="004F298A" w:rsidP="00FF2291">
      <w:pPr>
        <w:spacing w:line="276" w:lineRule="auto"/>
        <w:rPr>
          <w:rFonts w:cs="Arial"/>
          <w:szCs w:val="28"/>
        </w:rPr>
      </w:pPr>
      <w:r>
        <w:rPr>
          <w:rFonts w:cs="Arial"/>
          <w:szCs w:val="28"/>
        </w:rPr>
        <w:t>You can s</w:t>
      </w:r>
      <w:r w:rsidR="003948F8">
        <w:rPr>
          <w:rFonts w:cs="Arial"/>
          <w:szCs w:val="28"/>
        </w:rPr>
        <w:t>ee the Inclusive</w:t>
      </w:r>
      <w:r>
        <w:rPr>
          <w:rFonts w:cs="Arial"/>
          <w:szCs w:val="28"/>
        </w:rPr>
        <w:t xml:space="preserve"> Swimming Framework at</w:t>
      </w:r>
      <w:r w:rsidR="003948F8">
        <w:rPr>
          <w:rFonts w:cs="Arial"/>
          <w:szCs w:val="28"/>
        </w:rPr>
        <w:t xml:space="preserve"> </w:t>
      </w:r>
      <w:hyperlink r:id="rId14" w:history="1">
        <w:r w:rsidR="003948F8" w:rsidRPr="00C67386">
          <w:rPr>
            <w:rStyle w:val="Hyperlink"/>
            <w:rFonts w:cs="Arial"/>
            <w:szCs w:val="28"/>
          </w:rPr>
          <w:t>http://www.swimming.org.au/article.php?group_id=13047%20</w:t>
        </w:r>
      </w:hyperlink>
      <w:r w:rsidR="003948F8">
        <w:rPr>
          <w:rFonts w:cs="Arial"/>
          <w:szCs w:val="28"/>
        </w:rPr>
        <w:t xml:space="preserve"> </w:t>
      </w:r>
      <w:r w:rsidR="000727F7" w:rsidRPr="003948F8">
        <w:rPr>
          <w:rFonts w:cs="Arial"/>
          <w:szCs w:val="28"/>
        </w:rPr>
        <w:br w:type="page"/>
      </w:r>
    </w:p>
    <w:p w14:paraId="1FA5449A" w14:textId="445F0955" w:rsidR="00C433FA" w:rsidRDefault="000121D9" w:rsidP="00FF2291">
      <w:pPr>
        <w:pStyle w:val="Heading1"/>
      </w:pPr>
      <w:bookmarkStart w:id="12" w:name="_Toc311549972"/>
      <w:r>
        <w:lastRenderedPageBreak/>
        <w:t>Cover the athlete</w:t>
      </w:r>
      <w:bookmarkEnd w:id="12"/>
    </w:p>
    <w:p w14:paraId="0C6C0E8F" w14:textId="77777777" w:rsidR="00C433FA" w:rsidRPr="00C433FA" w:rsidRDefault="00C433FA" w:rsidP="00C433FA"/>
    <w:p w14:paraId="34D9D5EA" w14:textId="48DFA264" w:rsidR="004E7EBC" w:rsidRDefault="000121D9" w:rsidP="004E7EBC">
      <w:pPr>
        <w:spacing w:line="276" w:lineRule="auto"/>
        <w:rPr>
          <w:rFonts w:cs="Arial"/>
          <w:szCs w:val="28"/>
        </w:rPr>
      </w:pPr>
      <w:r>
        <w:t>A very interesting</w:t>
      </w:r>
      <w:r w:rsidR="00C806ED">
        <w:t xml:space="preserve"> campaign was launched recently,</w:t>
      </w:r>
      <w:r>
        <w:t xml:space="preserve"> </w:t>
      </w:r>
      <w:r w:rsidR="00C806ED">
        <w:t>‘</w:t>
      </w:r>
      <w:r>
        <w:t>Cover the athlete</w:t>
      </w:r>
      <w:r w:rsidR="00C806ED">
        <w:t>’</w:t>
      </w:r>
      <w:r>
        <w:t>. It features a series of athlete int</w:t>
      </w:r>
      <w:r w:rsidR="004E7EBC">
        <w:t>erviews</w:t>
      </w:r>
      <w:r w:rsidR="00B84908">
        <w:t xml:space="preserve"> — t</w:t>
      </w:r>
      <w:r w:rsidR="004E7EBC">
        <w:t>he kind of interviews that are, unfortunately, quite common. Sexist commentary,</w:t>
      </w:r>
      <w:r w:rsidR="004E7EBC" w:rsidRPr="004E7EBC">
        <w:rPr>
          <w:rFonts w:cs="Arial"/>
          <w:color w:val="2F343B"/>
          <w:szCs w:val="28"/>
          <w:lang w:val="en-US"/>
        </w:rPr>
        <w:t xml:space="preserve"> inappropriate interview questions, and articles focused on physical appearance not only </w:t>
      </w:r>
      <w:proofErr w:type="spellStart"/>
      <w:r w:rsidR="004E7EBC" w:rsidRPr="004E7EBC">
        <w:rPr>
          <w:rFonts w:cs="Arial"/>
          <w:color w:val="2F343B"/>
          <w:szCs w:val="28"/>
          <w:lang w:val="en-US"/>
        </w:rPr>
        <w:t>triviali</w:t>
      </w:r>
      <w:r w:rsidR="00B84908">
        <w:rPr>
          <w:rFonts w:cs="Arial"/>
          <w:color w:val="2F343B"/>
          <w:szCs w:val="28"/>
          <w:lang w:val="en-US"/>
        </w:rPr>
        <w:t>s</w:t>
      </w:r>
      <w:r w:rsidR="004E7EBC" w:rsidRPr="004E7EBC">
        <w:rPr>
          <w:rFonts w:cs="Arial"/>
          <w:color w:val="2F343B"/>
          <w:szCs w:val="28"/>
          <w:lang w:val="en-US"/>
        </w:rPr>
        <w:t>es</w:t>
      </w:r>
      <w:proofErr w:type="spellEnd"/>
      <w:r w:rsidR="004E7EBC" w:rsidRPr="004E7EBC">
        <w:rPr>
          <w:rFonts w:cs="Arial"/>
          <w:color w:val="2F343B"/>
          <w:szCs w:val="28"/>
          <w:lang w:val="en-US"/>
        </w:rPr>
        <w:t xml:space="preserve"> a woman’s accomplishments, but also sends a message that her value is based on her looks, not her ability. And it’s much too commonplace.</w:t>
      </w:r>
      <w:r w:rsidRPr="004E7EBC">
        <w:rPr>
          <w:rFonts w:cs="Arial"/>
          <w:szCs w:val="28"/>
        </w:rPr>
        <w:t xml:space="preserve"> </w:t>
      </w:r>
    </w:p>
    <w:p w14:paraId="0C89FF46" w14:textId="77777777" w:rsidR="004E7EBC" w:rsidRDefault="004E7EBC" w:rsidP="004E7EBC">
      <w:pPr>
        <w:spacing w:line="276" w:lineRule="auto"/>
        <w:rPr>
          <w:rFonts w:cs="Arial"/>
          <w:szCs w:val="28"/>
        </w:rPr>
      </w:pPr>
    </w:p>
    <w:p w14:paraId="77AF4E9B" w14:textId="30F4226C" w:rsidR="00250F60" w:rsidRDefault="00B84908" w:rsidP="004E7EBC">
      <w:pPr>
        <w:spacing w:line="276" w:lineRule="auto"/>
        <w:rPr>
          <w:rFonts w:cs="Arial"/>
          <w:szCs w:val="28"/>
        </w:rPr>
      </w:pPr>
      <w:r>
        <w:rPr>
          <w:rFonts w:cs="Arial"/>
          <w:szCs w:val="28"/>
        </w:rPr>
        <w:t>In the campaign, t</w:t>
      </w:r>
      <w:r w:rsidR="004E7EBC">
        <w:rPr>
          <w:rFonts w:cs="Arial"/>
          <w:szCs w:val="28"/>
        </w:rPr>
        <w:t>he sexist questions that are posed to female athletes</w:t>
      </w:r>
      <w:r w:rsidR="00C806ED">
        <w:rPr>
          <w:rFonts w:cs="Arial"/>
          <w:szCs w:val="28"/>
        </w:rPr>
        <w:t xml:space="preserve"> are instead</w:t>
      </w:r>
      <w:r w:rsidR="004E7EBC">
        <w:rPr>
          <w:rFonts w:cs="Arial"/>
          <w:szCs w:val="28"/>
        </w:rPr>
        <w:t xml:space="preserve"> posed to male athletes. Their reaction is priceless and show</w:t>
      </w:r>
      <w:r w:rsidR="004F298A">
        <w:rPr>
          <w:rFonts w:cs="Arial"/>
          <w:szCs w:val="28"/>
        </w:rPr>
        <w:t>s</w:t>
      </w:r>
      <w:r w:rsidR="004E7EBC">
        <w:rPr>
          <w:rFonts w:cs="Arial"/>
          <w:szCs w:val="28"/>
        </w:rPr>
        <w:t xml:space="preserve"> very clearly</w:t>
      </w:r>
      <w:r w:rsidR="004F298A">
        <w:rPr>
          <w:rFonts w:cs="Arial"/>
          <w:szCs w:val="28"/>
        </w:rPr>
        <w:t xml:space="preserve"> that</w:t>
      </w:r>
      <w:r w:rsidR="004E7EBC">
        <w:rPr>
          <w:rFonts w:cs="Arial"/>
          <w:szCs w:val="28"/>
        </w:rPr>
        <w:t xml:space="preserve"> sexism is still very much a part of </w:t>
      </w:r>
      <w:r w:rsidR="00250F60">
        <w:rPr>
          <w:rFonts w:cs="Arial"/>
          <w:szCs w:val="28"/>
        </w:rPr>
        <w:t xml:space="preserve">the way we consume sport. </w:t>
      </w:r>
    </w:p>
    <w:p w14:paraId="6C1D65FE" w14:textId="77777777" w:rsidR="00250F60" w:rsidRDefault="00250F60" w:rsidP="004E7EBC">
      <w:pPr>
        <w:spacing w:line="276" w:lineRule="auto"/>
        <w:rPr>
          <w:rFonts w:cs="Arial"/>
          <w:szCs w:val="28"/>
        </w:rPr>
      </w:pPr>
    </w:p>
    <w:p w14:paraId="751D5956" w14:textId="358AD60D" w:rsidR="004E7EBC" w:rsidRDefault="00C806ED" w:rsidP="004E7EBC">
      <w:pPr>
        <w:spacing w:line="276" w:lineRule="auto"/>
        <w:rPr>
          <w:rFonts w:cs="Arial"/>
          <w:szCs w:val="28"/>
        </w:rPr>
      </w:pPr>
      <w:r>
        <w:rPr>
          <w:rFonts w:cs="Arial"/>
          <w:szCs w:val="28"/>
        </w:rPr>
        <w:t>You can s</w:t>
      </w:r>
      <w:r w:rsidR="00250F60">
        <w:rPr>
          <w:rFonts w:cs="Arial"/>
          <w:szCs w:val="28"/>
        </w:rPr>
        <w:t xml:space="preserve">ee the Cover the athlete video and support the campaign </w:t>
      </w:r>
      <w:r>
        <w:rPr>
          <w:rFonts w:cs="Arial"/>
          <w:szCs w:val="28"/>
        </w:rPr>
        <w:t>at</w:t>
      </w:r>
      <w:r w:rsidR="00250F60">
        <w:rPr>
          <w:rFonts w:cs="Arial"/>
          <w:szCs w:val="28"/>
        </w:rPr>
        <w:t xml:space="preserve"> </w:t>
      </w:r>
      <w:hyperlink r:id="rId15" w:history="1">
        <w:r w:rsidR="00250F60" w:rsidRPr="00C67386">
          <w:rPr>
            <w:rStyle w:val="Hyperlink"/>
            <w:rFonts w:cs="Arial"/>
            <w:szCs w:val="28"/>
          </w:rPr>
          <w:t>http://covertheathlete.com</w:t>
        </w:r>
      </w:hyperlink>
      <w:r w:rsidR="00A27B85">
        <w:rPr>
          <w:rFonts w:cs="Arial"/>
          <w:szCs w:val="28"/>
        </w:rPr>
        <w:t xml:space="preserve"> </w:t>
      </w:r>
      <w:r w:rsidR="004E7EBC">
        <w:rPr>
          <w:rFonts w:cs="Arial"/>
          <w:szCs w:val="28"/>
        </w:rPr>
        <w:t xml:space="preserve"> </w:t>
      </w:r>
    </w:p>
    <w:p w14:paraId="535E63BB" w14:textId="77777777" w:rsidR="004E7EBC" w:rsidRDefault="004E7EBC" w:rsidP="004E7EBC">
      <w:pPr>
        <w:spacing w:line="276" w:lineRule="auto"/>
        <w:rPr>
          <w:rFonts w:cs="Arial"/>
          <w:szCs w:val="28"/>
        </w:rPr>
      </w:pPr>
    </w:p>
    <w:p w14:paraId="0A30C88A" w14:textId="77777777" w:rsidR="004E7EBC" w:rsidRDefault="004E7EBC">
      <w:pPr>
        <w:rPr>
          <w:rFonts w:cs="Arial"/>
          <w:szCs w:val="28"/>
        </w:rPr>
      </w:pPr>
      <w:r>
        <w:rPr>
          <w:rFonts w:cs="Arial"/>
          <w:szCs w:val="28"/>
        </w:rPr>
        <w:br w:type="page"/>
      </w:r>
    </w:p>
    <w:p w14:paraId="5A4E2C84" w14:textId="0CFDF880" w:rsidR="002557E1" w:rsidRDefault="00C953E7" w:rsidP="00C953E7">
      <w:pPr>
        <w:pStyle w:val="Heading1"/>
      </w:pPr>
      <w:bookmarkStart w:id="13" w:name="_Toc311549973"/>
      <w:r>
        <w:lastRenderedPageBreak/>
        <w:t>Sports Medicine Australia</w:t>
      </w:r>
      <w:r w:rsidR="002B762A">
        <w:t xml:space="preserve"> </w:t>
      </w:r>
      <w:r w:rsidR="00E35440">
        <w:t>—</w:t>
      </w:r>
      <w:r w:rsidR="002B762A">
        <w:t xml:space="preserve"> </w:t>
      </w:r>
      <w:r>
        <w:t>Drugs in sport module</w:t>
      </w:r>
      <w:bookmarkEnd w:id="13"/>
    </w:p>
    <w:p w14:paraId="2D08BC39" w14:textId="77777777" w:rsidR="002B762A" w:rsidRDefault="002B762A" w:rsidP="00FF2291">
      <w:pPr>
        <w:spacing w:line="276" w:lineRule="auto"/>
      </w:pPr>
    </w:p>
    <w:p w14:paraId="30C900BD" w14:textId="2D8AA98F" w:rsidR="00C953E7" w:rsidRDefault="00C953E7" w:rsidP="00C953E7">
      <w:pPr>
        <w:spacing w:line="276" w:lineRule="auto"/>
        <w:rPr>
          <w:rFonts w:cs="Arial"/>
          <w:color w:val="414141"/>
          <w:szCs w:val="28"/>
          <w:lang w:val="en-US"/>
        </w:rPr>
      </w:pPr>
      <w:r w:rsidRPr="00C953E7">
        <w:rPr>
          <w:rFonts w:cs="Arial"/>
          <w:color w:val="414141"/>
          <w:szCs w:val="28"/>
          <w:lang w:val="en-US"/>
        </w:rPr>
        <w:t>Did you know that Sports Medicine Australia offers a number of online courses</w:t>
      </w:r>
      <w:r w:rsidR="00C806ED">
        <w:rPr>
          <w:rFonts w:cs="Arial"/>
          <w:color w:val="414141"/>
          <w:szCs w:val="28"/>
          <w:lang w:val="en-US"/>
        </w:rPr>
        <w:t>?</w:t>
      </w:r>
      <w:r>
        <w:rPr>
          <w:rFonts w:cs="Arial"/>
          <w:color w:val="414141"/>
          <w:szCs w:val="28"/>
          <w:lang w:val="en-US"/>
        </w:rPr>
        <w:t xml:space="preserve"> One of th</w:t>
      </w:r>
      <w:r w:rsidR="004F298A">
        <w:rPr>
          <w:rFonts w:cs="Arial"/>
          <w:color w:val="414141"/>
          <w:szCs w:val="28"/>
          <w:lang w:val="en-US"/>
        </w:rPr>
        <w:t>e</w:t>
      </w:r>
      <w:r>
        <w:rPr>
          <w:rFonts w:cs="Arial"/>
          <w:color w:val="414141"/>
          <w:szCs w:val="28"/>
          <w:lang w:val="en-US"/>
        </w:rPr>
        <w:t>se courses addresses</w:t>
      </w:r>
      <w:r w:rsidRPr="00C953E7">
        <w:rPr>
          <w:rFonts w:cs="Arial"/>
          <w:color w:val="414141"/>
          <w:szCs w:val="28"/>
          <w:lang w:val="en-US"/>
        </w:rPr>
        <w:t xml:space="preserve"> the issue of drugs in sport.</w:t>
      </w:r>
      <w:r w:rsidR="00A27B85">
        <w:rPr>
          <w:rFonts w:cs="Arial"/>
          <w:color w:val="414141"/>
          <w:szCs w:val="28"/>
          <w:lang w:val="en-US"/>
        </w:rPr>
        <w:t xml:space="preserve"> </w:t>
      </w:r>
      <w:r w:rsidRPr="00C953E7">
        <w:rPr>
          <w:rFonts w:cs="Arial"/>
          <w:color w:val="414141"/>
          <w:szCs w:val="28"/>
          <w:lang w:val="en-US"/>
        </w:rPr>
        <w:t>In</w:t>
      </w:r>
      <w:r>
        <w:rPr>
          <w:rFonts w:cs="Arial"/>
          <w:color w:val="414141"/>
          <w:szCs w:val="28"/>
          <w:lang w:val="en-US"/>
        </w:rPr>
        <w:t xml:space="preserve"> this module you</w:t>
      </w:r>
      <w:r w:rsidRPr="00C953E7">
        <w:rPr>
          <w:rFonts w:cs="Arial"/>
          <w:color w:val="414141"/>
          <w:szCs w:val="28"/>
          <w:lang w:val="en-US"/>
        </w:rPr>
        <w:t xml:space="preserve"> will develop an awareness of the consequences of drugs in sport and their effects on sporting performance. </w:t>
      </w:r>
      <w:r>
        <w:rPr>
          <w:rFonts w:cs="Arial"/>
          <w:color w:val="414141"/>
          <w:szCs w:val="28"/>
          <w:lang w:val="en-US"/>
        </w:rPr>
        <w:t xml:space="preserve">You will </w:t>
      </w:r>
      <w:r w:rsidRPr="00C953E7">
        <w:rPr>
          <w:rFonts w:cs="Arial"/>
          <w:color w:val="414141"/>
          <w:szCs w:val="28"/>
          <w:lang w:val="en-US"/>
        </w:rPr>
        <w:t>gain a greater awareness of the impact o</w:t>
      </w:r>
      <w:r w:rsidR="00C806ED">
        <w:rPr>
          <w:rFonts w:cs="Arial"/>
          <w:color w:val="414141"/>
          <w:szCs w:val="28"/>
          <w:lang w:val="en-US"/>
        </w:rPr>
        <w:t>f</w:t>
      </w:r>
      <w:r w:rsidRPr="00C953E7">
        <w:rPr>
          <w:rFonts w:cs="Arial"/>
          <w:color w:val="414141"/>
          <w:szCs w:val="28"/>
          <w:lang w:val="en-US"/>
        </w:rPr>
        <w:t xml:space="preserve"> recreational drugs on sport performance and doping control in sport.</w:t>
      </w:r>
    </w:p>
    <w:p w14:paraId="47E9C21F" w14:textId="77777777" w:rsidR="00C953E7" w:rsidRDefault="00C953E7" w:rsidP="00C953E7">
      <w:pPr>
        <w:spacing w:line="276" w:lineRule="auto"/>
        <w:rPr>
          <w:rFonts w:cs="Arial"/>
          <w:color w:val="414141"/>
          <w:szCs w:val="28"/>
          <w:lang w:val="en-US"/>
        </w:rPr>
      </w:pPr>
    </w:p>
    <w:p w14:paraId="593CE1D9" w14:textId="77777777" w:rsidR="00C953E7" w:rsidRDefault="00C953E7" w:rsidP="00C953E7">
      <w:pPr>
        <w:widowControl w:val="0"/>
        <w:autoSpaceDE w:val="0"/>
        <w:autoSpaceDN w:val="0"/>
        <w:adjustRightInd w:val="0"/>
        <w:spacing w:line="276" w:lineRule="auto"/>
        <w:rPr>
          <w:rFonts w:cs="Arial"/>
          <w:color w:val="414141"/>
          <w:szCs w:val="28"/>
          <w:lang w:val="en-US"/>
        </w:rPr>
      </w:pPr>
      <w:r w:rsidRPr="00C953E7">
        <w:rPr>
          <w:rFonts w:cs="Arial"/>
          <w:color w:val="414141"/>
          <w:szCs w:val="28"/>
          <w:lang w:val="en-US"/>
        </w:rPr>
        <w:t>Topics include:</w:t>
      </w:r>
    </w:p>
    <w:p w14:paraId="01154BB7" w14:textId="77777777" w:rsidR="00C953E7" w:rsidRPr="00C953E7" w:rsidRDefault="00C953E7" w:rsidP="00C953E7">
      <w:pPr>
        <w:widowControl w:val="0"/>
        <w:autoSpaceDE w:val="0"/>
        <w:autoSpaceDN w:val="0"/>
        <w:adjustRightInd w:val="0"/>
        <w:spacing w:line="276" w:lineRule="auto"/>
        <w:rPr>
          <w:rFonts w:cs="Arial"/>
          <w:color w:val="414141"/>
          <w:szCs w:val="28"/>
          <w:lang w:val="en-US"/>
        </w:rPr>
      </w:pPr>
    </w:p>
    <w:p w14:paraId="0FB124F7" w14:textId="76DFB2DE" w:rsidR="00C953E7" w:rsidRPr="00C953E7" w:rsidRDefault="00C953E7" w:rsidP="00C953E7">
      <w:pPr>
        <w:widowControl w:val="0"/>
        <w:numPr>
          <w:ilvl w:val="0"/>
          <w:numId w:val="14"/>
        </w:numPr>
        <w:autoSpaceDE w:val="0"/>
        <w:autoSpaceDN w:val="0"/>
        <w:adjustRightInd w:val="0"/>
        <w:spacing w:line="276" w:lineRule="auto"/>
        <w:ind w:hanging="720"/>
        <w:rPr>
          <w:rFonts w:cs="Arial"/>
          <w:color w:val="414141"/>
          <w:szCs w:val="28"/>
          <w:lang w:val="en-US"/>
        </w:rPr>
      </w:pPr>
      <w:r w:rsidRPr="00C953E7">
        <w:rPr>
          <w:rFonts w:cs="Arial"/>
          <w:color w:val="414141"/>
          <w:szCs w:val="28"/>
          <w:lang w:val="en-US"/>
        </w:rPr>
        <w:t xml:space="preserve">Recognise the negative effects </w:t>
      </w:r>
      <w:r>
        <w:rPr>
          <w:rFonts w:cs="Arial"/>
          <w:color w:val="414141"/>
          <w:szCs w:val="28"/>
          <w:lang w:val="en-US"/>
        </w:rPr>
        <w:t xml:space="preserve">of alcohol, tobacco smoking and </w:t>
      </w:r>
      <w:r w:rsidRPr="00C953E7">
        <w:rPr>
          <w:rFonts w:cs="Arial"/>
          <w:color w:val="414141"/>
          <w:szCs w:val="28"/>
          <w:lang w:val="en-US"/>
        </w:rPr>
        <w:t>cannabis on health</w:t>
      </w:r>
    </w:p>
    <w:p w14:paraId="19E3D71F" w14:textId="77777777" w:rsidR="00C953E7" w:rsidRPr="00C953E7" w:rsidRDefault="00C953E7" w:rsidP="00C953E7">
      <w:pPr>
        <w:widowControl w:val="0"/>
        <w:numPr>
          <w:ilvl w:val="0"/>
          <w:numId w:val="14"/>
        </w:numPr>
        <w:autoSpaceDE w:val="0"/>
        <w:autoSpaceDN w:val="0"/>
        <w:adjustRightInd w:val="0"/>
        <w:spacing w:line="276" w:lineRule="auto"/>
        <w:ind w:hanging="720"/>
        <w:rPr>
          <w:rFonts w:cs="Arial"/>
          <w:color w:val="414141"/>
          <w:szCs w:val="28"/>
          <w:lang w:val="en-US"/>
        </w:rPr>
      </w:pPr>
      <w:r w:rsidRPr="00C953E7">
        <w:rPr>
          <w:rFonts w:cs="Arial"/>
          <w:color w:val="414141"/>
          <w:szCs w:val="28"/>
          <w:lang w:val="en-US"/>
        </w:rPr>
        <w:t>Recognise the limitations of non-medical personnel when dealing with medications</w:t>
      </w:r>
    </w:p>
    <w:p w14:paraId="54C08D5D" w14:textId="77777777" w:rsidR="00C953E7" w:rsidRPr="00C953E7" w:rsidRDefault="00C953E7" w:rsidP="00C953E7">
      <w:pPr>
        <w:widowControl w:val="0"/>
        <w:numPr>
          <w:ilvl w:val="0"/>
          <w:numId w:val="14"/>
        </w:numPr>
        <w:autoSpaceDE w:val="0"/>
        <w:autoSpaceDN w:val="0"/>
        <w:adjustRightInd w:val="0"/>
        <w:spacing w:line="276" w:lineRule="auto"/>
        <w:ind w:hanging="720"/>
        <w:rPr>
          <w:rFonts w:cs="Arial"/>
          <w:color w:val="414141"/>
          <w:szCs w:val="28"/>
          <w:lang w:val="en-US"/>
        </w:rPr>
      </w:pPr>
      <w:r w:rsidRPr="00C953E7">
        <w:rPr>
          <w:rFonts w:cs="Arial"/>
          <w:color w:val="414141"/>
          <w:szCs w:val="28"/>
          <w:lang w:val="en-US"/>
        </w:rPr>
        <w:t>Identify the role of the Australian Sports Anti-Doping Authority (ASADA)</w:t>
      </w:r>
    </w:p>
    <w:p w14:paraId="3D52B733" w14:textId="77777777" w:rsidR="00C953E7" w:rsidRDefault="00C953E7" w:rsidP="00C953E7">
      <w:pPr>
        <w:widowControl w:val="0"/>
        <w:numPr>
          <w:ilvl w:val="0"/>
          <w:numId w:val="14"/>
        </w:numPr>
        <w:autoSpaceDE w:val="0"/>
        <w:autoSpaceDN w:val="0"/>
        <w:adjustRightInd w:val="0"/>
        <w:spacing w:line="276" w:lineRule="auto"/>
        <w:ind w:hanging="720"/>
        <w:rPr>
          <w:rFonts w:cs="Arial"/>
          <w:color w:val="414141"/>
          <w:szCs w:val="28"/>
          <w:lang w:val="en-US"/>
        </w:rPr>
      </w:pPr>
      <w:r w:rsidRPr="00C953E7">
        <w:rPr>
          <w:rFonts w:cs="Arial"/>
          <w:color w:val="414141"/>
          <w:szCs w:val="28"/>
          <w:lang w:val="en-US"/>
        </w:rPr>
        <w:t>Identify what is involved in doping control</w:t>
      </w:r>
    </w:p>
    <w:p w14:paraId="3A7BB1C6" w14:textId="070A2962" w:rsidR="00C953E7" w:rsidRDefault="00C953E7" w:rsidP="00C953E7">
      <w:pPr>
        <w:widowControl w:val="0"/>
        <w:numPr>
          <w:ilvl w:val="0"/>
          <w:numId w:val="14"/>
        </w:numPr>
        <w:autoSpaceDE w:val="0"/>
        <w:autoSpaceDN w:val="0"/>
        <w:adjustRightInd w:val="0"/>
        <w:spacing w:line="276" w:lineRule="auto"/>
        <w:ind w:hanging="720"/>
        <w:rPr>
          <w:rFonts w:cs="Arial"/>
          <w:color w:val="414141"/>
          <w:szCs w:val="28"/>
          <w:lang w:val="en-US"/>
        </w:rPr>
      </w:pPr>
      <w:r w:rsidRPr="00C953E7">
        <w:rPr>
          <w:rFonts w:cs="Arial"/>
          <w:color w:val="414141"/>
          <w:szCs w:val="28"/>
          <w:lang w:val="en-US"/>
        </w:rPr>
        <w:t>Recognise the roles and responsibilities of athletes involved in doping control</w:t>
      </w:r>
      <w:r w:rsidR="00C806ED">
        <w:rPr>
          <w:rFonts w:cs="Arial"/>
          <w:color w:val="414141"/>
          <w:szCs w:val="28"/>
          <w:lang w:val="en-US"/>
        </w:rPr>
        <w:t>.</w:t>
      </w:r>
    </w:p>
    <w:p w14:paraId="11A4C997" w14:textId="77777777" w:rsidR="00C953E7" w:rsidRDefault="00C953E7" w:rsidP="00C953E7">
      <w:pPr>
        <w:widowControl w:val="0"/>
        <w:autoSpaceDE w:val="0"/>
        <w:autoSpaceDN w:val="0"/>
        <w:adjustRightInd w:val="0"/>
        <w:spacing w:line="276" w:lineRule="auto"/>
        <w:rPr>
          <w:rFonts w:cs="Arial"/>
          <w:color w:val="414141"/>
          <w:szCs w:val="28"/>
          <w:lang w:val="en-US"/>
        </w:rPr>
      </w:pPr>
    </w:p>
    <w:p w14:paraId="06326DD9" w14:textId="5E831818" w:rsidR="00E44FB8" w:rsidRPr="00AC3D05" w:rsidRDefault="00C953E7" w:rsidP="00AC3D05">
      <w:pPr>
        <w:widowControl w:val="0"/>
        <w:autoSpaceDE w:val="0"/>
        <w:autoSpaceDN w:val="0"/>
        <w:adjustRightInd w:val="0"/>
        <w:spacing w:line="276" w:lineRule="auto"/>
        <w:rPr>
          <w:rFonts w:cs="Arial"/>
          <w:color w:val="414141"/>
          <w:szCs w:val="28"/>
          <w:lang w:val="en-US"/>
        </w:rPr>
      </w:pPr>
      <w:r>
        <w:rPr>
          <w:rFonts w:cs="Arial"/>
          <w:color w:val="414141"/>
          <w:szCs w:val="28"/>
          <w:lang w:val="en-US"/>
        </w:rPr>
        <w:t xml:space="preserve">For more information on Sports Medicine Australia online courses go to </w:t>
      </w:r>
      <w:hyperlink r:id="rId16" w:history="1">
        <w:r w:rsidRPr="007B5BC5">
          <w:rPr>
            <w:rStyle w:val="Hyperlink"/>
            <w:rFonts w:cs="Arial"/>
            <w:szCs w:val="28"/>
            <w:lang w:val="en-US"/>
          </w:rPr>
          <w:t>http://sma.org.au/training-courses/online/</w:t>
        </w:r>
      </w:hyperlink>
      <w:r>
        <w:rPr>
          <w:rFonts w:cs="Arial"/>
          <w:color w:val="414141"/>
          <w:szCs w:val="28"/>
          <w:lang w:val="en-US"/>
        </w:rPr>
        <w:t xml:space="preserve"> </w:t>
      </w:r>
      <w:r w:rsidR="006D4DB4" w:rsidRPr="00C953E7">
        <w:rPr>
          <w:rFonts w:cs="Arial"/>
          <w:szCs w:val="28"/>
        </w:rPr>
        <w:br w:type="page"/>
      </w:r>
    </w:p>
    <w:p w14:paraId="621DBE1C" w14:textId="0ABE684C" w:rsidR="00F7361B" w:rsidRPr="00100955" w:rsidRDefault="00596EEA" w:rsidP="00FF2291">
      <w:pPr>
        <w:pStyle w:val="Heading1"/>
        <w:spacing w:line="276" w:lineRule="auto"/>
      </w:pPr>
      <w:bookmarkStart w:id="14" w:name="_Toc311549975"/>
      <w:r>
        <w:lastRenderedPageBreak/>
        <w:t xml:space="preserve">Communities </w:t>
      </w:r>
      <w:r w:rsidR="0078428E">
        <w:t>b</w:t>
      </w:r>
      <w:r>
        <w:t xml:space="preserve">uild </w:t>
      </w:r>
      <w:r w:rsidR="0078428E">
        <w:t>s</w:t>
      </w:r>
      <w:r>
        <w:t>port</w:t>
      </w:r>
      <w:r w:rsidR="00C827EE">
        <w:t xml:space="preserve">: </w:t>
      </w:r>
      <w:r w:rsidR="0078428E">
        <w:t>t</w:t>
      </w:r>
      <w:r w:rsidR="0038634F">
        <w:t>hree</w:t>
      </w:r>
      <w:r>
        <w:t xml:space="preserve"> things we can learn from </w:t>
      </w:r>
      <w:r w:rsidR="0038634F">
        <w:t xml:space="preserve">the </w:t>
      </w:r>
      <w:r>
        <w:t>Fiji Volleyball Federation</w:t>
      </w:r>
      <w:bookmarkEnd w:id="14"/>
    </w:p>
    <w:p w14:paraId="2A13353B" w14:textId="77777777" w:rsidR="00F7361B" w:rsidRDefault="00F7361B" w:rsidP="00FF2291">
      <w:pPr>
        <w:spacing w:line="276" w:lineRule="auto"/>
      </w:pPr>
    </w:p>
    <w:p w14:paraId="1C4B61AA" w14:textId="2D581AE0" w:rsidR="00596EEA" w:rsidRPr="00596EEA" w:rsidRDefault="00596EEA" w:rsidP="008567AA">
      <w:pPr>
        <w:spacing w:line="276" w:lineRule="auto"/>
        <w:rPr>
          <w:rFonts w:cs="Arial"/>
          <w:color w:val="282828"/>
          <w:szCs w:val="28"/>
        </w:rPr>
      </w:pPr>
      <w:r w:rsidRPr="00596EEA">
        <w:rPr>
          <w:szCs w:val="28"/>
        </w:rPr>
        <w:t xml:space="preserve">In October 2015, Fiji Volleyball won the Beyond Sport award for their efforts in using </w:t>
      </w:r>
      <w:r w:rsidRPr="00596EEA">
        <w:rPr>
          <w:rFonts w:cs="Arial"/>
          <w:color w:val="282828"/>
          <w:szCs w:val="28"/>
        </w:rPr>
        <w:t>sport as a platform for social change.</w:t>
      </w:r>
      <w:r w:rsidRPr="00596EEA">
        <w:rPr>
          <w:szCs w:val="28"/>
        </w:rPr>
        <w:t xml:space="preserve"> In doing so, they came up against </w:t>
      </w:r>
      <w:r w:rsidR="0038634F">
        <w:rPr>
          <w:szCs w:val="28"/>
        </w:rPr>
        <w:t xml:space="preserve">a </w:t>
      </w:r>
      <w:r w:rsidRPr="00596EEA">
        <w:rPr>
          <w:szCs w:val="28"/>
        </w:rPr>
        <w:t xml:space="preserve">formidable shortlist of Goliaths </w:t>
      </w:r>
      <w:r w:rsidR="0038634F">
        <w:rPr>
          <w:szCs w:val="28"/>
        </w:rPr>
        <w:t>—</w:t>
      </w:r>
      <w:r w:rsidRPr="00596EEA">
        <w:rPr>
          <w:szCs w:val="28"/>
        </w:rPr>
        <w:t xml:space="preserve"> the </w:t>
      </w:r>
      <w:r w:rsidRPr="00596EEA">
        <w:rPr>
          <w:rFonts w:cs="Arial"/>
          <w:color w:val="282828"/>
          <w:szCs w:val="28"/>
        </w:rPr>
        <w:t>Inter</w:t>
      </w:r>
      <w:r w:rsidR="0038634F">
        <w:rPr>
          <w:rFonts w:cs="Arial"/>
          <w:color w:val="282828"/>
          <w:szCs w:val="28"/>
        </w:rPr>
        <w:t>national Tennis Federation, USA’</w:t>
      </w:r>
      <w:r w:rsidRPr="00596EEA">
        <w:rPr>
          <w:rFonts w:cs="Arial"/>
          <w:color w:val="282828"/>
          <w:szCs w:val="28"/>
        </w:rPr>
        <w:t>s National Hockey League</w:t>
      </w:r>
      <w:r w:rsidR="0038634F">
        <w:rPr>
          <w:rFonts w:cs="Arial"/>
          <w:color w:val="282828"/>
          <w:szCs w:val="28"/>
        </w:rPr>
        <w:t>,</w:t>
      </w:r>
      <w:r w:rsidRPr="00596EEA">
        <w:rPr>
          <w:rFonts w:cs="Arial"/>
          <w:color w:val="282828"/>
          <w:szCs w:val="28"/>
        </w:rPr>
        <w:t xml:space="preserve"> and National Rugby League Australia. A few weeks later in Monaco, Fiji Volleyball was also awarded the Peace and Sport prize.</w:t>
      </w:r>
    </w:p>
    <w:p w14:paraId="12EE6AE9" w14:textId="77777777" w:rsidR="00596EEA" w:rsidRPr="00596EEA" w:rsidRDefault="00596EEA" w:rsidP="008567AA">
      <w:pPr>
        <w:spacing w:line="276" w:lineRule="auto"/>
        <w:rPr>
          <w:rFonts w:cs="Arial"/>
          <w:color w:val="282828"/>
          <w:szCs w:val="28"/>
        </w:rPr>
      </w:pPr>
    </w:p>
    <w:p w14:paraId="5F88304E" w14:textId="47D05830" w:rsidR="00596EEA" w:rsidRPr="00596EEA" w:rsidRDefault="00596EEA" w:rsidP="008567AA">
      <w:pPr>
        <w:spacing w:line="276" w:lineRule="auto"/>
        <w:rPr>
          <w:rFonts w:cs="Arial"/>
          <w:color w:val="282828"/>
          <w:szCs w:val="28"/>
        </w:rPr>
      </w:pPr>
      <w:r w:rsidRPr="00596EEA">
        <w:rPr>
          <w:rFonts w:cs="Arial"/>
          <w:color w:val="282828"/>
          <w:szCs w:val="28"/>
        </w:rPr>
        <w:t>In just two years, Fiji Volleyball has moved from being a small sport federation with a focus o</w:t>
      </w:r>
      <w:r w:rsidR="0038634F">
        <w:rPr>
          <w:rFonts w:cs="Arial"/>
          <w:color w:val="282828"/>
          <w:szCs w:val="28"/>
        </w:rPr>
        <w:t>n</w:t>
      </w:r>
      <w:r w:rsidRPr="00596EEA">
        <w:rPr>
          <w:rFonts w:cs="Arial"/>
          <w:color w:val="282828"/>
          <w:szCs w:val="28"/>
        </w:rPr>
        <w:t xml:space="preserve"> performance-based programs to a world</w:t>
      </w:r>
      <w:r w:rsidR="0038634F">
        <w:rPr>
          <w:rFonts w:cs="Arial"/>
          <w:color w:val="282828"/>
          <w:szCs w:val="28"/>
        </w:rPr>
        <w:t>-</w:t>
      </w:r>
      <w:r w:rsidRPr="00596EEA">
        <w:rPr>
          <w:rFonts w:cs="Arial"/>
          <w:color w:val="282828"/>
          <w:szCs w:val="28"/>
        </w:rPr>
        <w:t>class community change agent that is growing rapidly. The Australian Government’s Pacific Sports Partnership program has provided much needed funding and technical support for this change</w:t>
      </w:r>
      <w:r w:rsidR="0038634F">
        <w:rPr>
          <w:rFonts w:cs="Arial"/>
          <w:color w:val="282828"/>
          <w:szCs w:val="28"/>
        </w:rPr>
        <w:t>,</w:t>
      </w:r>
      <w:r w:rsidRPr="00596EEA">
        <w:rPr>
          <w:rFonts w:cs="Arial"/>
          <w:color w:val="282828"/>
          <w:szCs w:val="28"/>
        </w:rPr>
        <w:t xml:space="preserve"> however it is unique development strategies that has set Fiji Volleyball apart. </w:t>
      </w:r>
    </w:p>
    <w:p w14:paraId="06B1FB01" w14:textId="77777777" w:rsidR="00596EEA" w:rsidRPr="00596EEA" w:rsidRDefault="00596EEA" w:rsidP="008567AA">
      <w:pPr>
        <w:spacing w:line="276" w:lineRule="auto"/>
        <w:rPr>
          <w:rFonts w:cs="Arial"/>
          <w:color w:val="282828"/>
          <w:szCs w:val="28"/>
        </w:rPr>
      </w:pPr>
    </w:p>
    <w:p w14:paraId="74F70098" w14:textId="03DD078C" w:rsidR="00596EEA" w:rsidRPr="00596EEA" w:rsidRDefault="0038634F" w:rsidP="008567AA">
      <w:pPr>
        <w:spacing w:line="276" w:lineRule="auto"/>
        <w:rPr>
          <w:rFonts w:cs="Arial"/>
          <w:color w:val="282828"/>
          <w:szCs w:val="28"/>
        </w:rPr>
      </w:pPr>
      <w:r>
        <w:rPr>
          <w:rFonts w:cs="Arial"/>
          <w:color w:val="282828"/>
          <w:szCs w:val="28"/>
        </w:rPr>
        <w:t>‘</w:t>
      </w:r>
      <w:r w:rsidR="00596EEA" w:rsidRPr="00596EEA">
        <w:rPr>
          <w:rFonts w:cs="Arial"/>
          <w:color w:val="282828"/>
          <w:szCs w:val="28"/>
        </w:rPr>
        <w:t>We got people to ask more of our sport, not less,</w:t>
      </w:r>
      <w:r>
        <w:rPr>
          <w:rFonts w:cs="Arial"/>
          <w:color w:val="282828"/>
          <w:szCs w:val="28"/>
        </w:rPr>
        <w:t>’</w:t>
      </w:r>
      <w:r w:rsidR="00596EEA" w:rsidRPr="00596EEA">
        <w:rPr>
          <w:rFonts w:cs="Arial"/>
          <w:color w:val="282828"/>
          <w:szCs w:val="28"/>
        </w:rPr>
        <w:t xml:space="preserve"> said the program manager Ms </w:t>
      </w:r>
      <w:proofErr w:type="spellStart"/>
      <w:r w:rsidR="00596EEA" w:rsidRPr="00596EEA">
        <w:rPr>
          <w:rFonts w:cs="Arial"/>
          <w:color w:val="282828"/>
          <w:szCs w:val="28"/>
        </w:rPr>
        <w:t>Semaima</w:t>
      </w:r>
      <w:proofErr w:type="spellEnd"/>
      <w:r w:rsidR="00596EEA" w:rsidRPr="00596EEA">
        <w:rPr>
          <w:rFonts w:cs="Arial"/>
          <w:color w:val="282828"/>
          <w:szCs w:val="28"/>
        </w:rPr>
        <w:t xml:space="preserve"> </w:t>
      </w:r>
      <w:proofErr w:type="spellStart"/>
      <w:r w:rsidR="00596EEA" w:rsidRPr="00596EEA">
        <w:rPr>
          <w:rFonts w:cs="Arial"/>
          <w:color w:val="282828"/>
          <w:szCs w:val="28"/>
        </w:rPr>
        <w:t>Lagilagi</w:t>
      </w:r>
      <w:proofErr w:type="spellEnd"/>
      <w:r w:rsidR="00596EEA" w:rsidRPr="00596EEA">
        <w:rPr>
          <w:rFonts w:cs="Arial"/>
          <w:color w:val="282828"/>
          <w:szCs w:val="28"/>
        </w:rPr>
        <w:t xml:space="preserve">. </w:t>
      </w:r>
    </w:p>
    <w:p w14:paraId="42DEC001" w14:textId="77777777" w:rsidR="00596EEA" w:rsidRPr="00596EEA" w:rsidRDefault="00596EEA" w:rsidP="008567AA">
      <w:pPr>
        <w:tabs>
          <w:tab w:val="left" w:pos="1900"/>
        </w:tabs>
        <w:spacing w:line="276" w:lineRule="auto"/>
        <w:rPr>
          <w:rFonts w:cs="Arial"/>
          <w:color w:val="282828"/>
          <w:szCs w:val="28"/>
        </w:rPr>
      </w:pPr>
      <w:r w:rsidRPr="00596EEA">
        <w:rPr>
          <w:rFonts w:cs="Arial"/>
          <w:color w:val="282828"/>
          <w:szCs w:val="28"/>
        </w:rPr>
        <w:tab/>
      </w:r>
    </w:p>
    <w:p w14:paraId="7678B8B5" w14:textId="77777777" w:rsidR="00596EEA" w:rsidRPr="00596EEA" w:rsidRDefault="00596EEA" w:rsidP="008567AA">
      <w:pPr>
        <w:spacing w:line="276" w:lineRule="auto"/>
        <w:rPr>
          <w:rFonts w:cs="Arial"/>
          <w:color w:val="282828"/>
          <w:szCs w:val="28"/>
        </w:rPr>
      </w:pPr>
      <w:r w:rsidRPr="00596EEA">
        <w:rPr>
          <w:rFonts w:cs="Arial"/>
          <w:color w:val="282828"/>
          <w:szCs w:val="28"/>
        </w:rPr>
        <w:t xml:space="preserve">Here are three strategies that changed the game for Fiji Volleyball. </w:t>
      </w:r>
    </w:p>
    <w:p w14:paraId="1052E980" w14:textId="77777777" w:rsidR="00596EEA" w:rsidRPr="00596EEA" w:rsidRDefault="00596EEA" w:rsidP="008567AA">
      <w:pPr>
        <w:spacing w:line="276" w:lineRule="auto"/>
        <w:rPr>
          <w:szCs w:val="28"/>
        </w:rPr>
      </w:pPr>
    </w:p>
    <w:p w14:paraId="57D47CC9" w14:textId="4BF3E3AA" w:rsidR="00596EEA" w:rsidRPr="004F298A" w:rsidRDefault="004F298A" w:rsidP="004F298A">
      <w:pPr>
        <w:spacing w:line="276" w:lineRule="auto"/>
        <w:ind w:left="426" w:hanging="426"/>
        <w:contextualSpacing/>
        <w:rPr>
          <w:b/>
          <w:szCs w:val="28"/>
        </w:rPr>
      </w:pPr>
      <w:r>
        <w:rPr>
          <w:b/>
          <w:szCs w:val="28"/>
        </w:rPr>
        <w:t>1</w:t>
      </w:r>
      <w:r>
        <w:rPr>
          <w:b/>
          <w:szCs w:val="28"/>
        </w:rPr>
        <w:tab/>
      </w:r>
      <w:r w:rsidR="00596EEA" w:rsidRPr="004F298A">
        <w:rPr>
          <w:b/>
          <w:szCs w:val="28"/>
        </w:rPr>
        <w:t>Design the program for the people</w:t>
      </w:r>
      <w:r w:rsidR="0038634F" w:rsidRPr="004F298A">
        <w:rPr>
          <w:b/>
          <w:szCs w:val="28"/>
        </w:rPr>
        <w:t xml:space="preserve"> who are usually included last</w:t>
      </w:r>
    </w:p>
    <w:p w14:paraId="0DC40815" w14:textId="77777777" w:rsidR="00596EEA" w:rsidRPr="00596EEA" w:rsidRDefault="00596EEA" w:rsidP="008567AA">
      <w:pPr>
        <w:spacing w:line="276" w:lineRule="auto"/>
        <w:ind w:left="360"/>
        <w:rPr>
          <w:szCs w:val="28"/>
        </w:rPr>
      </w:pPr>
    </w:p>
    <w:p w14:paraId="3476D809" w14:textId="15539916" w:rsidR="00596EEA" w:rsidRPr="00596EEA" w:rsidRDefault="00596EEA" w:rsidP="008567AA">
      <w:pPr>
        <w:spacing w:line="276" w:lineRule="auto"/>
        <w:rPr>
          <w:szCs w:val="28"/>
        </w:rPr>
      </w:pPr>
      <w:r w:rsidRPr="00596EEA">
        <w:rPr>
          <w:szCs w:val="28"/>
        </w:rPr>
        <w:t>In Fiji, older women in peri-urban areas are in the highest risk category for developing non</w:t>
      </w:r>
      <w:r w:rsidR="0038634F">
        <w:rPr>
          <w:szCs w:val="28"/>
        </w:rPr>
        <w:t>-</w:t>
      </w:r>
      <w:r w:rsidRPr="00596EEA">
        <w:rPr>
          <w:szCs w:val="28"/>
        </w:rPr>
        <w:t xml:space="preserve">communicable diseases. Fiji Volleyball designed an entry-level program to meet the specific needs of this group. The rationale was that providing a service to a hard to reach group not only makes Fijians healthier and more active, it also opens Fiji Volleyball up to new and diverse funders and partners </w:t>
      </w:r>
      <w:r w:rsidR="004F298A">
        <w:rPr>
          <w:szCs w:val="28"/>
        </w:rPr>
        <w:t>who</w:t>
      </w:r>
      <w:r w:rsidRPr="00596EEA">
        <w:rPr>
          <w:szCs w:val="28"/>
        </w:rPr>
        <w:t xml:space="preserve"> will all contribute to a greater investment and interest in the sport. </w:t>
      </w:r>
    </w:p>
    <w:p w14:paraId="4E4A92E8" w14:textId="77777777" w:rsidR="00596EEA" w:rsidRPr="00596EEA" w:rsidRDefault="00596EEA" w:rsidP="008567AA">
      <w:pPr>
        <w:spacing w:line="276" w:lineRule="auto"/>
        <w:rPr>
          <w:szCs w:val="28"/>
        </w:rPr>
      </w:pPr>
    </w:p>
    <w:p w14:paraId="1DF2AC9E" w14:textId="0A6653DB" w:rsidR="00596EEA" w:rsidRPr="00596EEA" w:rsidRDefault="00596EEA" w:rsidP="008567AA">
      <w:pPr>
        <w:spacing w:line="276" w:lineRule="auto"/>
        <w:rPr>
          <w:szCs w:val="28"/>
        </w:rPr>
      </w:pPr>
      <w:r w:rsidRPr="00596EEA">
        <w:rPr>
          <w:szCs w:val="28"/>
        </w:rPr>
        <w:t xml:space="preserve">As the target group of older women began to experience the health and social benefits of playing volleyball, they encouraged their daughters and nieces to play. As more women started to play, more children started to appear at the courts and Fiji Volleyball responded by creating activities for them. Before long, the men in the village requested their own program and Fiji Volleyball was pleased to help out as long as the older women’s </w:t>
      </w:r>
      <w:r w:rsidRPr="00596EEA">
        <w:rPr>
          <w:szCs w:val="28"/>
        </w:rPr>
        <w:lastRenderedPageBreak/>
        <w:t>program was not compromised. Within just a few months</w:t>
      </w:r>
      <w:r w:rsidR="004F298A">
        <w:rPr>
          <w:szCs w:val="28"/>
        </w:rPr>
        <w:t>,</w:t>
      </w:r>
      <w:r w:rsidRPr="00596EEA">
        <w:rPr>
          <w:szCs w:val="28"/>
        </w:rPr>
        <w:t xml:space="preserve"> the entire community was figuring out how to manage the program independently through the newly established </w:t>
      </w:r>
      <w:proofErr w:type="spellStart"/>
      <w:r w:rsidRPr="00596EEA">
        <w:rPr>
          <w:szCs w:val="28"/>
        </w:rPr>
        <w:t>Tebara</w:t>
      </w:r>
      <w:proofErr w:type="spellEnd"/>
      <w:r w:rsidRPr="00596EEA">
        <w:rPr>
          <w:szCs w:val="28"/>
        </w:rPr>
        <w:t xml:space="preserve"> Volleyball Association. </w:t>
      </w:r>
    </w:p>
    <w:p w14:paraId="01D4F72E" w14:textId="77777777" w:rsidR="00596EEA" w:rsidRPr="00596EEA" w:rsidRDefault="00596EEA" w:rsidP="008567AA">
      <w:pPr>
        <w:spacing w:line="276" w:lineRule="auto"/>
        <w:rPr>
          <w:szCs w:val="28"/>
        </w:rPr>
      </w:pPr>
    </w:p>
    <w:p w14:paraId="621B41A7" w14:textId="0172B43C" w:rsidR="00596EEA" w:rsidRPr="004F298A" w:rsidRDefault="004F298A" w:rsidP="004F298A">
      <w:pPr>
        <w:spacing w:line="276" w:lineRule="auto"/>
        <w:ind w:left="567" w:hanging="567"/>
        <w:contextualSpacing/>
        <w:rPr>
          <w:b/>
          <w:szCs w:val="28"/>
        </w:rPr>
      </w:pPr>
      <w:r>
        <w:rPr>
          <w:b/>
          <w:szCs w:val="28"/>
        </w:rPr>
        <w:t>2</w:t>
      </w:r>
      <w:r>
        <w:rPr>
          <w:b/>
          <w:szCs w:val="28"/>
        </w:rPr>
        <w:tab/>
      </w:r>
      <w:r w:rsidR="00596EEA" w:rsidRPr="004F298A">
        <w:rPr>
          <w:b/>
          <w:szCs w:val="28"/>
        </w:rPr>
        <w:t>Ask first</w:t>
      </w:r>
    </w:p>
    <w:p w14:paraId="4AB28860" w14:textId="77777777" w:rsidR="00596EEA" w:rsidRPr="00596EEA" w:rsidRDefault="00596EEA" w:rsidP="008567AA">
      <w:pPr>
        <w:spacing w:line="276" w:lineRule="auto"/>
        <w:rPr>
          <w:szCs w:val="28"/>
        </w:rPr>
      </w:pPr>
    </w:p>
    <w:p w14:paraId="3E269A26" w14:textId="1854C25D" w:rsidR="00596EEA" w:rsidRPr="00596EEA" w:rsidRDefault="00596EEA" w:rsidP="008567AA">
      <w:pPr>
        <w:spacing w:line="276" w:lineRule="auto"/>
        <w:rPr>
          <w:szCs w:val="28"/>
        </w:rPr>
      </w:pPr>
      <w:r w:rsidRPr="00596EEA">
        <w:rPr>
          <w:szCs w:val="28"/>
        </w:rPr>
        <w:t xml:space="preserve">Fiji Volleyball invested in formative behaviour change research. This research gave </w:t>
      </w:r>
      <w:r w:rsidR="0038634F">
        <w:rPr>
          <w:szCs w:val="28"/>
        </w:rPr>
        <w:t>the organisation</w:t>
      </w:r>
      <w:r w:rsidRPr="00596EEA">
        <w:rPr>
          <w:szCs w:val="28"/>
        </w:rPr>
        <w:t xml:space="preserve"> information about the concerns, hopes, interests and schedules of the target group as well as the people who influenced their behaviour. It also provided a broader understanding of the cultural and physical environment within which the change would be taking place. The research process had the additional benefit of building a trusting relationship between Fiji Volleyball volunteers and the provincial council, village headmen, men’s and women’s groups and individuals in the village. Fiji Volleyball and members of the village were able to design a program together. The first training session took place just a week later. </w:t>
      </w:r>
    </w:p>
    <w:p w14:paraId="69F48463" w14:textId="77777777" w:rsidR="00596EEA" w:rsidRPr="00596EEA" w:rsidRDefault="00596EEA" w:rsidP="008567AA">
      <w:pPr>
        <w:spacing w:line="276" w:lineRule="auto"/>
        <w:rPr>
          <w:szCs w:val="28"/>
        </w:rPr>
      </w:pPr>
    </w:p>
    <w:p w14:paraId="6487A8F9" w14:textId="0B35B000" w:rsidR="00596EEA" w:rsidRPr="004F298A" w:rsidRDefault="004F298A" w:rsidP="004F298A">
      <w:pPr>
        <w:spacing w:line="276" w:lineRule="auto"/>
        <w:ind w:left="567" w:hanging="567"/>
        <w:contextualSpacing/>
        <w:rPr>
          <w:b/>
          <w:szCs w:val="28"/>
        </w:rPr>
      </w:pPr>
      <w:r>
        <w:rPr>
          <w:b/>
          <w:szCs w:val="28"/>
        </w:rPr>
        <w:t>3</w:t>
      </w:r>
      <w:r>
        <w:rPr>
          <w:b/>
          <w:szCs w:val="28"/>
        </w:rPr>
        <w:tab/>
      </w:r>
      <w:r w:rsidR="00596EEA" w:rsidRPr="004F298A">
        <w:rPr>
          <w:b/>
          <w:szCs w:val="28"/>
        </w:rPr>
        <w:t xml:space="preserve">Partner with other organisations to address barriers and opportunities </w:t>
      </w:r>
    </w:p>
    <w:p w14:paraId="436A3E96" w14:textId="77777777" w:rsidR="00596EEA" w:rsidRPr="00596EEA" w:rsidRDefault="00596EEA" w:rsidP="008567AA">
      <w:pPr>
        <w:spacing w:line="276" w:lineRule="auto"/>
        <w:rPr>
          <w:szCs w:val="28"/>
        </w:rPr>
      </w:pPr>
    </w:p>
    <w:p w14:paraId="5DEFCA12" w14:textId="6A033FD8" w:rsidR="00596EEA" w:rsidRPr="00596EEA" w:rsidRDefault="00596EEA" w:rsidP="008567AA">
      <w:pPr>
        <w:spacing w:line="276" w:lineRule="auto"/>
        <w:rPr>
          <w:szCs w:val="28"/>
        </w:rPr>
      </w:pPr>
      <w:r w:rsidRPr="00596EEA">
        <w:rPr>
          <w:szCs w:val="28"/>
        </w:rPr>
        <w:t xml:space="preserve">Fiji Volleyball knew </w:t>
      </w:r>
      <w:r w:rsidR="0038634F">
        <w:rPr>
          <w:szCs w:val="28"/>
        </w:rPr>
        <w:t>it was</w:t>
      </w:r>
      <w:r w:rsidRPr="00596EEA">
        <w:rPr>
          <w:szCs w:val="28"/>
        </w:rPr>
        <w:t xml:space="preserve"> best equipped to focus on the sport component of the program</w:t>
      </w:r>
      <w:r w:rsidR="004F298A">
        <w:rPr>
          <w:szCs w:val="28"/>
        </w:rPr>
        <w:t>,</w:t>
      </w:r>
      <w:r w:rsidRPr="00596EEA">
        <w:rPr>
          <w:szCs w:val="28"/>
        </w:rPr>
        <w:t xml:space="preserve"> </w:t>
      </w:r>
      <w:r w:rsidR="00476C3B">
        <w:rPr>
          <w:szCs w:val="28"/>
        </w:rPr>
        <w:t>so</w:t>
      </w:r>
      <w:r w:rsidRPr="00596EEA">
        <w:rPr>
          <w:szCs w:val="28"/>
        </w:rPr>
        <w:t xml:space="preserve"> enlisted the support from partners to address other barriers and opportunities.</w:t>
      </w:r>
      <w:r w:rsidR="00A27B85">
        <w:rPr>
          <w:szCs w:val="28"/>
        </w:rPr>
        <w:t xml:space="preserve"> </w:t>
      </w:r>
    </w:p>
    <w:p w14:paraId="5327FC9D" w14:textId="77777777" w:rsidR="00596EEA" w:rsidRPr="00596EEA" w:rsidRDefault="00596EEA" w:rsidP="008567AA">
      <w:pPr>
        <w:widowControl w:val="0"/>
        <w:autoSpaceDE w:val="0"/>
        <w:autoSpaceDN w:val="0"/>
        <w:adjustRightInd w:val="0"/>
        <w:spacing w:line="276" w:lineRule="auto"/>
        <w:rPr>
          <w:szCs w:val="28"/>
        </w:rPr>
      </w:pPr>
    </w:p>
    <w:p w14:paraId="4012F857" w14:textId="7ABBF47B" w:rsidR="00596EEA" w:rsidRPr="00596EEA" w:rsidRDefault="00596EEA" w:rsidP="008567AA">
      <w:pPr>
        <w:widowControl w:val="0"/>
        <w:autoSpaceDE w:val="0"/>
        <w:autoSpaceDN w:val="0"/>
        <w:adjustRightInd w:val="0"/>
        <w:spacing w:line="276" w:lineRule="auto"/>
        <w:rPr>
          <w:rFonts w:cs="Arial"/>
          <w:color w:val="282828"/>
          <w:szCs w:val="28"/>
        </w:rPr>
      </w:pPr>
      <w:r w:rsidRPr="00596EEA">
        <w:rPr>
          <w:szCs w:val="28"/>
        </w:rPr>
        <w:t>One of the most critical partners was the</w:t>
      </w:r>
      <w:r w:rsidRPr="00596EEA">
        <w:rPr>
          <w:rFonts w:cs="Arial"/>
          <w:color w:val="282828"/>
          <w:szCs w:val="28"/>
        </w:rPr>
        <w:t xml:space="preserve"> </w:t>
      </w:r>
      <w:hyperlink r:id="rId17" w:history="1">
        <w:r w:rsidRPr="00596EEA">
          <w:rPr>
            <w:rFonts w:cs="Arial"/>
            <w:color w:val="0B65FF"/>
            <w:szCs w:val="28"/>
          </w:rPr>
          <w:t>Fiji Women’s Crisis Centre</w:t>
        </w:r>
      </w:hyperlink>
      <w:r w:rsidRPr="00596EEA">
        <w:rPr>
          <w:rFonts w:cs="Arial"/>
          <w:color w:val="282828"/>
          <w:szCs w:val="28"/>
        </w:rPr>
        <w:t xml:space="preserve"> (FWCC) which addressed gender</w:t>
      </w:r>
      <w:r w:rsidR="0038634F">
        <w:rPr>
          <w:rFonts w:cs="Arial"/>
          <w:color w:val="282828"/>
          <w:szCs w:val="28"/>
        </w:rPr>
        <w:t>-</w:t>
      </w:r>
      <w:r w:rsidRPr="00596EEA">
        <w:rPr>
          <w:rFonts w:cs="Arial"/>
          <w:color w:val="282828"/>
          <w:szCs w:val="28"/>
        </w:rPr>
        <w:t xml:space="preserve">based violence issues by facilitating a gender and sport workshop attended by 54 village headmen from the </w:t>
      </w:r>
      <w:proofErr w:type="spellStart"/>
      <w:r w:rsidRPr="00596EEA">
        <w:rPr>
          <w:rFonts w:cs="Arial"/>
          <w:color w:val="282828"/>
          <w:szCs w:val="28"/>
        </w:rPr>
        <w:t>Rewa</w:t>
      </w:r>
      <w:proofErr w:type="spellEnd"/>
      <w:r w:rsidRPr="00596EEA">
        <w:rPr>
          <w:rFonts w:cs="Arial"/>
          <w:color w:val="282828"/>
          <w:szCs w:val="28"/>
        </w:rPr>
        <w:t xml:space="preserve"> province. Fiji Volleyball also enlisted the support of the FWCC</w:t>
      </w:r>
      <w:r w:rsidR="0038634F">
        <w:rPr>
          <w:rFonts w:cs="Arial"/>
          <w:color w:val="282828"/>
          <w:szCs w:val="28"/>
        </w:rPr>
        <w:t>-</w:t>
      </w:r>
      <w:r w:rsidRPr="00596EEA">
        <w:rPr>
          <w:rFonts w:cs="Arial"/>
          <w:color w:val="282828"/>
          <w:szCs w:val="28"/>
        </w:rPr>
        <w:t xml:space="preserve">trained male advocates to be the face and voice of the program to the men’s groups. By partnering with volleyball, </w:t>
      </w:r>
      <w:r w:rsidR="00476C3B">
        <w:rPr>
          <w:rFonts w:cs="Arial"/>
          <w:color w:val="282828"/>
          <w:szCs w:val="28"/>
        </w:rPr>
        <w:t xml:space="preserve">the </w:t>
      </w:r>
      <w:r w:rsidRPr="00596EEA">
        <w:rPr>
          <w:rFonts w:cs="Arial"/>
          <w:color w:val="282828"/>
          <w:szCs w:val="28"/>
        </w:rPr>
        <w:t>FWCC was able to reach people who m</w:t>
      </w:r>
      <w:r w:rsidR="00402158">
        <w:rPr>
          <w:rFonts w:cs="Arial"/>
          <w:color w:val="282828"/>
          <w:szCs w:val="28"/>
        </w:rPr>
        <w:t>ight</w:t>
      </w:r>
      <w:r w:rsidRPr="00596EEA">
        <w:rPr>
          <w:rFonts w:cs="Arial"/>
          <w:color w:val="282828"/>
          <w:szCs w:val="28"/>
        </w:rPr>
        <w:t xml:space="preserve"> not ordinarily participate in </w:t>
      </w:r>
      <w:r w:rsidR="00476C3B">
        <w:rPr>
          <w:rFonts w:cs="Arial"/>
          <w:color w:val="282828"/>
          <w:szCs w:val="28"/>
        </w:rPr>
        <w:t xml:space="preserve">its </w:t>
      </w:r>
      <w:r w:rsidRPr="00596EEA">
        <w:rPr>
          <w:rFonts w:cs="Arial"/>
          <w:color w:val="282828"/>
          <w:szCs w:val="28"/>
        </w:rPr>
        <w:t xml:space="preserve">campaigns. </w:t>
      </w:r>
    </w:p>
    <w:p w14:paraId="32CDEB43" w14:textId="77777777" w:rsidR="00596EEA" w:rsidRPr="00596EEA" w:rsidRDefault="00596EEA" w:rsidP="008567AA">
      <w:pPr>
        <w:spacing w:line="276" w:lineRule="auto"/>
        <w:rPr>
          <w:szCs w:val="28"/>
        </w:rPr>
      </w:pPr>
    </w:p>
    <w:p w14:paraId="20C73206" w14:textId="77777777" w:rsidR="00596EEA" w:rsidRPr="00596EEA" w:rsidRDefault="00596EEA" w:rsidP="008567AA">
      <w:pPr>
        <w:spacing w:line="276" w:lineRule="auto"/>
        <w:rPr>
          <w:szCs w:val="28"/>
        </w:rPr>
      </w:pPr>
      <w:r w:rsidRPr="00596EEA">
        <w:rPr>
          <w:szCs w:val="28"/>
        </w:rPr>
        <w:t xml:space="preserve">Fiji Volleyball also offered the community opportunities to access new or more convenient services. At regular festivals, players could access health checks and electoral and financial management services. Fiji Volleyball volunteers had opportunities to get new skills and qualifications through a training partnership with the Oceania Sport Education Program. In some cases, this led to paid employment and formal training. </w:t>
      </w:r>
    </w:p>
    <w:p w14:paraId="14D6CB00" w14:textId="77777777" w:rsidR="00596EEA" w:rsidRPr="00596EEA" w:rsidRDefault="00596EEA" w:rsidP="008567AA">
      <w:pPr>
        <w:spacing w:line="276" w:lineRule="auto"/>
        <w:rPr>
          <w:szCs w:val="28"/>
        </w:rPr>
      </w:pPr>
    </w:p>
    <w:p w14:paraId="0F368908" w14:textId="312AD22C" w:rsidR="00596EEA" w:rsidRPr="00596EEA" w:rsidRDefault="00596EEA" w:rsidP="008567AA">
      <w:pPr>
        <w:spacing w:line="276" w:lineRule="auto"/>
        <w:rPr>
          <w:szCs w:val="28"/>
        </w:rPr>
      </w:pPr>
      <w:r w:rsidRPr="00596EEA">
        <w:rPr>
          <w:szCs w:val="28"/>
        </w:rPr>
        <w:lastRenderedPageBreak/>
        <w:t xml:space="preserve">The upshot of these activities was </w:t>
      </w:r>
      <w:r w:rsidR="00402158">
        <w:rPr>
          <w:szCs w:val="28"/>
        </w:rPr>
        <w:t xml:space="preserve">that </w:t>
      </w:r>
      <w:r w:rsidRPr="00596EEA">
        <w:rPr>
          <w:szCs w:val="28"/>
        </w:rPr>
        <w:t xml:space="preserve">the value of sport was increased in the community due, in part, to the gateway it provided to other services. </w:t>
      </w:r>
    </w:p>
    <w:p w14:paraId="3A33BD11" w14:textId="77777777" w:rsidR="00596EEA" w:rsidRPr="00596EEA" w:rsidRDefault="00596EEA" w:rsidP="008567AA">
      <w:pPr>
        <w:spacing w:line="276" w:lineRule="auto"/>
        <w:rPr>
          <w:szCs w:val="28"/>
        </w:rPr>
      </w:pPr>
    </w:p>
    <w:p w14:paraId="6DE901C0" w14:textId="4D16862B" w:rsidR="00596EEA" w:rsidRPr="00596EEA" w:rsidRDefault="00596EEA" w:rsidP="008567AA">
      <w:pPr>
        <w:spacing w:line="276" w:lineRule="auto"/>
        <w:rPr>
          <w:szCs w:val="28"/>
        </w:rPr>
      </w:pPr>
      <w:r w:rsidRPr="00596EEA">
        <w:rPr>
          <w:szCs w:val="28"/>
        </w:rPr>
        <w:t>The next step for Fiji Volleyball is to offer the opportunity to reap the benefits of physical activity to</w:t>
      </w:r>
      <w:r w:rsidRPr="00596EEA">
        <w:rPr>
          <w:rFonts w:cs="Arial"/>
          <w:color w:val="282828"/>
          <w:szCs w:val="28"/>
        </w:rPr>
        <w:t xml:space="preserve"> </w:t>
      </w:r>
      <w:r w:rsidRPr="00596EEA">
        <w:rPr>
          <w:szCs w:val="28"/>
        </w:rPr>
        <w:t xml:space="preserve">neighbouring villages in </w:t>
      </w:r>
      <w:proofErr w:type="spellStart"/>
      <w:r w:rsidRPr="00596EEA">
        <w:rPr>
          <w:szCs w:val="28"/>
        </w:rPr>
        <w:t>Rewa</w:t>
      </w:r>
      <w:proofErr w:type="spellEnd"/>
      <w:r w:rsidRPr="00596EEA">
        <w:rPr>
          <w:szCs w:val="28"/>
        </w:rPr>
        <w:t xml:space="preserve"> province. </w:t>
      </w:r>
    </w:p>
    <w:p w14:paraId="7203EB63" w14:textId="77777777" w:rsidR="00596EEA" w:rsidRDefault="00596EEA" w:rsidP="008567AA">
      <w:pPr>
        <w:spacing w:line="276" w:lineRule="auto"/>
        <w:rPr>
          <w:szCs w:val="28"/>
        </w:rPr>
      </w:pPr>
    </w:p>
    <w:p w14:paraId="1B6A35C5" w14:textId="38A10EF5" w:rsidR="00596EEA" w:rsidRDefault="00596EEA" w:rsidP="008567AA">
      <w:pPr>
        <w:spacing w:line="276" w:lineRule="auto"/>
        <w:rPr>
          <w:szCs w:val="28"/>
        </w:rPr>
      </w:pPr>
      <w:r>
        <w:rPr>
          <w:szCs w:val="28"/>
        </w:rPr>
        <w:t xml:space="preserve">Kylie Bates, Director, </w:t>
      </w:r>
      <w:proofErr w:type="spellStart"/>
      <w:r>
        <w:rPr>
          <w:szCs w:val="28"/>
        </w:rPr>
        <w:t>GameChangers</w:t>
      </w:r>
      <w:proofErr w:type="spellEnd"/>
    </w:p>
    <w:p w14:paraId="1EF51505" w14:textId="77777777" w:rsidR="00596EEA" w:rsidRPr="00596EEA" w:rsidRDefault="00596EEA" w:rsidP="008567AA">
      <w:pPr>
        <w:spacing w:line="276" w:lineRule="auto"/>
        <w:rPr>
          <w:szCs w:val="28"/>
        </w:rPr>
      </w:pPr>
      <w:r w:rsidRPr="00596EEA">
        <w:rPr>
          <w:szCs w:val="28"/>
        </w:rPr>
        <w:t>---------</w:t>
      </w:r>
    </w:p>
    <w:p w14:paraId="3B341471" w14:textId="77777777" w:rsidR="00596EEA" w:rsidRPr="00596EEA" w:rsidRDefault="00596EEA" w:rsidP="008567AA">
      <w:pPr>
        <w:spacing w:line="276" w:lineRule="auto"/>
        <w:rPr>
          <w:szCs w:val="28"/>
        </w:rPr>
      </w:pPr>
      <w:r w:rsidRPr="00596EEA">
        <w:rPr>
          <w:szCs w:val="28"/>
        </w:rPr>
        <w:t xml:space="preserve">Beyond Sport Awards: </w:t>
      </w:r>
    </w:p>
    <w:p w14:paraId="580112A8" w14:textId="77777777" w:rsidR="00596EEA" w:rsidRPr="00596EEA" w:rsidRDefault="00653A76" w:rsidP="008567AA">
      <w:pPr>
        <w:spacing w:line="276" w:lineRule="auto"/>
        <w:rPr>
          <w:szCs w:val="28"/>
        </w:rPr>
      </w:pPr>
      <w:hyperlink r:id="rId18" w:history="1">
        <w:r w:rsidR="00596EEA" w:rsidRPr="00596EEA">
          <w:rPr>
            <w:rStyle w:val="Hyperlink"/>
            <w:szCs w:val="28"/>
          </w:rPr>
          <w:t>http://www.beyondsport.org/awards</w:t>
        </w:r>
      </w:hyperlink>
    </w:p>
    <w:p w14:paraId="3C35AE8B" w14:textId="77777777" w:rsidR="00596EEA" w:rsidRPr="00596EEA" w:rsidRDefault="00596EEA" w:rsidP="008567AA">
      <w:pPr>
        <w:spacing w:line="276" w:lineRule="auto"/>
        <w:rPr>
          <w:szCs w:val="28"/>
        </w:rPr>
      </w:pPr>
    </w:p>
    <w:p w14:paraId="7275D978" w14:textId="77777777" w:rsidR="00596EEA" w:rsidRPr="00596EEA" w:rsidRDefault="00596EEA" w:rsidP="008567AA">
      <w:pPr>
        <w:spacing w:line="276" w:lineRule="auto"/>
        <w:rPr>
          <w:szCs w:val="28"/>
        </w:rPr>
      </w:pPr>
      <w:r w:rsidRPr="00596EEA">
        <w:rPr>
          <w:szCs w:val="28"/>
        </w:rPr>
        <w:t>Peace and Sport Awards:</w:t>
      </w:r>
    </w:p>
    <w:p w14:paraId="2E24BBAB" w14:textId="77777777" w:rsidR="00596EEA" w:rsidRPr="00596EEA" w:rsidRDefault="00653A76" w:rsidP="008567AA">
      <w:pPr>
        <w:spacing w:line="276" w:lineRule="auto"/>
        <w:rPr>
          <w:szCs w:val="28"/>
        </w:rPr>
      </w:pPr>
      <w:hyperlink r:id="rId19" w:history="1">
        <w:r w:rsidR="00596EEA" w:rsidRPr="00596EEA">
          <w:rPr>
            <w:rStyle w:val="Hyperlink"/>
            <w:szCs w:val="28"/>
          </w:rPr>
          <w:t>http://www.peace-sport.org/en/</w:t>
        </w:r>
      </w:hyperlink>
    </w:p>
    <w:p w14:paraId="52405853" w14:textId="77777777" w:rsidR="00596EEA" w:rsidRPr="00596EEA" w:rsidRDefault="00596EEA" w:rsidP="008567AA">
      <w:pPr>
        <w:spacing w:line="276" w:lineRule="auto"/>
        <w:rPr>
          <w:szCs w:val="28"/>
        </w:rPr>
      </w:pPr>
    </w:p>
    <w:p w14:paraId="098953C1" w14:textId="77777777" w:rsidR="00596EEA" w:rsidRPr="00596EEA" w:rsidRDefault="00596EEA" w:rsidP="008567AA">
      <w:pPr>
        <w:spacing w:line="276" w:lineRule="auto"/>
        <w:rPr>
          <w:b/>
          <w:i/>
          <w:szCs w:val="28"/>
        </w:rPr>
      </w:pPr>
      <w:r w:rsidRPr="00596EEA">
        <w:rPr>
          <w:szCs w:val="28"/>
        </w:rPr>
        <w:t>Communities build sport. Sport builds communities</w:t>
      </w:r>
      <w:r w:rsidRPr="00402158">
        <w:rPr>
          <w:szCs w:val="28"/>
        </w:rPr>
        <w:t>:</w:t>
      </w:r>
    </w:p>
    <w:p w14:paraId="745EC04B" w14:textId="77777777" w:rsidR="00596EEA" w:rsidRPr="00476C3B" w:rsidRDefault="00596EEA" w:rsidP="008567AA">
      <w:pPr>
        <w:spacing w:line="276" w:lineRule="auto"/>
        <w:rPr>
          <w:szCs w:val="28"/>
        </w:rPr>
      </w:pPr>
      <w:r w:rsidRPr="00476C3B">
        <w:rPr>
          <w:b/>
          <w:szCs w:val="28"/>
        </w:rPr>
        <w:t xml:space="preserve"> </w:t>
      </w:r>
      <w:hyperlink r:id="rId20" w:history="1">
        <w:r w:rsidRPr="00476C3B">
          <w:rPr>
            <w:rStyle w:val="Hyperlink"/>
            <w:szCs w:val="28"/>
          </w:rPr>
          <w:t>www.gamechangers.agency</w:t>
        </w:r>
      </w:hyperlink>
    </w:p>
    <w:p w14:paraId="77F0CD0C" w14:textId="77777777" w:rsidR="00712782" w:rsidRDefault="00712782" w:rsidP="008567AA">
      <w:pPr>
        <w:spacing w:line="276" w:lineRule="auto"/>
        <w:rPr>
          <w:rFonts w:cs="Arial"/>
          <w:szCs w:val="28"/>
        </w:rPr>
      </w:pPr>
    </w:p>
    <w:p w14:paraId="1F2CBE92" w14:textId="14E77B10" w:rsidR="000727F7" w:rsidRPr="009D2F25" w:rsidRDefault="000727F7" w:rsidP="008567AA">
      <w:pPr>
        <w:spacing w:line="276" w:lineRule="auto"/>
        <w:rPr>
          <w:rFonts w:cs="Arial"/>
          <w:szCs w:val="28"/>
        </w:rPr>
      </w:pPr>
      <w:r w:rsidRPr="009D2F25">
        <w:rPr>
          <w:rFonts w:cs="Arial"/>
          <w:szCs w:val="28"/>
        </w:rPr>
        <w:br w:type="page"/>
      </w:r>
    </w:p>
    <w:p w14:paraId="1297AA07" w14:textId="500D48E9" w:rsidR="003A166A" w:rsidRPr="00A342C6" w:rsidRDefault="00596EEA" w:rsidP="008567AA">
      <w:pPr>
        <w:pStyle w:val="Heading1"/>
        <w:spacing w:line="276" w:lineRule="auto"/>
      </w:pPr>
      <w:bookmarkStart w:id="15" w:name="_Toc311549976"/>
      <w:r>
        <w:lastRenderedPageBreak/>
        <w:t xml:space="preserve">The </w:t>
      </w:r>
      <w:r w:rsidR="0078428E">
        <w:t>p</w:t>
      </w:r>
      <w:r w:rsidR="00402158">
        <w:t>o</w:t>
      </w:r>
      <w:r>
        <w:t xml:space="preserve">wer of </w:t>
      </w:r>
      <w:r w:rsidR="0078428E">
        <w:t>s</w:t>
      </w:r>
      <w:r>
        <w:t xml:space="preserve">port: </w:t>
      </w:r>
      <w:r w:rsidR="0078428E">
        <w:t>b</w:t>
      </w:r>
      <w:r>
        <w:t>uilding social bridges and breaking down cultural barriers</w:t>
      </w:r>
      <w:bookmarkEnd w:id="15"/>
    </w:p>
    <w:p w14:paraId="26B3F950" w14:textId="77777777" w:rsidR="002B48B4" w:rsidRDefault="002B48B4" w:rsidP="008567AA">
      <w:pPr>
        <w:widowControl w:val="0"/>
        <w:autoSpaceDE w:val="0"/>
        <w:autoSpaceDN w:val="0"/>
        <w:adjustRightInd w:val="0"/>
        <w:spacing w:line="276" w:lineRule="auto"/>
        <w:rPr>
          <w:rFonts w:cs="Arial"/>
          <w:color w:val="1A1A1A"/>
          <w:sz w:val="26"/>
          <w:szCs w:val="26"/>
        </w:rPr>
      </w:pPr>
    </w:p>
    <w:p w14:paraId="6386B8D7" w14:textId="15C33F31" w:rsidR="00596EEA" w:rsidRPr="00596EEA" w:rsidRDefault="00596EEA" w:rsidP="00402158">
      <w:pPr>
        <w:pStyle w:val="chaptertext"/>
        <w:spacing w:before="0" w:line="276" w:lineRule="auto"/>
        <w:ind w:firstLine="0"/>
        <w:rPr>
          <w:rFonts w:ascii="Arial" w:hAnsi="Arial" w:cs="Arial"/>
          <w:sz w:val="28"/>
          <w:szCs w:val="28"/>
        </w:rPr>
      </w:pPr>
      <w:r w:rsidRPr="00596EEA">
        <w:rPr>
          <w:rFonts w:ascii="Arial" w:hAnsi="Arial" w:cs="Arial"/>
          <w:sz w:val="28"/>
          <w:szCs w:val="28"/>
        </w:rPr>
        <w:t>Since I was a young boy running around the soccer fields in the Sutherland Shire I always believed without question that sport ha</w:t>
      </w:r>
      <w:r w:rsidR="00476C3B">
        <w:rPr>
          <w:rFonts w:ascii="Arial" w:hAnsi="Arial" w:cs="Arial"/>
          <w:sz w:val="28"/>
          <w:szCs w:val="28"/>
        </w:rPr>
        <w:t>d</w:t>
      </w:r>
      <w:r w:rsidRPr="00596EEA">
        <w:rPr>
          <w:rFonts w:ascii="Arial" w:hAnsi="Arial" w:cs="Arial"/>
          <w:sz w:val="28"/>
          <w:szCs w:val="28"/>
        </w:rPr>
        <w:t xml:space="preserve"> the power to change individuals and society in a positive way. My belief continued into adulthood where sport was my conduit for making friendships in Nepal and Vietnam where I taught, and then later in my working life in sport and human rights, where I discovered the value of sport as a ‘conversation starter’ on social issues such as racism, homophobia or gender equity.</w:t>
      </w:r>
    </w:p>
    <w:p w14:paraId="426DF3C3" w14:textId="77777777" w:rsidR="00596EEA" w:rsidRPr="00596EEA" w:rsidRDefault="00596EEA" w:rsidP="00402158">
      <w:pPr>
        <w:pStyle w:val="chaptertext"/>
        <w:spacing w:before="0" w:line="276" w:lineRule="auto"/>
        <w:ind w:firstLine="0"/>
        <w:rPr>
          <w:rFonts w:ascii="Arial" w:hAnsi="Arial" w:cs="Arial"/>
          <w:sz w:val="28"/>
          <w:szCs w:val="28"/>
        </w:rPr>
      </w:pPr>
    </w:p>
    <w:p w14:paraId="0F2D49A6" w14:textId="5D754C59" w:rsidR="00596EEA" w:rsidRDefault="00596EEA" w:rsidP="00402158">
      <w:pPr>
        <w:pStyle w:val="chaptertext"/>
        <w:spacing w:before="0" w:line="276" w:lineRule="auto"/>
        <w:ind w:firstLine="0"/>
        <w:rPr>
          <w:rFonts w:ascii="Arial" w:hAnsi="Arial" w:cs="Arial"/>
          <w:sz w:val="28"/>
          <w:szCs w:val="28"/>
        </w:rPr>
      </w:pPr>
      <w:r w:rsidRPr="00596EEA">
        <w:rPr>
          <w:rFonts w:ascii="Arial" w:hAnsi="Arial" w:cs="Arial"/>
          <w:sz w:val="28"/>
          <w:szCs w:val="28"/>
        </w:rPr>
        <w:t>We regularly hear politicians and sports leaders sprout the ‘magical’ powers of sport to solve a range of social and development issues, and we all know the famous Nelson Mandela quote which has been rolled out more times tha</w:t>
      </w:r>
      <w:r w:rsidR="00476C3B">
        <w:rPr>
          <w:rFonts w:ascii="Arial" w:hAnsi="Arial" w:cs="Arial"/>
          <w:sz w:val="28"/>
          <w:szCs w:val="28"/>
        </w:rPr>
        <w:t>n</w:t>
      </w:r>
      <w:r w:rsidRPr="00596EEA">
        <w:rPr>
          <w:rFonts w:ascii="Arial" w:hAnsi="Arial" w:cs="Arial"/>
          <w:sz w:val="28"/>
          <w:szCs w:val="28"/>
        </w:rPr>
        <w:t xml:space="preserve"> my old Christmas tree: </w:t>
      </w:r>
    </w:p>
    <w:p w14:paraId="345B5FE5" w14:textId="77777777" w:rsidR="008567AA" w:rsidRPr="00596EEA" w:rsidRDefault="008567AA" w:rsidP="00402158">
      <w:pPr>
        <w:pStyle w:val="chaptertext"/>
        <w:spacing w:before="0" w:line="276" w:lineRule="auto"/>
        <w:ind w:firstLine="0"/>
        <w:rPr>
          <w:rFonts w:ascii="Arial" w:hAnsi="Arial" w:cs="Arial"/>
          <w:sz w:val="28"/>
          <w:szCs w:val="28"/>
        </w:rPr>
      </w:pPr>
    </w:p>
    <w:p w14:paraId="576F158F" w14:textId="65B0910E" w:rsidR="00596EEA" w:rsidRPr="00476C3B" w:rsidRDefault="00402158" w:rsidP="00402158">
      <w:pPr>
        <w:pStyle w:val="chaptertext"/>
        <w:spacing w:before="0" w:line="276" w:lineRule="auto"/>
        <w:ind w:left="720" w:firstLine="0"/>
        <w:rPr>
          <w:rFonts w:ascii="Arial" w:hAnsi="Arial" w:cs="Arial"/>
          <w:sz w:val="28"/>
          <w:szCs w:val="28"/>
        </w:rPr>
      </w:pPr>
      <w:r w:rsidRPr="00476C3B">
        <w:rPr>
          <w:rFonts w:ascii="Arial" w:hAnsi="Arial" w:cs="Arial"/>
          <w:sz w:val="28"/>
          <w:szCs w:val="28"/>
        </w:rPr>
        <w:t>‘</w:t>
      </w:r>
      <w:r w:rsidR="00596EEA" w:rsidRPr="00476C3B">
        <w:rPr>
          <w:rFonts w:ascii="Arial" w:hAnsi="Arial" w:cs="Arial"/>
          <w:sz w:val="28"/>
          <w:szCs w:val="28"/>
        </w:rPr>
        <w:t xml:space="preserve">Sport can create hope where once there was only despair. It laughs in the face </w:t>
      </w:r>
      <w:r w:rsidR="00476C3B" w:rsidRPr="00476C3B">
        <w:rPr>
          <w:rFonts w:ascii="Arial" w:hAnsi="Arial" w:cs="Arial"/>
          <w:sz w:val="28"/>
          <w:szCs w:val="28"/>
        </w:rPr>
        <w:t>of all types of discrimination</w:t>
      </w:r>
      <w:r w:rsidRPr="00476C3B">
        <w:rPr>
          <w:rFonts w:ascii="Arial" w:hAnsi="Arial" w:cs="Arial"/>
          <w:sz w:val="28"/>
          <w:szCs w:val="28"/>
        </w:rPr>
        <w:t>.</w:t>
      </w:r>
      <w:r w:rsidR="00476C3B" w:rsidRPr="00476C3B">
        <w:rPr>
          <w:rFonts w:ascii="Arial" w:hAnsi="Arial" w:cs="Arial"/>
          <w:sz w:val="28"/>
          <w:szCs w:val="28"/>
        </w:rPr>
        <w:t>’</w:t>
      </w:r>
    </w:p>
    <w:p w14:paraId="5B9AE7E3" w14:textId="77777777" w:rsidR="00596EEA" w:rsidRPr="00596EEA" w:rsidRDefault="00596EEA" w:rsidP="008567AA">
      <w:pPr>
        <w:pStyle w:val="chaptertext"/>
        <w:spacing w:before="0" w:line="276" w:lineRule="auto"/>
        <w:ind w:firstLine="0"/>
        <w:jc w:val="both"/>
        <w:rPr>
          <w:rFonts w:ascii="Arial" w:hAnsi="Arial" w:cs="Arial"/>
          <w:sz w:val="28"/>
          <w:szCs w:val="28"/>
        </w:rPr>
      </w:pPr>
    </w:p>
    <w:p w14:paraId="60BEE09B" w14:textId="45F14D6D" w:rsidR="00596EEA" w:rsidRPr="00596EEA" w:rsidRDefault="00596EEA" w:rsidP="00402158">
      <w:pPr>
        <w:pStyle w:val="chaptertext"/>
        <w:spacing w:before="0" w:line="276" w:lineRule="auto"/>
        <w:ind w:firstLine="0"/>
        <w:rPr>
          <w:rFonts w:ascii="Arial" w:hAnsi="Arial" w:cs="Arial"/>
          <w:sz w:val="28"/>
          <w:szCs w:val="28"/>
        </w:rPr>
      </w:pPr>
      <w:r w:rsidRPr="00596EEA">
        <w:rPr>
          <w:rFonts w:ascii="Arial" w:hAnsi="Arial" w:cs="Arial"/>
          <w:sz w:val="28"/>
          <w:szCs w:val="28"/>
        </w:rPr>
        <w:t>While many of us are awed by the pervasive and nearly unshak</w:t>
      </w:r>
      <w:r w:rsidR="00476C3B">
        <w:rPr>
          <w:rFonts w:ascii="Arial" w:hAnsi="Arial" w:cs="Arial"/>
          <w:sz w:val="28"/>
          <w:szCs w:val="28"/>
        </w:rPr>
        <w:t>e</w:t>
      </w:r>
      <w:r w:rsidRPr="00596EEA">
        <w:rPr>
          <w:rFonts w:ascii="Arial" w:hAnsi="Arial" w:cs="Arial"/>
          <w:sz w:val="28"/>
          <w:szCs w:val="28"/>
        </w:rPr>
        <w:t>able belief in the inherent purity and goodness of sport</w:t>
      </w:r>
      <w:r w:rsidRPr="00596EEA">
        <w:rPr>
          <w:rStyle w:val="FootnoteReference"/>
          <w:rFonts w:ascii="Arial" w:hAnsi="Arial" w:cs="Arial"/>
          <w:sz w:val="28"/>
          <w:szCs w:val="28"/>
        </w:rPr>
        <w:footnoteReference w:id="1"/>
      </w:r>
      <w:r w:rsidRPr="00596EEA">
        <w:rPr>
          <w:rFonts w:ascii="Arial" w:hAnsi="Arial" w:cs="Arial"/>
          <w:sz w:val="28"/>
          <w:szCs w:val="28"/>
        </w:rPr>
        <w:t>, like all good Christmas tales, it is also a bit of a myth. I began to discover this myself from my work at the Australian Human Rights Commission and with the Australian Sports Commission</w:t>
      </w:r>
      <w:r w:rsidRPr="00402158">
        <w:rPr>
          <w:rFonts w:ascii="Arial" w:hAnsi="Arial" w:cs="Arial"/>
          <w:sz w:val="28"/>
          <w:szCs w:val="28"/>
        </w:rPr>
        <w:t>/Play by the Rules</w:t>
      </w:r>
      <w:r w:rsidRPr="00596EEA">
        <w:rPr>
          <w:rFonts w:ascii="Arial" w:hAnsi="Arial" w:cs="Arial"/>
          <w:i/>
          <w:sz w:val="28"/>
          <w:szCs w:val="28"/>
        </w:rPr>
        <w:t xml:space="preserve">, </w:t>
      </w:r>
      <w:r w:rsidRPr="00596EEA">
        <w:rPr>
          <w:rFonts w:ascii="Arial" w:hAnsi="Arial" w:cs="Arial"/>
          <w:sz w:val="28"/>
          <w:szCs w:val="28"/>
        </w:rPr>
        <w:t xml:space="preserve">where I witnessed sport’s ‘dark side’ </w:t>
      </w:r>
      <w:r w:rsidR="00402158">
        <w:rPr>
          <w:rFonts w:ascii="Arial" w:hAnsi="Arial" w:cs="Arial"/>
          <w:sz w:val="28"/>
          <w:szCs w:val="28"/>
        </w:rPr>
        <w:t>—</w:t>
      </w:r>
      <w:r w:rsidRPr="00596EEA">
        <w:rPr>
          <w:rFonts w:ascii="Arial" w:hAnsi="Arial" w:cs="Arial"/>
          <w:sz w:val="28"/>
          <w:szCs w:val="28"/>
        </w:rPr>
        <w:t xml:space="preserve"> where inequality, exclusion and structural barriers exist (as they have for a long time) for many disadvantaged groups in our society.</w:t>
      </w:r>
    </w:p>
    <w:p w14:paraId="15BB7ECA" w14:textId="77777777" w:rsidR="00596EEA" w:rsidRPr="00596EEA" w:rsidRDefault="00596EEA" w:rsidP="00402158">
      <w:pPr>
        <w:pStyle w:val="chaptertext"/>
        <w:spacing w:before="0" w:line="276" w:lineRule="auto"/>
        <w:ind w:firstLine="0"/>
        <w:rPr>
          <w:rFonts w:ascii="Arial" w:hAnsi="Arial" w:cs="Arial"/>
          <w:sz w:val="28"/>
          <w:szCs w:val="28"/>
        </w:rPr>
      </w:pPr>
    </w:p>
    <w:p w14:paraId="54FBD51C" w14:textId="2FF1794B" w:rsidR="00596EEA" w:rsidRPr="00596EEA" w:rsidRDefault="00596EEA" w:rsidP="00402158">
      <w:pPr>
        <w:pStyle w:val="chaptertext"/>
        <w:spacing w:before="0" w:line="276" w:lineRule="auto"/>
        <w:ind w:firstLine="0"/>
        <w:rPr>
          <w:rFonts w:ascii="Arial" w:hAnsi="Arial" w:cs="Arial"/>
          <w:sz w:val="28"/>
          <w:szCs w:val="28"/>
        </w:rPr>
      </w:pPr>
      <w:r w:rsidRPr="00596EEA">
        <w:rPr>
          <w:rFonts w:ascii="Arial" w:hAnsi="Arial" w:cs="Arial"/>
          <w:sz w:val="28"/>
          <w:szCs w:val="28"/>
        </w:rPr>
        <w:t xml:space="preserve">To investigate this further, in 2007 I researched and authored a report for the Commission on cultural diversity and racism in Australian sport titled </w:t>
      </w:r>
      <w:hyperlink r:id="rId21" w:history="1">
        <w:r w:rsidRPr="00596EEA">
          <w:rPr>
            <w:rStyle w:val="Hyperlink"/>
            <w:rFonts w:ascii="Arial" w:hAnsi="Arial" w:cs="Arial"/>
            <w:i/>
            <w:sz w:val="28"/>
            <w:szCs w:val="28"/>
          </w:rPr>
          <w:t xml:space="preserve">What’s the </w:t>
        </w:r>
        <w:r w:rsidR="00476C3B">
          <w:rPr>
            <w:rStyle w:val="Hyperlink"/>
            <w:rFonts w:ascii="Arial" w:hAnsi="Arial" w:cs="Arial"/>
            <w:i/>
            <w:sz w:val="28"/>
            <w:szCs w:val="28"/>
          </w:rPr>
          <w:t>s</w:t>
        </w:r>
        <w:r w:rsidRPr="00596EEA">
          <w:rPr>
            <w:rStyle w:val="Hyperlink"/>
            <w:rFonts w:ascii="Arial" w:hAnsi="Arial" w:cs="Arial"/>
            <w:i/>
            <w:sz w:val="28"/>
            <w:szCs w:val="28"/>
          </w:rPr>
          <w:t>core?</w:t>
        </w:r>
      </w:hyperlink>
      <w:r w:rsidRPr="00596EEA">
        <w:rPr>
          <w:rFonts w:ascii="Arial" w:hAnsi="Arial" w:cs="Arial"/>
          <w:sz w:val="28"/>
          <w:szCs w:val="28"/>
        </w:rPr>
        <w:t>.</w:t>
      </w:r>
      <w:r w:rsidRPr="00596EEA">
        <w:rPr>
          <w:rFonts w:ascii="Arial" w:hAnsi="Arial" w:cs="Arial"/>
          <w:sz w:val="28"/>
          <w:szCs w:val="28"/>
          <w:lang w:val="en"/>
        </w:rPr>
        <w:t xml:space="preserve"> </w:t>
      </w:r>
      <w:r w:rsidRPr="00596EEA">
        <w:rPr>
          <w:rFonts w:ascii="Arial" w:hAnsi="Arial" w:cs="Arial"/>
          <w:sz w:val="28"/>
          <w:szCs w:val="28"/>
        </w:rPr>
        <w:t xml:space="preserve">The report compared and contrasted multiple sporting codes to determine what policies, strategies and programs had been implemented to address structural issues and contemporary challenges for Indigenous people and those from </w:t>
      </w:r>
      <w:r w:rsidR="00402158">
        <w:rPr>
          <w:rFonts w:ascii="Arial" w:hAnsi="Arial" w:cs="Arial"/>
          <w:sz w:val="28"/>
          <w:szCs w:val="28"/>
        </w:rPr>
        <w:t>c</w:t>
      </w:r>
      <w:r w:rsidRPr="00596EEA">
        <w:rPr>
          <w:rFonts w:ascii="Arial" w:hAnsi="Arial" w:cs="Arial"/>
          <w:sz w:val="28"/>
          <w:szCs w:val="28"/>
        </w:rPr>
        <w:t xml:space="preserve">ulturally and </w:t>
      </w:r>
      <w:r w:rsidR="00402158">
        <w:rPr>
          <w:rFonts w:ascii="Arial" w:hAnsi="Arial" w:cs="Arial"/>
          <w:sz w:val="28"/>
          <w:szCs w:val="28"/>
        </w:rPr>
        <w:t>l</w:t>
      </w:r>
      <w:r w:rsidRPr="00596EEA">
        <w:rPr>
          <w:rFonts w:ascii="Arial" w:hAnsi="Arial" w:cs="Arial"/>
          <w:sz w:val="28"/>
          <w:szCs w:val="28"/>
        </w:rPr>
        <w:t xml:space="preserve">inguistically </w:t>
      </w:r>
      <w:r w:rsidR="00402158">
        <w:rPr>
          <w:rFonts w:ascii="Arial" w:hAnsi="Arial" w:cs="Arial"/>
          <w:sz w:val="28"/>
          <w:szCs w:val="28"/>
        </w:rPr>
        <w:t>d</w:t>
      </w:r>
      <w:r w:rsidRPr="00596EEA">
        <w:rPr>
          <w:rFonts w:ascii="Arial" w:hAnsi="Arial" w:cs="Arial"/>
          <w:sz w:val="28"/>
          <w:szCs w:val="28"/>
        </w:rPr>
        <w:t>iverse (</w:t>
      </w:r>
      <w:proofErr w:type="spellStart"/>
      <w:r w:rsidRPr="00596EEA">
        <w:rPr>
          <w:rFonts w:ascii="Arial" w:hAnsi="Arial" w:cs="Arial"/>
          <w:sz w:val="28"/>
          <w:szCs w:val="28"/>
        </w:rPr>
        <w:t>CaLD</w:t>
      </w:r>
      <w:proofErr w:type="spellEnd"/>
      <w:r w:rsidRPr="00596EEA">
        <w:rPr>
          <w:rFonts w:ascii="Arial" w:hAnsi="Arial" w:cs="Arial"/>
          <w:sz w:val="28"/>
          <w:szCs w:val="28"/>
        </w:rPr>
        <w:t xml:space="preserve">) backgrounds. </w:t>
      </w:r>
    </w:p>
    <w:p w14:paraId="5C2B892F" w14:textId="77777777" w:rsidR="00596EEA" w:rsidRPr="00596EEA" w:rsidRDefault="00596EEA" w:rsidP="008567AA">
      <w:pPr>
        <w:pStyle w:val="chaptertext"/>
        <w:spacing w:before="0" w:line="276" w:lineRule="auto"/>
        <w:ind w:firstLine="0"/>
        <w:jc w:val="both"/>
        <w:rPr>
          <w:rFonts w:ascii="Arial" w:hAnsi="Arial" w:cs="Arial"/>
          <w:sz w:val="28"/>
          <w:szCs w:val="28"/>
        </w:rPr>
      </w:pPr>
    </w:p>
    <w:p w14:paraId="0D3AAD23" w14:textId="4D561E24" w:rsidR="00596EEA" w:rsidRPr="00596EEA" w:rsidRDefault="00596EEA" w:rsidP="00402158">
      <w:pPr>
        <w:pStyle w:val="chaptertext"/>
        <w:spacing w:before="0" w:line="276" w:lineRule="auto"/>
        <w:ind w:firstLine="0"/>
        <w:rPr>
          <w:rFonts w:ascii="Arial" w:hAnsi="Arial" w:cs="Arial"/>
          <w:sz w:val="28"/>
          <w:szCs w:val="28"/>
        </w:rPr>
      </w:pPr>
      <w:r w:rsidRPr="00596EEA">
        <w:rPr>
          <w:rFonts w:ascii="Arial" w:hAnsi="Arial" w:cs="Arial"/>
          <w:sz w:val="28"/>
          <w:szCs w:val="28"/>
        </w:rPr>
        <w:lastRenderedPageBreak/>
        <w:t xml:space="preserve">Six years later, I returned to this field for my </w:t>
      </w:r>
      <w:r w:rsidR="00402158">
        <w:rPr>
          <w:rFonts w:ascii="Arial" w:hAnsi="Arial" w:cs="Arial"/>
          <w:sz w:val="28"/>
          <w:szCs w:val="28"/>
        </w:rPr>
        <w:t>d</w:t>
      </w:r>
      <w:r w:rsidRPr="00596EEA">
        <w:rPr>
          <w:rFonts w:ascii="Arial" w:hAnsi="Arial" w:cs="Arial"/>
          <w:sz w:val="28"/>
          <w:szCs w:val="28"/>
        </w:rPr>
        <w:t xml:space="preserve">octoral thesis to critically analyse what, if anything, had changed. Utilising critical ethnography as the central approach for the research, I </w:t>
      </w:r>
      <w:r w:rsidRPr="00596EEA">
        <w:rPr>
          <w:rFonts w:ascii="Arial" w:hAnsi="Arial" w:cs="Arial"/>
          <w:sz w:val="28"/>
          <w:szCs w:val="28"/>
          <w:lang w:val="en-US"/>
        </w:rPr>
        <w:t xml:space="preserve">investigated the nature, effects and consequences of policies and programs that have been implemented to encourage inclusive and non-discriminatory environments across a number of different sports in Australia. The data was </w:t>
      </w:r>
      <w:proofErr w:type="spellStart"/>
      <w:r w:rsidRPr="00596EEA">
        <w:rPr>
          <w:rFonts w:ascii="Arial" w:hAnsi="Arial" w:cs="Arial"/>
          <w:sz w:val="28"/>
          <w:szCs w:val="28"/>
          <w:lang w:val="en-US"/>
        </w:rPr>
        <w:t>analysed</w:t>
      </w:r>
      <w:proofErr w:type="spellEnd"/>
      <w:r w:rsidRPr="00596EEA">
        <w:rPr>
          <w:rFonts w:ascii="Arial" w:hAnsi="Arial" w:cs="Arial"/>
          <w:sz w:val="28"/>
          <w:szCs w:val="28"/>
          <w:lang w:val="en-US"/>
        </w:rPr>
        <w:t xml:space="preserve"> to </w:t>
      </w:r>
      <w:r w:rsidRPr="00596EEA">
        <w:rPr>
          <w:rFonts w:ascii="Arial" w:hAnsi="Arial" w:cs="Arial"/>
          <w:sz w:val="28"/>
          <w:szCs w:val="28"/>
        </w:rPr>
        <w:t xml:space="preserve">determine </w:t>
      </w:r>
      <w:r w:rsidRPr="00596EEA">
        <w:rPr>
          <w:rFonts w:ascii="Arial" w:hAnsi="Arial" w:cs="Arial"/>
          <w:bCs/>
          <w:sz w:val="28"/>
          <w:szCs w:val="28"/>
        </w:rPr>
        <w:t xml:space="preserve">whether sport was effective at </w:t>
      </w:r>
      <w:r w:rsidRPr="00596EEA">
        <w:rPr>
          <w:rFonts w:ascii="Arial" w:hAnsi="Arial" w:cs="Arial"/>
          <w:sz w:val="28"/>
          <w:szCs w:val="28"/>
        </w:rPr>
        <w:t xml:space="preserve">breaking down barriers to participation for Indigenous people and those from </w:t>
      </w:r>
      <w:proofErr w:type="spellStart"/>
      <w:r w:rsidRPr="00596EEA">
        <w:rPr>
          <w:rFonts w:ascii="Arial" w:hAnsi="Arial" w:cs="Arial"/>
          <w:sz w:val="28"/>
          <w:szCs w:val="28"/>
        </w:rPr>
        <w:t>CaLD</w:t>
      </w:r>
      <w:proofErr w:type="spellEnd"/>
      <w:r w:rsidRPr="00596EEA">
        <w:rPr>
          <w:rFonts w:ascii="Arial" w:hAnsi="Arial" w:cs="Arial"/>
          <w:sz w:val="28"/>
          <w:szCs w:val="28"/>
        </w:rPr>
        <w:t xml:space="preserve"> backgrounds, and if it could ‘build bridges’ by contributing to wider social, physical and health issues and</w:t>
      </w:r>
      <w:r w:rsidR="00476C3B">
        <w:rPr>
          <w:rFonts w:ascii="Arial" w:hAnsi="Arial" w:cs="Arial"/>
          <w:sz w:val="28"/>
          <w:szCs w:val="28"/>
        </w:rPr>
        <w:t>,</w:t>
      </w:r>
      <w:r w:rsidRPr="00596EEA">
        <w:rPr>
          <w:rFonts w:ascii="Arial" w:hAnsi="Arial" w:cs="Arial"/>
          <w:sz w:val="28"/>
          <w:szCs w:val="28"/>
        </w:rPr>
        <w:t xml:space="preserve"> in the process, contribute to increased social capital in communities. </w:t>
      </w:r>
    </w:p>
    <w:p w14:paraId="1F10E21F" w14:textId="77777777" w:rsidR="00596EEA" w:rsidRPr="00596EEA" w:rsidRDefault="00596EEA" w:rsidP="00402158">
      <w:pPr>
        <w:pStyle w:val="chapternormalfirstpara"/>
        <w:spacing w:before="0" w:after="0" w:line="276" w:lineRule="auto"/>
        <w:ind w:firstLine="0"/>
        <w:rPr>
          <w:rFonts w:ascii="Arial" w:hAnsi="Arial" w:cs="Arial"/>
          <w:sz w:val="28"/>
          <w:szCs w:val="28"/>
        </w:rPr>
      </w:pPr>
    </w:p>
    <w:p w14:paraId="65BF80E6" w14:textId="20D2DA47" w:rsidR="00596EEA" w:rsidRPr="00596EEA" w:rsidRDefault="00596EEA" w:rsidP="00402158">
      <w:pPr>
        <w:pStyle w:val="chapternormalfirstpara"/>
        <w:spacing w:before="0" w:after="0" w:line="276" w:lineRule="auto"/>
        <w:ind w:firstLine="0"/>
        <w:rPr>
          <w:rFonts w:ascii="Arial" w:hAnsi="Arial" w:cs="Arial"/>
          <w:sz w:val="28"/>
          <w:szCs w:val="28"/>
        </w:rPr>
      </w:pPr>
      <w:r w:rsidRPr="00596EEA">
        <w:rPr>
          <w:rFonts w:ascii="Arial" w:hAnsi="Arial" w:cs="Arial"/>
          <w:sz w:val="28"/>
          <w:szCs w:val="28"/>
        </w:rPr>
        <w:t>Drawing upon the insights and experiences of over 100 survey respondents and 39 interviewees who are directly involved in various capacities in all levels of sport in Australia, the research found that sport is not the magic bullet to cure all social ills that many assume</w:t>
      </w:r>
      <w:r w:rsidR="00402158">
        <w:rPr>
          <w:rFonts w:ascii="Arial" w:hAnsi="Arial" w:cs="Arial"/>
          <w:sz w:val="28"/>
          <w:szCs w:val="28"/>
        </w:rPr>
        <w:t>. I</w:t>
      </w:r>
      <w:r w:rsidRPr="00596EEA">
        <w:rPr>
          <w:rFonts w:ascii="Arial" w:hAnsi="Arial" w:cs="Arial"/>
          <w:sz w:val="28"/>
          <w:szCs w:val="28"/>
        </w:rPr>
        <w:t xml:space="preserve">n fact in many cases sport reaffirms many existing power </w:t>
      </w:r>
      <w:proofErr w:type="gramStart"/>
      <w:r w:rsidRPr="00596EEA">
        <w:rPr>
          <w:rFonts w:ascii="Arial" w:hAnsi="Arial" w:cs="Arial"/>
          <w:sz w:val="28"/>
          <w:szCs w:val="28"/>
        </w:rPr>
        <w:t>structures which</w:t>
      </w:r>
      <w:proofErr w:type="gramEnd"/>
      <w:r w:rsidRPr="00596EEA">
        <w:rPr>
          <w:rFonts w:ascii="Arial" w:hAnsi="Arial" w:cs="Arial"/>
          <w:sz w:val="28"/>
          <w:szCs w:val="28"/>
        </w:rPr>
        <w:t xml:space="preserve"> cause discrimination and inequality. </w:t>
      </w:r>
    </w:p>
    <w:p w14:paraId="7EC0D5E3" w14:textId="77777777" w:rsidR="00596EEA" w:rsidRPr="00596EEA" w:rsidRDefault="00596EEA" w:rsidP="00402158">
      <w:pPr>
        <w:pStyle w:val="chapternormalfirstpara"/>
        <w:spacing w:before="0" w:after="0" w:line="276" w:lineRule="auto"/>
        <w:ind w:firstLine="0"/>
        <w:rPr>
          <w:rFonts w:ascii="Arial" w:hAnsi="Arial" w:cs="Arial"/>
          <w:sz w:val="28"/>
          <w:szCs w:val="28"/>
        </w:rPr>
      </w:pPr>
    </w:p>
    <w:p w14:paraId="46DA599B" w14:textId="77777777" w:rsidR="00596EEA" w:rsidRPr="00596EEA" w:rsidRDefault="00596EEA" w:rsidP="00402158">
      <w:pPr>
        <w:widowControl w:val="0"/>
        <w:autoSpaceDE w:val="0"/>
        <w:autoSpaceDN w:val="0"/>
        <w:adjustRightInd w:val="0"/>
        <w:spacing w:line="276" w:lineRule="auto"/>
        <w:rPr>
          <w:rFonts w:cs="Times New Roman"/>
          <w:szCs w:val="28"/>
        </w:rPr>
      </w:pPr>
      <w:r w:rsidRPr="00596EEA">
        <w:rPr>
          <w:rFonts w:cs="Arial"/>
          <w:szCs w:val="28"/>
        </w:rPr>
        <w:t>However, the good news is participation in and through sport can help processes of belonging, trust, reciprocity and inclusion, and if</w:t>
      </w:r>
      <w:r w:rsidRPr="00596EEA">
        <w:rPr>
          <w:rFonts w:cs="Times New Roman"/>
          <w:szCs w:val="28"/>
        </w:rPr>
        <w:t xml:space="preserve"> cultivated carefully, sport can be an excellent medium for valuable public discussions and has the potential to assist in</w:t>
      </w:r>
      <w:r w:rsidRPr="00596EEA">
        <w:rPr>
          <w:szCs w:val="28"/>
        </w:rPr>
        <w:t xml:space="preserve"> </w:t>
      </w:r>
      <w:r w:rsidRPr="00596EEA">
        <w:rPr>
          <w:rFonts w:cs="Times New Roman"/>
          <w:szCs w:val="28"/>
        </w:rPr>
        <w:t xml:space="preserve">positive awareness and debate on </w:t>
      </w:r>
      <w:r w:rsidRPr="00596EEA">
        <w:rPr>
          <w:szCs w:val="28"/>
        </w:rPr>
        <w:t xml:space="preserve">wider </w:t>
      </w:r>
      <w:r w:rsidRPr="00596EEA">
        <w:rPr>
          <w:rFonts w:cs="Times New Roman"/>
          <w:szCs w:val="28"/>
        </w:rPr>
        <w:t>social, physical and health issues.</w:t>
      </w:r>
    </w:p>
    <w:p w14:paraId="41AC57C4" w14:textId="77777777" w:rsidR="00596EEA" w:rsidRPr="00596EEA" w:rsidRDefault="00596EEA" w:rsidP="00402158">
      <w:pPr>
        <w:pStyle w:val="chaptertext"/>
        <w:spacing w:before="0" w:line="276" w:lineRule="auto"/>
        <w:ind w:firstLine="0"/>
        <w:rPr>
          <w:rFonts w:ascii="Arial" w:hAnsi="Arial" w:cs="Arial"/>
          <w:sz w:val="28"/>
          <w:szCs w:val="28"/>
          <w:lang w:val="en"/>
        </w:rPr>
      </w:pPr>
    </w:p>
    <w:p w14:paraId="0BAFC67C" w14:textId="77777777" w:rsidR="00596EEA" w:rsidRPr="00596EEA" w:rsidRDefault="00596EEA" w:rsidP="008567AA">
      <w:pPr>
        <w:widowControl w:val="0"/>
        <w:autoSpaceDE w:val="0"/>
        <w:autoSpaceDN w:val="0"/>
        <w:adjustRightInd w:val="0"/>
        <w:spacing w:line="276" w:lineRule="auto"/>
        <w:rPr>
          <w:rFonts w:cs="Times New Roman"/>
          <w:szCs w:val="28"/>
        </w:rPr>
      </w:pPr>
      <w:r w:rsidRPr="00596EEA">
        <w:rPr>
          <w:rFonts w:cs="Arial"/>
          <w:szCs w:val="28"/>
          <w:lang w:val="en"/>
        </w:rPr>
        <w:t xml:space="preserve">I make the conclusion that </w:t>
      </w:r>
      <w:r w:rsidRPr="00596EEA">
        <w:rPr>
          <w:rFonts w:cs="Times New Roman"/>
          <w:szCs w:val="28"/>
        </w:rPr>
        <w:t xml:space="preserve">sport is currently navigating challenging tides. Social demographics are rapidly changing. Organisational and individual behaviours and responses on social and human rights issues are evolving. Traditional organisational cultures are dying and being replaced, and people’s decisions on whether to participate in sport are being challenged by lifestyle demands and increasing competition from online alternatives. </w:t>
      </w:r>
    </w:p>
    <w:p w14:paraId="715E3313" w14:textId="77777777" w:rsidR="00596EEA" w:rsidRPr="00596EEA" w:rsidRDefault="00596EEA" w:rsidP="008567AA">
      <w:pPr>
        <w:widowControl w:val="0"/>
        <w:autoSpaceDE w:val="0"/>
        <w:autoSpaceDN w:val="0"/>
        <w:adjustRightInd w:val="0"/>
        <w:spacing w:line="276" w:lineRule="auto"/>
        <w:rPr>
          <w:rFonts w:cs="Times New Roman"/>
          <w:szCs w:val="28"/>
        </w:rPr>
      </w:pPr>
    </w:p>
    <w:p w14:paraId="45DA4A4D" w14:textId="77777777" w:rsidR="00596EEA" w:rsidRPr="00596EEA" w:rsidRDefault="00596EEA" w:rsidP="008567AA">
      <w:pPr>
        <w:widowControl w:val="0"/>
        <w:autoSpaceDE w:val="0"/>
        <w:autoSpaceDN w:val="0"/>
        <w:adjustRightInd w:val="0"/>
        <w:spacing w:line="276" w:lineRule="auto"/>
        <w:rPr>
          <w:rFonts w:cs="Times New Roman"/>
          <w:szCs w:val="28"/>
        </w:rPr>
      </w:pPr>
      <w:r w:rsidRPr="00596EEA">
        <w:rPr>
          <w:rFonts w:cs="Times New Roman"/>
          <w:szCs w:val="28"/>
        </w:rPr>
        <w:t xml:space="preserve">How governments, sporting organisations and the people who manage and engage with participants on a daily basis deal with these waves of change will determine how strongly their sports and clubs emerge in the future, and whether sport continues to retain its hallowed position in this nation’s identity and culture. </w:t>
      </w:r>
    </w:p>
    <w:p w14:paraId="6261431D" w14:textId="77777777" w:rsidR="00596EEA" w:rsidRPr="00596EEA" w:rsidRDefault="00596EEA" w:rsidP="008567AA">
      <w:pPr>
        <w:pStyle w:val="chaptertext"/>
        <w:spacing w:before="0" w:line="276" w:lineRule="auto"/>
        <w:ind w:firstLine="0"/>
        <w:jc w:val="both"/>
        <w:rPr>
          <w:rFonts w:ascii="Arial" w:hAnsi="Arial" w:cs="Arial"/>
          <w:sz w:val="28"/>
          <w:szCs w:val="28"/>
          <w:lang w:val="en"/>
        </w:rPr>
      </w:pPr>
    </w:p>
    <w:p w14:paraId="73032FB8" w14:textId="3C505614" w:rsidR="00193950" w:rsidRPr="00596EEA" w:rsidRDefault="00596EEA" w:rsidP="008567AA">
      <w:pPr>
        <w:spacing w:line="276" w:lineRule="auto"/>
        <w:rPr>
          <w:rFonts w:cs="Helvetica"/>
          <w:color w:val="000000" w:themeColor="text1"/>
          <w:szCs w:val="28"/>
        </w:rPr>
      </w:pPr>
      <w:r w:rsidRPr="00596EEA">
        <w:rPr>
          <w:rFonts w:cs="Arial"/>
          <w:szCs w:val="28"/>
          <w:lang w:val="en"/>
        </w:rPr>
        <w:lastRenderedPageBreak/>
        <w:t>For those who are interested in reading more, the full PhD thesis is available free o</w:t>
      </w:r>
      <w:r w:rsidR="00476C3B">
        <w:rPr>
          <w:rFonts w:cs="Arial"/>
          <w:szCs w:val="28"/>
          <w:lang w:val="en"/>
        </w:rPr>
        <w:t>nline from Curtin University at</w:t>
      </w:r>
      <w:r w:rsidRPr="00596EEA">
        <w:rPr>
          <w:rFonts w:cs="Arial"/>
          <w:szCs w:val="28"/>
          <w:lang w:val="en"/>
        </w:rPr>
        <w:t xml:space="preserve"> </w:t>
      </w:r>
      <w:hyperlink r:id="rId22" w:history="1">
        <w:r w:rsidRPr="00596EEA">
          <w:rPr>
            <w:rFonts w:cs="Calibri"/>
            <w:color w:val="6B006D"/>
            <w:szCs w:val="28"/>
            <w:u w:val="single" w:color="6B006D"/>
          </w:rPr>
          <w:t>http://espace.library.curtin.edu.au/R?func=dbin-jump-full&amp;local_base=gen01-era02&amp;object_id=229641</w:t>
        </w:r>
      </w:hyperlink>
    </w:p>
    <w:p w14:paraId="2776AD80" w14:textId="77777777" w:rsidR="00596EEA" w:rsidRDefault="00596EEA" w:rsidP="008567AA">
      <w:pPr>
        <w:spacing w:line="276" w:lineRule="auto"/>
        <w:rPr>
          <w:rFonts w:cs="Helvetica"/>
          <w:color w:val="000000" w:themeColor="text1"/>
        </w:rPr>
      </w:pPr>
    </w:p>
    <w:p w14:paraId="0DE406AE" w14:textId="77777777" w:rsidR="00402158" w:rsidRDefault="00596EEA" w:rsidP="008567AA">
      <w:pPr>
        <w:spacing w:line="276" w:lineRule="auto"/>
        <w:rPr>
          <w:rFonts w:cs="Helvetica"/>
          <w:color w:val="000000" w:themeColor="text1"/>
        </w:rPr>
      </w:pPr>
      <w:r>
        <w:rPr>
          <w:rFonts w:cs="Helvetica"/>
          <w:color w:val="000000" w:themeColor="text1"/>
        </w:rPr>
        <w:t>Dr Paul Oliver</w:t>
      </w:r>
    </w:p>
    <w:p w14:paraId="132BD4A0" w14:textId="71989CE2" w:rsidR="00596EEA" w:rsidRDefault="00596EEA" w:rsidP="008567AA">
      <w:pPr>
        <w:spacing w:line="276" w:lineRule="auto"/>
        <w:rPr>
          <w:rFonts w:cs="Helvetica"/>
          <w:color w:val="000000" w:themeColor="text1"/>
        </w:rPr>
      </w:pPr>
      <w:r>
        <w:rPr>
          <w:rFonts w:cs="Helvetica"/>
          <w:color w:val="000000" w:themeColor="text1"/>
        </w:rPr>
        <w:t>Oliver &amp; Thompson Consultancy</w:t>
      </w:r>
    </w:p>
    <w:p w14:paraId="0F79411E" w14:textId="15CB897E" w:rsidR="00876368" w:rsidRPr="00CB4A8E" w:rsidRDefault="00653A76" w:rsidP="008567AA">
      <w:pPr>
        <w:spacing w:line="276" w:lineRule="auto"/>
        <w:rPr>
          <w:color w:val="000000" w:themeColor="text1"/>
        </w:rPr>
      </w:pPr>
      <w:hyperlink r:id="rId23" w:history="1">
        <w:r w:rsidR="00596EEA" w:rsidRPr="00C67386">
          <w:rPr>
            <w:rStyle w:val="Hyperlink"/>
            <w:rFonts w:cs="Helvetica"/>
          </w:rPr>
          <w:t>pdoliver@tpg.com.au</w:t>
        </w:r>
      </w:hyperlink>
      <w:r w:rsidR="00A27B85">
        <w:rPr>
          <w:rFonts w:cs="Helvetica"/>
          <w:color w:val="000000" w:themeColor="text1"/>
        </w:rPr>
        <w:t xml:space="preserve"> </w:t>
      </w:r>
    </w:p>
    <w:p w14:paraId="39C3D572" w14:textId="77777777" w:rsidR="00E42D7E" w:rsidRDefault="00E42D7E" w:rsidP="00FF2291">
      <w:pPr>
        <w:spacing w:line="276" w:lineRule="auto"/>
      </w:pPr>
      <w:r>
        <w:br w:type="page"/>
      </w:r>
    </w:p>
    <w:p w14:paraId="28E03D13" w14:textId="5C9BCDF3" w:rsidR="00FE199F" w:rsidRDefault="00AC3D05" w:rsidP="00FF2291">
      <w:pPr>
        <w:pStyle w:val="Heading1"/>
        <w:spacing w:line="276" w:lineRule="auto"/>
      </w:pPr>
      <w:r>
        <w:lastRenderedPageBreak/>
        <w:t>How powerful is sport?</w:t>
      </w:r>
    </w:p>
    <w:p w14:paraId="48F55D5A" w14:textId="1CD7E8C6" w:rsidR="00C60B52" w:rsidRPr="00AC3D05" w:rsidRDefault="00C60B52" w:rsidP="00AC3D05">
      <w:pPr>
        <w:spacing w:line="276" w:lineRule="auto"/>
        <w:jc w:val="both"/>
        <w:rPr>
          <w:rFonts w:cs="Arial"/>
          <w:b/>
          <w:color w:val="222222"/>
          <w:szCs w:val="28"/>
        </w:rPr>
      </w:pPr>
    </w:p>
    <w:p w14:paraId="3B8F5AF9" w14:textId="23C5A812"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It’s easy to romanticise sport. Perhaps this is especially so in Australia where sport seems to be deeply </w:t>
      </w:r>
      <w:r w:rsidR="00476C3B">
        <w:rPr>
          <w:rFonts w:cs="Arial"/>
          <w:color w:val="1A1A1A"/>
          <w:szCs w:val="28"/>
          <w:lang w:val="en-US"/>
        </w:rPr>
        <w:t>e</w:t>
      </w:r>
      <w:r w:rsidRPr="00AC3D05">
        <w:rPr>
          <w:rFonts w:cs="Arial"/>
          <w:color w:val="1A1A1A"/>
          <w:szCs w:val="28"/>
          <w:lang w:val="en-US"/>
        </w:rPr>
        <w:t>mbedded in our national psyche. From as early as many young Australians are able to comprehend full sentences</w:t>
      </w:r>
      <w:r w:rsidR="00476C3B">
        <w:rPr>
          <w:rFonts w:cs="Arial"/>
          <w:color w:val="1A1A1A"/>
          <w:szCs w:val="28"/>
          <w:lang w:val="en-US"/>
        </w:rPr>
        <w:t>,</w:t>
      </w:r>
      <w:r w:rsidRPr="00AC3D05">
        <w:rPr>
          <w:rFonts w:cs="Arial"/>
          <w:color w:val="1A1A1A"/>
          <w:szCs w:val="28"/>
          <w:lang w:val="en-US"/>
        </w:rPr>
        <w:t xml:space="preserve"> they are told that sport is the panacea to a long list of problems. </w:t>
      </w:r>
    </w:p>
    <w:p w14:paraId="05A1E12C"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2E47F8E0" w14:textId="0112E461" w:rsidR="00AC3D05" w:rsidRPr="00AC3D05" w:rsidRDefault="00AC3D05" w:rsidP="00AC3D05">
      <w:pPr>
        <w:widowControl w:val="0"/>
        <w:autoSpaceDE w:val="0"/>
        <w:autoSpaceDN w:val="0"/>
        <w:adjustRightInd w:val="0"/>
        <w:spacing w:line="276" w:lineRule="auto"/>
        <w:rPr>
          <w:rFonts w:cs="Arial"/>
          <w:color w:val="1A1A1A"/>
          <w:szCs w:val="28"/>
          <w:lang w:val="en-US"/>
        </w:rPr>
      </w:pPr>
      <w:r>
        <w:rPr>
          <w:rFonts w:cs="Arial"/>
          <w:color w:val="1A1A1A"/>
          <w:szCs w:val="28"/>
          <w:lang w:val="en-US"/>
        </w:rPr>
        <w:t>Do you</w:t>
      </w:r>
      <w:r w:rsidRPr="00AC3D05">
        <w:rPr>
          <w:rFonts w:cs="Arial"/>
          <w:color w:val="1A1A1A"/>
          <w:szCs w:val="28"/>
          <w:lang w:val="en-US"/>
        </w:rPr>
        <w:t xml:space="preserve"> need to learn about self discipline? If so, get into sport. Do you need to learn about teamwork? Sport is the best answer. Do you need to exercise more and have a healthy diet? Sport will teach you the way. </w:t>
      </w:r>
      <w:proofErr w:type="spellStart"/>
      <w:r w:rsidRPr="00AC3D05">
        <w:rPr>
          <w:rFonts w:cs="Arial"/>
          <w:color w:val="1A1A1A"/>
          <w:szCs w:val="28"/>
          <w:lang w:val="en-US"/>
        </w:rPr>
        <w:t>Mateship</w:t>
      </w:r>
      <w:proofErr w:type="spellEnd"/>
      <w:r w:rsidRPr="00AC3D05">
        <w:rPr>
          <w:rFonts w:cs="Arial"/>
          <w:color w:val="1A1A1A"/>
          <w:szCs w:val="28"/>
          <w:lang w:val="en-US"/>
        </w:rPr>
        <w:t>, camaraderie and inclusion</w:t>
      </w:r>
      <w:r w:rsidR="00085869">
        <w:rPr>
          <w:rFonts w:cs="Arial"/>
          <w:color w:val="1A1A1A"/>
          <w:szCs w:val="28"/>
          <w:lang w:val="en-US"/>
        </w:rPr>
        <w:t xml:space="preserve"> —</w:t>
      </w:r>
      <w:r w:rsidRPr="00AC3D05">
        <w:rPr>
          <w:rFonts w:cs="Arial"/>
          <w:color w:val="1A1A1A"/>
          <w:szCs w:val="28"/>
          <w:lang w:val="en-US"/>
        </w:rPr>
        <w:t xml:space="preserve"> sport is the best pathway to these ideals. Or so we’ve been repeatedly told. </w:t>
      </w:r>
    </w:p>
    <w:p w14:paraId="1A238371"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5F764643"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Upon this rhetoric we’ve gorged until the narrative of sport as a kind of cultural elixir is so well established that it may seem strange to question it at all, but question it we must. </w:t>
      </w:r>
    </w:p>
    <w:p w14:paraId="57726BBA"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5B9BB448"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Add stirring images of our national sporting heroes and it isn’t difficult to understand how the lucky country appears to habitually and unquestioningly support sport. </w:t>
      </w:r>
    </w:p>
    <w:p w14:paraId="7F6015B4"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242D9BA5"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Millions of tax dollars flood into sport every year in this country. And when public money is being spent it is imperative that the grandiose claims about the virtues of sport are accompanied by hard evidence. </w:t>
      </w:r>
    </w:p>
    <w:p w14:paraId="04B8C929"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4009D08F" w14:textId="70C016F0"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This is w</w:t>
      </w:r>
      <w:r>
        <w:rPr>
          <w:rFonts w:cs="Arial"/>
          <w:color w:val="1A1A1A"/>
          <w:szCs w:val="28"/>
          <w:lang w:val="en-US"/>
        </w:rPr>
        <w:t>h</w:t>
      </w:r>
      <w:r w:rsidRPr="00AC3D05">
        <w:rPr>
          <w:rFonts w:cs="Arial"/>
          <w:color w:val="1A1A1A"/>
          <w:szCs w:val="28"/>
          <w:lang w:val="en-US"/>
        </w:rPr>
        <w:t>ere things get interesting. For all the assumptions we seem to hold about the power of sport to positively affect our society</w:t>
      </w:r>
      <w:r w:rsidR="00476C3B">
        <w:rPr>
          <w:rFonts w:cs="Arial"/>
          <w:color w:val="1A1A1A"/>
          <w:szCs w:val="28"/>
          <w:lang w:val="en-US"/>
        </w:rPr>
        <w:t>,</w:t>
      </w:r>
      <w:r w:rsidRPr="00AC3D05">
        <w:rPr>
          <w:rFonts w:cs="Arial"/>
          <w:color w:val="1A1A1A"/>
          <w:szCs w:val="28"/>
          <w:lang w:val="en-US"/>
        </w:rPr>
        <w:t xml:space="preserve"> there does not appear to be conclusive scientific research to support these claims with confidence. </w:t>
      </w:r>
    </w:p>
    <w:p w14:paraId="5392CD4C"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41DAC429" w14:textId="59ECBE0F"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And so I’m forced to ask if hitting a ball or making a tackle really is that useful? Is running fast or jumping high actually worthy of the privilege these attributes afford those best able to </w:t>
      </w:r>
      <w:r>
        <w:rPr>
          <w:rFonts w:cs="Arial"/>
          <w:color w:val="1A1A1A"/>
          <w:szCs w:val="28"/>
          <w:lang w:val="en-US"/>
        </w:rPr>
        <w:t xml:space="preserve">execute these feats? I remain </w:t>
      </w:r>
      <w:proofErr w:type="spellStart"/>
      <w:r>
        <w:rPr>
          <w:rFonts w:cs="Arial"/>
          <w:color w:val="1A1A1A"/>
          <w:szCs w:val="28"/>
          <w:lang w:val="en-US"/>
        </w:rPr>
        <w:t>s</w:t>
      </w:r>
      <w:r w:rsidR="00476C3B">
        <w:rPr>
          <w:rFonts w:cs="Arial"/>
          <w:color w:val="1A1A1A"/>
          <w:szCs w:val="28"/>
          <w:lang w:val="en-US"/>
        </w:rPr>
        <w:t>c</w:t>
      </w:r>
      <w:r w:rsidRPr="00AC3D05">
        <w:rPr>
          <w:rFonts w:cs="Arial"/>
          <w:color w:val="1A1A1A"/>
          <w:szCs w:val="28"/>
          <w:lang w:val="en-US"/>
        </w:rPr>
        <w:t>eptical</w:t>
      </w:r>
      <w:proofErr w:type="spellEnd"/>
      <w:r w:rsidRPr="00AC3D05">
        <w:rPr>
          <w:rFonts w:cs="Arial"/>
          <w:color w:val="1A1A1A"/>
          <w:szCs w:val="28"/>
          <w:lang w:val="en-US"/>
        </w:rPr>
        <w:t>. </w:t>
      </w:r>
    </w:p>
    <w:p w14:paraId="00A433C9"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36636629" w14:textId="2C70C4FE"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Being a professional athlete for </w:t>
      </w:r>
      <w:r w:rsidR="00215CAC">
        <w:rPr>
          <w:rFonts w:cs="Arial"/>
          <w:color w:val="1A1A1A"/>
          <w:szCs w:val="28"/>
          <w:lang w:val="en-US"/>
        </w:rPr>
        <w:t xml:space="preserve">12 </w:t>
      </w:r>
      <w:r w:rsidRPr="00AC3D05">
        <w:rPr>
          <w:rFonts w:cs="Arial"/>
          <w:color w:val="1A1A1A"/>
          <w:szCs w:val="28"/>
          <w:lang w:val="en-US"/>
        </w:rPr>
        <w:t xml:space="preserve">years did much to scrub away any illusions I had about sport. At the peak of my career while playing for the </w:t>
      </w:r>
      <w:r w:rsidRPr="00AC3D05">
        <w:rPr>
          <w:rFonts w:cs="Arial"/>
          <w:color w:val="1A1A1A"/>
          <w:szCs w:val="28"/>
          <w:lang w:val="en-US"/>
        </w:rPr>
        <w:lastRenderedPageBreak/>
        <w:t xml:space="preserve">Wallabies I was often treated with the kind of reverence that I can now only describe as </w:t>
      </w:r>
      <w:proofErr w:type="spellStart"/>
      <w:r w:rsidRPr="00AC3D05">
        <w:rPr>
          <w:rFonts w:cs="Arial"/>
          <w:color w:val="1A1A1A"/>
          <w:szCs w:val="28"/>
          <w:lang w:val="en-US"/>
        </w:rPr>
        <w:t>cringeworthy</w:t>
      </w:r>
      <w:proofErr w:type="spellEnd"/>
      <w:r w:rsidRPr="00AC3D05">
        <w:rPr>
          <w:rFonts w:cs="Arial"/>
          <w:color w:val="1A1A1A"/>
          <w:szCs w:val="28"/>
          <w:lang w:val="en-US"/>
        </w:rPr>
        <w:t>. You might ask why I didn’t simply sit back and appreciate the special t</w:t>
      </w:r>
      <w:r w:rsidR="00215CAC">
        <w:rPr>
          <w:rFonts w:cs="Arial"/>
          <w:color w:val="1A1A1A"/>
          <w:szCs w:val="28"/>
          <w:lang w:val="en-US"/>
        </w:rPr>
        <w:t>reatment I was afforded by well-</w:t>
      </w:r>
      <w:r w:rsidRPr="00AC3D05">
        <w:rPr>
          <w:rFonts w:cs="Arial"/>
          <w:color w:val="1A1A1A"/>
          <w:szCs w:val="28"/>
          <w:lang w:val="en-US"/>
        </w:rPr>
        <w:t>meaning admirers and fans</w:t>
      </w:r>
      <w:r w:rsidR="00476C3B">
        <w:rPr>
          <w:rFonts w:cs="Arial"/>
          <w:color w:val="1A1A1A"/>
          <w:szCs w:val="28"/>
          <w:lang w:val="en-US"/>
        </w:rPr>
        <w:t>, s</w:t>
      </w:r>
      <w:r w:rsidRPr="00AC3D05">
        <w:rPr>
          <w:rFonts w:cs="Arial"/>
          <w:color w:val="1A1A1A"/>
          <w:szCs w:val="28"/>
          <w:lang w:val="en-US"/>
        </w:rPr>
        <w:t>o let me</w:t>
      </w:r>
      <w:r w:rsidR="00215CAC">
        <w:rPr>
          <w:rFonts w:cs="Arial"/>
          <w:color w:val="1A1A1A"/>
          <w:szCs w:val="28"/>
          <w:lang w:val="en-US"/>
        </w:rPr>
        <w:t xml:space="preserve"> state </w:t>
      </w:r>
      <w:r w:rsidRPr="00AC3D05">
        <w:rPr>
          <w:rFonts w:cs="Arial"/>
          <w:color w:val="1A1A1A"/>
          <w:szCs w:val="28"/>
          <w:lang w:val="en-US"/>
        </w:rPr>
        <w:t>for the record that I often did exactly that. Yet as I got older instances of public veneration in my favour made me increasingly uncomfortable. </w:t>
      </w:r>
    </w:p>
    <w:p w14:paraId="1E52F8F5"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70258792" w14:textId="157F2A3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Perhaps I began to recognise the opportunity cost I was inadvertently responsible for. Which is to say that every sports fan </w:t>
      </w:r>
      <w:r w:rsidRPr="00AC3D05">
        <w:rPr>
          <w:rFonts w:cs="Arial"/>
          <w:i/>
          <w:iCs/>
          <w:color w:val="1A1A1A"/>
          <w:szCs w:val="28"/>
          <w:lang w:val="en-US"/>
        </w:rPr>
        <w:t>could</w:t>
      </w:r>
      <w:r w:rsidRPr="00AC3D05">
        <w:rPr>
          <w:rFonts w:cs="Arial"/>
          <w:color w:val="1A1A1A"/>
          <w:szCs w:val="28"/>
          <w:lang w:val="en-US"/>
        </w:rPr>
        <w:t xml:space="preserve"> rather be a fan of great scientists, artists, philosophers or freedom fighters. </w:t>
      </w:r>
    </w:p>
    <w:p w14:paraId="6ACEF18F"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2015EF2A" w14:textId="13E6FC1A"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As American theoretical physicist and string theorist Brian Greene says,</w:t>
      </w:r>
      <w:r w:rsidR="00A27B85">
        <w:rPr>
          <w:rFonts w:cs="Arial"/>
          <w:color w:val="1A1A1A"/>
          <w:szCs w:val="28"/>
          <w:lang w:val="en-US"/>
        </w:rPr>
        <w:t xml:space="preserve"> </w:t>
      </w:r>
      <w:r w:rsidR="00476C3B">
        <w:rPr>
          <w:rFonts w:cs="Arial"/>
          <w:color w:val="1A1A1A"/>
          <w:szCs w:val="28"/>
          <w:lang w:val="en-US"/>
        </w:rPr>
        <w:t>‘</w:t>
      </w:r>
      <w:r w:rsidRPr="00AC3D05">
        <w:rPr>
          <w:rFonts w:cs="Arial"/>
          <w:color w:val="1A1A1A"/>
          <w:szCs w:val="28"/>
          <w:lang w:val="en-US"/>
        </w:rPr>
        <w:t xml:space="preserve">When kids look up to great scientists the way they do to great musicians and actors, </w:t>
      </w:r>
      <w:proofErr w:type="spellStart"/>
      <w:r w:rsidRPr="00AC3D05">
        <w:rPr>
          <w:rFonts w:cs="Arial"/>
          <w:color w:val="1A1A1A"/>
          <w:szCs w:val="28"/>
          <w:lang w:val="en-US"/>
        </w:rPr>
        <w:t>civilisat</w:t>
      </w:r>
      <w:r w:rsidR="00476C3B">
        <w:rPr>
          <w:rFonts w:cs="Arial"/>
          <w:color w:val="1A1A1A"/>
          <w:szCs w:val="28"/>
          <w:lang w:val="en-US"/>
        </w:rPr>
        <w:t>ion</w:t>
      </w:r>
      <w:proofErr w:type="spellEnd"/>
      <w:r w:rsidR="00476C3B">
        <w:rPr>
          <w:rFonts w:cs="Arial"/>
          <w:color w:val="1A1A1A"/>
          <w:szCs w:val="28"/>
          <w:lang w:val="en-US"/>
        </w:rPr>
        <w:t xml:space="preserve"> will jump to the next level’.</w:t>
      </w:r>
    </w:p>
    <w:p w14:paraId="0484ED9C"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7A9C3ADB" w14:textId="429AA8F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I could not agree more. Perhaps I’m simply frustrated by the misallocation of our moral resources, and how the hero worshipping of athletes appears to capture this confusion. </w:t>
      </w:r>
    </w:p>
    <w:p w14:paraId="568AE4CF"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2978BFC7" w14:textId="55B21767"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Which is not to say that sport isn’t valuable, but simply that we should proportion our admiration of it in step with the outcomes it </w:t>
      </w:r>
      <w:r w:rsidR="00476C3B">
        <w:rPr>
          <w:rFonts w:cs="Arial"/>
          <w:color w:val="1A1A1A"/>
          <w:szCs w:val="28"/>
          <w:lang w:val="en-US"/>
        </w:rPr>
        <w:t xml:space="preserve">can and does achieve, mostly </w:t>
      </w:r>
      <w:r w:rsidRPr="00AC3D05">
        <w:rPr>
          <w:rFonts w:cs="Arial"/>
          <w:color w:val="1A1A1A"/>
          <w:szCs w:val="28"/>
          <w:lang w:val="en-US"/>
        </w:rPr>
        <w:t>at grassroots level. </w:t>
      </w:r>
    </w:p>
    <w:p w14:paraId="18620252"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02FFD324" w14:textId="74F0A03B" w:rsidR="00AC3D05" w:rsidRPr="00AC3D05" w:rsidRDefault="00AC3D05" w:rsidP="00AC3D05">
      <w:pPr>
        <w:widowControl w:val="0"/>
        <w:autoSpaceDE w:val="0"/>
        <w:autoSpaceDN w:val="0"/>
        <w:adjustRightInd w:val="0"/>
        <w:spacing w:line="276" w:lineRule="auto"/>
        <w:rPr>
          <w:rFonts w:cs="Arial"/>
          <w:color w:val="1A1A1A"/>
          <w:szCs w:val="28"/>
          <w:lang w:val="en-US"/>
        </w:rPr>
      </w:pPr>
      <w:r w:rsidRPr="00AC3D05">
        <w:rPr>
          <w:rFonts w:cs="Arial"/>
          <w:color w:val="1A1A1A"/>
          <w:szCs w:val="28"/>
          <w:lang w:val="en-US"/>
        </w:rPr>
        <w:t xml:space="preserve">Coaches, parents and teachers </w:t>
      </w:r>
      <w:r w:rsidR="00476C3B">
        <w:rPr>
          <w:rFonts w:cs="Arial"/>
          <w:color w:val="1A1A1A"/>
          <w:szCs w:val="28"/>
          <w:lang w:val="en-US"/>
        </w:rPr>
        <w:t>who</w:t>
      </w:r>
      <w:r w:rsidRPr="00AC3D05">
        <w:rPr>
          <w:rFonts w:cs="Arial"/>
          <w:color w:val="1A1A1A"/>
          <w:szCs w:val="28"/>
          <w:lang w:val="en-US"/>
        </w:rPr>
        <w:t xml:space="preserve"> understand that every participant in sport deserves support, understanding and empathy are able to </w:t>
      </w:r>
      <w:proofErr w:type="spellStart"/>
      <w:r w:rsidRPr="00AC3D05">
        <w:rPr>
          <w:rFonts w:cs="Arial"/>
          <w:color w:val="1A1A1A"/>
          <w:szCs w:val="28"/>
          <w:lang w:val="en-US"/>
        </w:rPr>
        <w:t>utilise</w:t>
      </w:r>
      <w:proofErr w:type="spellEnd"/>
      <w:r w:rsidRPr="00AC3D05">
        <w:rPr>
          <w:rFonts w:cs="Arial"/>
          <w:color w:val="1A1A1A"/>
          <w:szCs w:val="28"/>
          <w:lang w:val="en-US"/>
        </w:rPr>
        <w:t xml:space="preserve"> sport as a tool to enhance young lives. Conversely, adults involved in sport </w:t>
      </w:r>
      <w:r w:rsidR="00476C3B">
        <w:rPr>
          <w:rFonts w:cs="Arial"/>
          <w:color w:val="1A1A1A"/>
          <w:szCs w:val="28"/>
          <w:lang w:val="en-US"/>
        </w:rPr>
        <w:t>who</w:t>
      </w:r>
      <w:r w:rsidRPr="00AC3D05">
        <w:rPr>
          <w:rFonts w:cs="Arial"/>
          <w:color w:val="1A1A1A"/>
          <w:szCs w:val="28"/>
          <w:lang w:val="en-US"/>
        </w:rPr>
        <w:t xml:space="preserve"> fail to see its primary function is to produce fun experiences, are doing themselves and the children they interact with a great disservice. </w:t>
      </w:r>
    </w:p>
    <w:p w14:paraId="2B53CD44" w14:textId="77777777" w:rsidR="00AC3D05" w:rsidRPr="00AC3D05" w:rsidRDefault="00AC3D05" w:rsidP="00AC3D05">
      <w:pPr>
        <w:widowControl w:val="0"/>
        <w:autoSpaceDE w:val="0"/>
        <w:autoSpaceDN w:val="0"/>
        <w:adjustRightInd w:val="0"/>
        <w:spacing w:line="276" w:lineRule="auto"/>
        <w:rPr>
          <w:rFonts w:cs="Arial"/>
          <w:color w:val="1A1A1A"/>
          <w:szCs w:val="28"/>
          <w:lang w:val="en-US"/>
        </w:rPr>
      </w:pPr>
    </w:p>
    <w:p w14:paraId="6038DADC" w14:textId="48F68498" w:rsidR="00AC3D05" w:rsidRPr="00AC3D05" w:rsidRDefault="00AC3D05" w:rsidP="00476C3B">
      <w:pPr>
        <w:spacing w:line="276" w:lineRule="auto"/>
        <w:rPr>
          <w:rFonts w:cs="Arial"/>
          <w:b/>
          <w:color w:val="222222"/>
          <w:szCs w:val="28"/>
        </w:rPr>
      </w:pPr>
      <w:r w:rsidRPr="00AC3D05">
        <w:rPr>
          <w:rFonts w:cs="Arial"/>
          <w:color w:val="1A1A1A"/>
          <w:szCs w:val="28"/>
          <w:lang w:val="en-US"/>
        </w:rPr>
        <w:t>How powerful is sport? It is as powerful as we make it, and that is a responsibility and privilege that none of us involved in our favourite pastime should squander. </w:t>
      </w:r>
    </w:p>
    <w:p w14:paraId="157D2E96" w14:textId="77777777" w:rsidR="00596EEA" w:rsidRDefault="00596EEA" w:rsidP="00596EEA">
      <w:pPr>
        <w:spacing w:line="276" w:lineRule="auto"/>
        <w:rPr>
          <w:rFonts w:cs="Helvetica"/>
          <w:color w:val="000000" w:themeColor="text1"/>
        </w:rPr>
      </w:pPr>
    </w:p>
    <w:p w14:paraId="5AF9989F" w14:textId="77777777" w:rsidR="00596EEA" w:rsidRDefault="00596EEA" w:rsidP="00596EEA">
      <w:pPr>
        <w:spacing w:line="276" w:lineRule="auto"/>
        <w:rPr>
          <w:rFonts w:cs="Helvetica"/>
          <w:color w:val="000000" w:themeColor="text1"/>
        </w:rPr>
      </w:pPr>
      <w:r>
        <w:rPr>
          <w:rFonts w:cs="Helvetica"/>
          <w:color w:val="000000" w:themeColor="text1"/>
        </w:rPr>
        <w:t>Article by</w:t>
      </w:r>
    </w:p>
    <w:p w14:paraId="34610286" w14:textId="77777777" w:rsidR="00596EEA" w:rsidRDefault="00596EEA" w:rsidP="00596EEA">
      <w:pPr>
        <w:spacing w:line="276" w:lineRule="auto"/>
        <w:rPr>
          <w:rFonts w:cs="Helvetica"/>
          <w:color w:val="000000" w:themeColor="text1"/>
        </w:rPr>
      </w:pPr>
      <w:r>
        <w:rPr>
          <w:rFonts w:cs="Helvetica"/>
          <w:color w:val="000000" w:themeColor="text1"/>
        </w:rPr>
        <w:t>Clyde Rathbone</w:t>
      </w:r>
    </w:p>
    <w:p w14:paraId="77630FC3" w14:textId="08AAA4B3" w:rsidR="002557E1" w:rsidRPr="000727F7" w:rsidRDefault="00653A76" w:rsidP="00596EEA">
      <w:pPr>
        <w:spacing w:line="276" w:lineRule="auto"/>
        <w:rPr>
          <w:szCs w:val="28"/>
        </w:rPr>
      </w:pPr>
      <w:hyperlink r:id="rId24" w:history="1">
        <w:r w:rsidR="00596EEA" w:rsidRPr="00C74793">
          <w:rPr>
            <w:rStyle w:val="Hyperlink"/>
            <w:rFonts w:cs="Helvetica"/>
          </w:rPr>
          <w:t>www.clyderathbone.com</w:t>
        </w:r>
      </w:hyperlink>
      <w:r w:rsidR="002557E1" w:rsidRPr="000727F7">
        <w:rPr>
          <w:szCs w:val="28"/>
        </w:rPr>
        <w:br w:type="page"/>
      </w:r>
    </w:p>
    <w:p w14:paraId="37D4092C" w14:textId="2F9002F2" w:rsidR="00E46C29" w:rsidRDefault="008567AA" w:rsidP="00FF2291">
      <w:pPr>
        <w:pStyle w:val="Heading1"/>
        <w:spacing w:line="276" w:lineRule="auto"/>
      </w:pPr>
      <w:bookmarkStart w:id="16" w:name="_Toc311549978"/>
      <w:bookmarkStart w:id="17" w:name="_Toc295991119"/>
      <w:r>
        <w:lastRenderedPageBreak/>
        <w:t>Best practice disciplinary procedures</w:t>
      </w:r>
      <w:bookmarkEnd w:id="16"/>
    </w:p>
    <w:bookmarkEnd w:id="17"/>
    <w:p w14:paraId="6C70CEA7" w14:textId="292DD731" w:rsidR="00AF2E3F" w:rsidRDefault="00AF2E3F" w:rsidP="00FF2291">
      <w:pPr>
        <w:spacing w:line="276" w:lineRule="auto"/>
        <w:rPr>
          <w:b/>
          <w:sz w:val="32"/>
        </w:rPr>
      </w:pPr>
    </w:p>
    <w:p w14:paraId="0413746B" w14:textId="3B4A1E7A"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The need to take disciplinary action against players, officials and other participants is an issue that any</w:t>
      </w:r>
      <w:r w:rsidR="008567AA">
        <w:rPr>
          <w:rFonts w:cs="Arial"/>
          <w:szCs w:val="28"/>
          <w:lang w:val="en-US"/>
        </w:rPr>
        <w:t xml:space="preserve"> </w:t>
      </w:r>
      <w:r w:rsidRPr="00596EEA">
        <w:rPr>
          <w:rFonts w:cs="Arial"/>
          <w:szCs w:val="28"/>
          <w:lang w:val="en-US"/>
        </w:rPr>
        <w:t xml:space="preserve">sporting organisation can face. This article gives an overview of what </w:t>
      </w:r>
      <w:r w:rsidR="00476C3B">
        <w:rPr>
          <w:rFonts w:cs="Arial"/>
          <w:szCs w:val="28"/>
          <w:lang w:val="en-US"/>
        </w:rPr>
        <w:t>‘</w:t>
      </w:r>
      <w:r w:rsidRPr="00596EEA">
        <w:rPr>
          <w:rFonts w:cs="Arial"/>
          <w:szCs w:val="28"/>
          <w:lang w:val="en-US"/>
        </w:rPr>
        <w:t>best-practice</w:t>
      </w:r>
      <w:r w:rsidR="00476C3B">
        <w:rPr>
          <w:rFonts w:cs="Arial"/>
          <w:szCs w:val="28"/>
          <w:lang w:val="en-US"/>
        </w:rPr>
        <w:t>’</w:t>
      </w:r>
      <w:r w:rsidRPr="00596EEA">
        <w:rPr>
          <w:rFonts w:cs="Arial"/>
          <w:szCs w:val="28"/>
          <w:lang w:val="en-US"/>
        </w:rPr>
        <w:t xml:space="preserve"> disciplinary</w:t>
      </w:r>
      <w:r w:rsidR="008567AA">
        <w:rPr>
          <w:rFonts w:cs="Arial"/>
          <w:szCs w:val="28"/>
          <w:lang w:val="en-US"/>
        </w:rPr>
        <w:t xml:space="preserve"> </w:t>
      </w:r>
      <w:r w:rsidRPr="00596EEA">
        <w:rPr>
          <w:rFonts w:cs="Arial"/>
          <w:szCs w:val="28"/>
          <w:lang w:val="en-US"/>
        </w:rPr>
        <w:t>procedures look like, and highlights why it is important to ensure disciplinary</w:t>
      </w:r>
      <w:r w:rsidR="00A27B85">
        <w:rPr>
          <w:rFonts w:cs="Arial"/>
          <w:szCs w:val="28"/>
          <w:lang w:val="en-US"/>
        </w:rPr>
        <w:t xml:space="preserve"> </w:t>
      </w:r>
      <w:r w:rsidR="008567AA">
        <w:rPr>
          <w:rFonts w:cs="Arial"/>
          <w:szCs w:val="28"/>
          <w:lang w:val="en-US"/>
        </w:rPr>
        <w:t>p</w:t>
      </w:r>
      <w:r w:rsidRPr="00596EEA">
        <w:rPr>
          <w:rFonts w:cs="Arial"/>
          <w:szCs w:val="28"/>
          <w:lang w:val="en-US"/>
        </w:rPr>
        <w:t>roceedings are conducted</w:t>
      </w:r>
      <w:r w:rsidR="008567AA">
        <w:rPr>
          <w:rFonts w:cs="Arial"/>
          <w:szCs w:val="28"/>
          <w:lang w:val="en-US"/>
        </w:rPr>
        <w:t xml:space="preserve"> </w:t>
      </w:r>
      <w:r w:rsidRPr="00596EEA">
        <w:rPr>
          <w:rFonts w:cs="Arial"/>
          <w:szCs w:val="28"/>
          <w:lang w:val="en-US"/>
        </w:rPr>
        <w:t>in a fair and transparent manner.</w:t>
      </w:r>
    </w:p>
    <w:p w14:paraId="5B9C72D8" w14:textId="77777777" w:rsidR="008567AA" w:rsidRDefault="008567AA" w:rsidP="008567AA">
      <w:pPr>
        <w:widowControl w:val="0"/>
        <w:autoSpaceDE w:val="0"/>
        <w:autoSpaceDN w:val="0"/>
        <w:adjustRightInd w:val="0"/>
        <w:spacing w:line="276" w:lineRule="auto"/>
        <w:rPr>
          <w:rFonts w:cs="Arial"/>
          <w:szCs w:val="28"/>
          <w:lang w:val="en-US"/>
        </w:rPr>
      </w:pPr>
    </w:p>
    <w:p w14:paraId="7965DCF9" w14:textId="77777777" w:rsidR="00596EEA" w:rsidRPr="008567AA" w:rsidRDefault="00596EEA" w:rsidP="008567AA">
      <w:pPr>
        <w:widowControl w:val="0"/>
        <w:autoSpaceDE w:val="0"/>
        <w:autoSpaceDN w:val="0"/>
        <w:adjustRightInd w:val="0"/>
        <w:spacing w:line="276" w:lineRule="auto"/>
        <w:rPr>
          <w:rFonts w:cs="Arial"/>
          <w:b/>
          <w:szCs w:val="28"/>
          <w:lang w:val="en-US"/>
        </w:rPr>
      </w:pPr>
      <w:r w:rsidRPr="008567AA">
        <w:rPr>
          <w:rFonts w:cs="Arial"/>
          <w:b/>
          <w:szCs w:val="28"/>
          <w:lang w:val="en-US"/>
        </w:rPr>
        <w:t>Ensuring the organisation has a legal basis for taking disciplinary action</w:t>
      </w:r>
    </w:p>
    <w:p w14:paraId="42CDD355"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A79CAC0" w14:textId="123DBE8F"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It is important to note that if a sporting organisation wishes to be able to impose club or competition rules,</w:t>
      </w:r>
      <w:r w:rsidR="008567AA">
        <w:rPr>
          <w:rFonts w:cs="Arial"/>
          <w:szCs w:val="28"/>
          <w:lang w:val="en-US"/>
        </w:rPr>
        <w:t xml:space="preserve"> </w:t>
      </w:r>
      <w:r w:rsidRPr="00596EEA">
        <w:rPr>
          <w:rFonts w:cs="Arial"/>
          <w:szCs w:val="28"/>
          <w:lang w:val="en-US"/>
        </w:rPr>
        <w:t>and sanctions for breaches of those rules (together 'disciplinary procedures'), it will need to ensure it has</w:t>
      </w:r>
    </w:p>
    <w:p w14:paraId="43ABE926" w14:textId="14C0F9D4"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a legal basis for doing so. The most effective way of achieving this is to ensure that anyone who is</w:t>
      </w:r>
      <w:r w:rsidR="008567AA">
        <w:rPr>
          <w:rFonts w:cs="Arial"/>
          <w:szCs w:val="28"/>
          <w:lang w:val="en-US"/>
        </w:rPr>
        <w:t xml:space="preserve"> </w:t>
      </w:r>
      <w:r w:rsidRPr="00596EEA">
        <w:rPr>
          <w:rFonts w:cs="Arial"/>
          <w:szCs w:val="28"/>
          <w:lang w:val="en-US"/>
        </w:rPr>
        <w:t>involved with the organisation, or participates in a competition run by it, is required to comply with the</w:t>
      </w:r>
      <w:r w:rsidR="008567AA">
        <w:rPr>
          <w:rFonts w:cs="Arial"/>
          <w:szCs w:val="28"/>
          <w:lang w:val="en-US"/>
        </w:rPr>
        <w:t xml:space="preserve"> </w:t>
      </w:r>
      <w:r w:rsidRPr="00596EEA">
        <w:rPr>
          <w:rFonts w:cs="Arial"/>
          <w:szCs w:val="28"/>
          <w:lang w:val="en-US"/>
        </w:rPr>
        <w:t>disciplinary procedures as a condition of their engagement or participation. For</w:t>
      </w:r>
      <w:r w:rsidR="00A27B85">
        <w:rPr>
          <w:rFonts w:cs="Arial"/>
          <w:szCs w:val="28"/>
          <w:lang w:val="en-US"/>
        </w:rPr>
        <w:t xml:space="preserve"> </w:t>
      </w:r>
      <w:r w:rsidR="008567AA">
        <w:rPr>
          <w:rFonts w:cs="Arial"/>
          <w:szCs w:val="28"/>
          <w:lang w:val="en-US"/>
        </w:rPr>
        <w:t>e</w:t>
      </w:r>
      <w:r w:rsidRPr="00596EEA">
        <w:rPr>
          <w:rFonts w:cs="Arial"/>
          <w:szCs w:val="28"/>
          <w:lang w:val="en-US"/>
        </w:rPr>
        <w:t>xample, when a coach</w:t>
      </w:r>
      <w:r w:rsidR="008567AA">
        <w:rPr>
          <w:rFonts w:cs="Arial"/>
          <w:szCs w:val="28"/>
          <w:lang w:val="en-US"/>
        </w:rPr>
        <w:t xml:space="preserve"> </w:t>
      </w:r>
      <w:r w:rsidRPr="00596EEA">
        <w:rPr>
          <w:rFonts w:cs="Arial"/>
          <w:szCs w:val="28"/>
          <w:lang w:val="en-US"/>
        </w:rPr>
        <w:t>or player joins the organisation, they should be asked to agree, in writing, to comply with all rules, and</w:t>
      </w:r>
      <w:r w:rsidR="008567AA">
        <w:rPr>
          <w:rFonts w:cs="Arial"/>
          <w:szCs w:val="28"/>
          <w:lang w:val="en-US"/>
        </w:rPr>
        <w:t xml:space="preserve"> </w:t>
      </w:r>
      <w:r w:rsidRPr="00596EEA">
        <w:rPr>
          <w:rFonts w:cs="Arial"/>
          <w:szCs w:val="28"/>
          <w:lang w:val="en-US"/>
        </w:rPr>
        <w:t>acknowledge that any disciplinary procedures adopted by the organisation are binding on them.</w:t>
      </w:r>
    </w:p>
    <w:p w14:paraId="65C4373C"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351C2F85" w14:textId="77777777" w:rsidR="00596EEA" w:rsidRPr="008567AA" w:rsidRDefault="00596EEA" w:rsidP="008567AA">
      <w:pPr>
        <w:widowControl w:val="0"/>
        <w:autoSpaceDE w:val="0"/>
        <w:autoSpaceDN w:val="0"/>
        <w:adjustRightInd w:val="0"/>
        <w:spacing w:line="276" w:lineRule="auto"/>
        <w:rPr>
          <w:rFonts w:cs="Arial"/>
          <w:b/>
          <w:szCs w:val="28"/>
          <w:lang w:val="en-US"/>
        </w:rPr>
      </w:pPr>
      <w:r w:rsidRPr="008567AA">
        <w:rPr>
          <w:rFonts w:cs="Arial"/>
          <w:b/>
          <w:szCs w:val="28"/>
          <w:lang w:val="en-US"/>
        </w:rPr>
        <w:t>Conducting disciplinary proceedings</w:t>
      </w:r>
    </w:p>
    <w:p w14:paraId="7D4F4162" w14:textId="77777777" w:rsidR="008567AA" w:rsidRDefault="008567AA" w:rsidP="008567AA">
      <w:pPr>
        <w:widowControl w:val="0"/>
        <w:autoSpaceDE w:val="0"/>
        <w:autoSpaceDN w:val="0"/>
        <w:adjustRightInd w:val="0"/>
        <w:spacing w:line="276" w:lineRule="auto"/>
        <w:rPr>
          <w:rFonts w:cs="Arial"/>
          <w:szCs w:val="28"/>
          <w:lang w:val="en-US"/>
        </w:rPr>
      </w:pPr>
    </w:p>
    <w:p w14:paraId="4F9DC9DF" w14:textId="253B55CE"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When developing and implementing disciplinary procedures, sporting organisations should ensure that</w:t>
      </w:r>
      <w:r w:rsidR="008567AA">
        <w:rPr>
          <w:rFonts w:cs="Arial"/>
          <w:szCs w:val="28"/>
          <w:lang w:val="en-US"/>
        </w:rPr>
        <w:t xml:space="preserve"> </w:t>
      </w:r>
      <w:r w:rsidRPr="00596EEA">
        <w:rPr>
          <w:rFonts w:cs="Arial"/>
          <w:szCs w:val="28"/>
          <w:lang w:val="en-US"/>
        </w:rPr>
        <w:t xml:space="preserve">principles of natural justice are </w:t>
      </w:r>
      <w:r w:rsidR="008567AA">
        <w:rPr>
          <w:rFonts w:cs="Arial"/>
          <w:szCs w:val="28"/>
          <w:lang w:val="en-US"/>
        </w:rPr>
        <w:t>o</w:t>
      </w:r>
      <w:r w:rsidRPr="00596EEA">
        <w:rPr>
          <w:rFonts w:cs="Arial"/>
          <w:szCs w:val="28"/>
          <w:lang w:val="en-US"/>
        </w:rPr>
        <w:t>bserved. This means disciplinary proceedings should provide</w:t>
      </w:r>
      <w:r w:rsidR="008567AA">
        <w:rPr>
          <w:rFonts w:cs="Arial"/>
          <w:szCs w:val="28"/>
          <w:lang w:val="en-US"/>
        </w:rPr>
        <w:t xml:space="preserve"> </w:t>
      </w:r>
      <w:r w:rsidRPr="00596EEA">
        <w:rPr>
          <w:rFonts w:cs="Arial"/>
          <w:szCs w:val="28"/>
          <w:lang w:val="en-US"/>
        </w:rPr>
        <w:t>participants with a fair hearing, within a reasonable timeframe, conducted by an independent and</w:t>
      </w:r>
      <w:r w:rsidR="008567AA">
        <w:rPr>
          <w:rFonts w:cs="Arial"/>
          <w:szCs w:val="28"/>
          <w:lang w:val="en-US"/>
        </w:rPr>
        <w:t xml:space="preserve"> </w:t>
      </w:r>
      <w:r w:rsidRPr="00596EEA">
        <w:rPr>
          <w:rFonts w:cs="Arial"/>
          <w:szCs w:val="28"/>
          <w:lang w:val="en-US"/>
        </w:rPr>
        <w:t>impartial decision-maker.</w:t>
      </w:r>
    </w:p>
    <w:p w14:paraId="3EB2C8DA" w14:textId="77777777" w:rsidR="008567AA" w:rsidRDefault="008567AA" w:rsidP="008567AA">
      <w:pPr>
        <w:widowControl w:val="0"/>
        <w:autoSpaceDE w:val="0"/>
        <w:autoSpaceDN w:val="0"/>
        <w:adjustRightInd w:val="0"/>
        <w:spacing w:line="276" w:lineRule="auto"/>
        <w:rPr>
          <w:rFonts w:cs="Arial"/>
          <w:szCs w:val="28"/>
          <w:lang w:val="en-US"/>
        </w:rPr>
      </w:pPr>
    </w:p>
    <w:p w14:paraId="4E9B960B" w14:textId="2E538D50"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What each of these things might look like in practice can vary, but at a minimum, the following elements</w:t>
      </w:r>
      <w:r w:rsidR="008567AA">
        <w:rPr>
          <w:rFonts w:cs="Arial"/>
          <w:szCs w:val="28"/>
          <w:lang w:val="en-US"/>
        </w:rPr>
        <w:t xml:space="preserve"> </w:t>
      </w:r>
      <w:r w:rsidRPr="00596EEA">
        <w:rPr>
          <w:rFonts w:cs="Arial"/>
          <w:szCs w:val="28"/>
          <w:lang w:val="en-US"/>
        </w:rPr>
        <w:t>should be incorporated.</w:t>
      </w:r>
    </w:p>
    <w:p w14:paraId="60881EA1"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41D7F43F" w14:textId="1B30F71A" w:rsidR="00596EEA" w:rsidRPr="008567AA" w:rsidRDefault="00476C3B" w:rsidP="008567AA">
      <w:pPr>
        <w:widowControl w:val="0"/>
        <w:autoSpaceDE w:val="0"/>
        <w:autoSpaceDN w:val="0"/>
        <w:adjustRightInd w:val="0"/>
        <w:spacing w:line="276" w:lineRule="auto"/>
        <w:rPr>
          <w:rFonts w:cs="Arial"/>
          <w:b/>
          <w:szCs w:val="28"/>
          <w:lang w:val="en-US"/>
        </w:rPr>
      </w:pPr>
      <w:r>
        <w:rPr>
          <w:rFonts w:cs="Arial"/>
          <w:b/>
          <w:szCs w:val="28"/>
          <w:lang w:val="en-US"/>
        </w:rPr>
        <w:t>1</w:t>
      </w:r>
      <w:r>
        <w:rPr>
          <w:rFonts w:cs="Arial"/>
          <w:b/>
          <w:szCs w:val="28"/>
          <w:lang w:val="en-US"/>
        </w:rPr>
        <w:tab/>
      </w:r>
      <w:r w:rsidR="00596EEA" w:rsidRPr="008567AA">
        <w:rPr>
          <w:rFonts w:cs="Arial"/>
          <w:b/>
          <w:szCs w:val="28"/>
          <w:lang w:val="en-US"/>
        </w:rPr>
        <w:t>Notifying the person</w:t>
      </w:r>
    </w:p>
    <w:p w14:paraId="5660F0E1" w14:textId="77777777" w:rsidR="008567A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 xml:space="preserve"> </w:t>
      </w:r>
    </w:p>
    <w:p w14:paraId="6C46E5E4" w14:textId="747A4F2A"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A person should always be told that they are facing disciplinary action, and should be provided with as</w:t>
      </w:r>
      <w:r w:rsidR="008567AA">
        <w:rPr>
          <w:rFonts w:cs="Arial"/>
          <w:szCs w:val="28"/>
          <w:lang w:val="en-US"/>
        </w:rPr>
        <w:t xml:space="preserve"> </w:t>
      </w:r>
      <w:r w:rsidRPr="00596EEA">
        <w:rPr>
          <w:rFonts w:cs="Arial"/>
          <w:szCs w:val="28"/>
          <w:lang w:val="en-US"/>
        </w:rPr>
        <w:t>much information as possible, including:</w:t>
      </w:r>
    </w:p>
    <w:p w14:paraId="2E1FF52E" w14:textId="6D0325EE" w:rsidR="00596EEA" w:rsidRPr="008567AA" w:rsidRDefault="00596EEA" w:rsidP="008567AA">
      <w:pPr>
        <w:pStyle w:val="ListParagraph"/>
        <w:numPr>
          <w:ilvl w:val="0"/>
          <w:numId w:val="33"/>
        </w:numPr>
        <w:autoSpaceDE w:val="0"/>
        <w:autoSpaceDN w:val="0"/>
        <w:adjustRightInd w:val="0"/>
        <w:spacing w:line="276" w:lineRule="auto"/>
        <w:rPr>
          <w:rFonts w:cs="Arial"/>
          <w:szCs w:val="28"/>
          <w:lang w:val="en-US"/>
        </w:rPr>
      </w:pPr>
      <w:r w:rsidRPr="008567AA">
        <w:rPr>
          <w:rFonts w:cs="Arial"/>
          <w:szCs w:val="28"/>
          <w:lang w:val="en-US"/>
        </w:rPr>
        <w:lastRenderedPageBreak/>
        <w:t>the relevant rule that is said to have been breached, including a full description of the relevant</w:t>
      </w:r>
      <w:r w:rsidR="008567AA">
        <w:rPr>
          <w:rFonts w:cs="Arial"/>
          <w:szCs w:val="28"/>
          <w:lang w:val="en-US"/>
        </w:rPr>
        <w:t xml:space="preserve"> </w:t>
      </w:r>
      <w:r w:rsidRPr="008567AA">
        <w:rPr>
          <w:rFonts w:cs="Arial"/>
          <w:szCs w:val="28"/>
          <w:lang w:val="en-US"/>
        </w:rPr>
        <w:t>conduct, and the d</w:t>
      </w:r>
      <w:r w:rsidR="00F231CF">
        <w:rPr>
          <w:rFonts w:cs="Arial"/>
          <w:szCs w:val="28"/>
          <w:lang w:val="en-US"/>
        </w:rPr>
        <w:t>ate, time and place it occurred</w:t>
      </w:r>
    </w:p>
    <w:p w14:paraId="75F97E3E" w14:textId="64BC1997" w:rsidR="00596EEA" w:rsidRPr="008567AA" w:rsidRDefault="00596EEA" w:rsidP="008567AA">
      <w:pPr>
        <w:pStyle w:val="ListParagraph"/>
        <w:numPr>
          <w:ilvl w:val="0"/>
          <w:numId w:val="33"/>
        </w:numPr>
        <w:autoSpaceDE w:val="0"/>
        <w:autoSpaceDN w:val="0"/>
        <w:adjustRightInd w:val="0"/>
        <w:spacing w:line="276" w:lineRule="auto"/>
        <w:rPr>
          <w:rFonts w:cs="Arial"/>
          <w:szCs w:val="28"/>
          <w:lang w:val="en-US"/>
        </w:rPr>
      </w:pPr>
      <w:r w:rsidRPr="008567AA">
        <w:rPr>
          <w:rFonts w:cs="Arial"/>
          <w:szCs w:val="28"/>
          <w:lang w:val="en-US"/>
        </w:rPr>
        <w:t>the evidence that will be used to determine whether the rule has been breached (for example, a</w:t>
      </w:r>
      <w:r w:rsidR="008567AA">
        <w:rPr>
          <w:rFonts w:cs="Arial"/>
          <w:szCs w:val="28"/>
          <w:lang w:val="en-US"/>
        </w:rPr>
        <w:t xml:space="preserve"> </w:t>
      </w:r>
      <w:r w:rsidR="00476C3B">
        <w:rPr>
          <w:rFonts w:cs="Arial"/>
          <w:szCs w:val="28"/>
          <w:lang w:val="en-US"/>
        </w:rPr>
        <w:t>match official’</w:t>
      </w:r>
      <w:r w:rsidRPr="008567AA">
        <w:rPr>
          <w:rFonts w:cs="Arial"/>
          <w:szCs w:val="28"/>
          <w:lang w:val="en-US"/>
        </w:rPr>
        <w:t xml:space="preserve">s report) and copies </w:t>
      </w:r>
      <w:r w:rsidR="00F231CF">
        <w:rPr>
          <w:rFonts w:cs="Arial"/>
          <w:szCs w:val="28"/>
          <w:lang w:val="en-US"/>
        </w:rPr>
        <w:t>of that evidence where possible</w:t>
      </w:r>
    </w:p>
    <w:p w14:paraId="7E101329" w14:textId="57D72EE8" w:rsidR="008567AA" w:rsidRPr="008567AA" w:rsidRDefault="00596EEA" w:rsidP="008567AA">
      <w:pPr>
        <w:pStyle w:val="ListParagraph"/>
        <w:numPr>
          <w:ilvl w:val="0"/>
          <w:numId w:val="33"/>
        </w:numPr>
        <w:autoSpaceDE w:val="0"/>
        <w:autoSpaceDN w:val="0"/>
        <w:adjustRightInd w:val="0"/>
        <w:spacing w:line="276" w:lineRule="auto"/>
        <w:rPr>
          <w:rFonts w:cs="Arial"/>
          <w:szCs w:val="28"/>
          <w:lang w:val="en-US"/>
        </w:rPr>
      </w:pPr>
      <w:r w:rsidRPr="008567AA">
        <w:rPr>
          <w:rFonts w:cs="Arial"/>
          <w:szCs w:val="28"/>
          <w:lang w:val="en-US"/>
        </w:rPr>
        <w:t>the steps in the disciplinary process (including hearing dates and</w:t>
      </w:r>
      <w:r w:rsidR="00F231CF">
        <w:rPr>
          <w:rFonts w:cs="Arial"/>
          <w:szCs w:val="28"/>
          <w:lang w:val="en-US"/>
        </w:rPr>
        <w:t xml:space="preserve"> times, and possible sanctions)</w:t>
      </w:r>
    </w:p>
    <w:p w14:paraId="1ABBD0A2" w14:textId="49BBF9AA" w:rsidR="00596EEA" w:rsidRPr="008567AA" w:rsidRDefault="00596EEA" w:rsidP="008567AA">
      <w:pPr>
        <w:pStyle w:val="ListParagraph"/>
        <w:numPr>
          <w:ilvl w:val="0"/>
          <w:numId w:val="33"/>
        </w:numPr>
        <w:autoSpaceDE w:val="0"/>
        <w:autoSpaceDN w:val="0"/>
        <w:adjustRightInd w:val="0"/>
        <w:spacing w:line="276" w:lineRule="auto"/>
        <w:rPr>
          <w:rFonts w:cs="Arial"/>
          <w:szCs w:val="28"/>
          <w:lang w:val="en-US"/>
        </w:rPr>
      </w:pPr>
      <w:r w:rsidRPr="008567AA">
        <w:rPr>
          <w:rFonts w:cs="Arial"/>
          <w:szCs w:val="28"/>
          <w:lang w:val="en-US"/>
        </w:rPr>
        <w:t>the options the person has to respond (for example, accept a sanction or attend a hearing).</w:t>
      </w:r>
    </w:p>
    <w:p w14:paraId="17D9581A" w14:textId="77777777" w:rsidR="008567AA" w:rsidRDefault="008567AA" w:rsidP="008567AA">
      <w:pPr>
        <w:widowControl w:val="0"/>
        <w:autoSpaceDE w:val="0"/>
        <w:autoSpaceDN w:val="0"/>
        <w:adjustRightInd w:val="0"/>
        <w:spacing w:line="276" w:lineRule="auto"/>
        <w:rPr>
          <w:rFonts w:cs="Arial"/>
          <w:szCs w:val="28"/>
          <w:lang w:val="en-US"/>
        </w:rPr>
      </w:pPr>
    </w:p>
    <w:p w14:paraId="4C56D6EB" w14:textId="0D3D614C" w:rsidR="00596EEA" w:rsidRDefault="00476C3B" w:rsidP="008567AA">
      <w:pPr>
        <w:widowControl w:val="0"/>
        <w:autoSpaceDE w:val="0"/>
        <w:autoSpaceDN w:val="0"/>
        <w:adjustRightInd w:val="0"/>
        <w:spacing w:line="276" w:lineRule="auto"/>
        <w:rPr>
          <w:rFonts w:cs="Arial"/>
          <w:szCs w:val="28"/>
          <w:lang w:val="en-US"/>
        </w:rPr>
      </w:pPr>
      <w:r>
        <w:rPr>
          <w:rFonts w:cs="Arial"/>
          <w:szCs w:val="28"/>
          <w:lang w:val="en-US"/>
        </w:rPr>
        <w:t>T</w:t>
      </w:r>
      <w:r w:rsidR="00596EEA" w:rsidRPr="00596EEA">
        <w:rPr>
          <w:rFonts w:cs="Arial"/>
          <w:szCs w:val="28"/>
          <w:lang w:val="en-US"/>
        </w:rPr>
        <w:t>his ensures the person has the information they need to assess their options and</w:t>
      </w:r>
      <w:r w:rsidR="008567AA">
        <w:rPr>
          <w:rFonts w:cs="Arial"/>
          <w:szCs w:val="28"/>
          <w:lang w:val="en-US"/>
        </w:rPr>
        <w:t xml:space="preserve"> </w:t>
      </w:r>
      <w:r w:rsidR="00596EEA" w:rsidRPr="00596EEA">
        <w:rPr>
          <w:rFonts w:cs="Arial"/>
          <w:szCs w:val="28"/>
          <w:lang w:val="en-US"/>
        </w:rPr>
        <w:t>prepare for any hearing.</w:t>
      </w:r>
    </w:p>
    <w:p w14:paraId="1A2A2D6A"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3A7FCE89" w14:textId="6F3F0093" w:rsidR="00596EEA" w:rsidRPr="008567AA" w:rsidRDefault="00476C3B" w:rsidP="008567AA">
      <w:pPr>
        <w:widowControl w:val="0"/>
        <w:autoSpaceDE w:val="0"/>
        <w:autoSpaceDN w:val="0"/>
        <w:adjustRightInd w:val="0"/>
        <w:spacing w:line="276" w:lineRule="auto"/>
        <w:rPr>
          <w:rFonts w:cs="Arial"/>
          <w:b/>
          <w:szCs w:val="28"/>
          <w:lang w:val="en-US"/>
        </w:rPr>
      </w:pPr>
      <w:r>
        <w:rPr>
          <w:rFonts w:cs="Arial"/>
          <w:b/>
          <w:szCs w:val="28"/>
          <w:lang w:val="en-US"/>
        </w:rPr>
        <w:t>2</w:t>
      </w:r>
      <w:r>
        <w:rPr>
          <w:rFonts w:cs="Arial"/>
          <w:b/>
          <w:szCs w:val="28"/>
          <w:lang w:val="en-US"/>
        </w:rPr>
        <w:tab/>
      </w:r>
      <w:r w:rsidR="00596EEA" w:rsidRPr="008567AA">
        <w:rPr>
          <w:rFonts w:cs="Arial"/>
          <w:b/>
          <w:szCs w:val="28"/>
          <w:lang w:val="en-US"/>
        </w:rPr>
        <w:t>Conducting the disciplinary process</w:t>
      </w:r>
    </w:p>
    <w:p w14:paraId="74598798" w14:textId="77777777" w:rsidR="008567AA" w:rsidRDefault="008567AA" w:rsidP="008567AA">
      <w:pPr>
        <w:widowControl w:val="0"/>
        <w:autoSpaceDE w:val="0"/>
        <w:autoSpaceDN w:val="0"/>
        <w:adjustRightInd w:val="0"/>
        <w:spacing w:line="276" w:lineRule="auto"/>
        <w:rPr>
          <w:rFonts w:cs="Arial"/>
          <w:szCs w:val="28"/>
          <w:lang w:val="en-US"/>
        </w:rPr>
      </w:pPr>
    </w:p>
    <w:p w14:paraId="66F96341" w14:textId="727F8C46"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Disciplinary hearings should be conducted at a time and place that is suitable for all parties, to ensure the</w:t>
      </w:r>
      <w:r w:rsidR="008567AA">
        <w:rPr>
          <w:rFonts w:cs="Arial"/>
          <w:szCs w:val="28"/>
          <w:lang w:val="en-US"/>
        </w:rPr>
        <w:t xml:space="preserve"> </w:t>
      </w:r>
      <w:r w:rsidRPr="00596EEA">
        <w:rPr>
          <w:rFonts w:cs="Arial"/>
          <w:szCs w:val="28"/>
          <w:lang w:val="en-US"/>
        </w:rPr>
        <w:t>person has the opportunity to attend, provide their version of events and be heard on any other relevant</w:t>
      </w:r>
    </w:p>
    <w:p w14:paraId="0861A5D5" w14:textId="77777777"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matters.</w:t>
      </w:r>
    </w:p>
    <w:p w14:paraId="22353CA3"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5FD6322" w14:textId="52FABA9F"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The organisation should consider whether the person is allowed to have legal or other representation, but</w:t>
      </w:r>
      <w:r w:rsidR="008567AA">
        <w:rPr>
          <w:rFonts w:cs="Arial"/>
          <w:szCs w:val="28"/>
          <w:lang w:val="en-US"/>
        </w:rPr>
        <w:t xml:space="preserve"> </w:t>
      </w:r>
      <w:r w:rsidRPr="00596EEA">
        <w:rPr>
          <w:rFonts w:cs="Arial"/>
          <w:szCs w:val="28"/>
          <w:lang w:val="en-US"/>
        </w:rPr>
        <w:t>it is best</w:t>
      </w:r>
      <w:r w:rsidR="00F231CF">
        <w:rPr>
          <w:rFonts w:cs="Arial"/>
          <w:szCs w:val="28"/>
          <w:lang w:val="en-US"/>
        </w:rPr>
        <w:t xml:space="preserve"> </w:t>
      </w:r>
      <w:r w:rsidRPr="00596EEA">
        <w:rPr>
          <w:rFonts w:cs="Arial"/>
          <w:szCs w:val="28"/>
          <w:lang w:val="en-US"/>
        </w:rPr>
        <w:t>practice to allow the person to be assisted or represented</w:t>
      </w:r>
      <w:r w:rsidR="00476C3B">
        <w:rPr>
          <w:rFonts w:cs="Arial"/>
          <w:szCs w:val="28"/>
          <w:lang w:val="en-US"/>
        </w:rPr>
        <w:t>,</w:t>
      </w:r>
      <w:r w:rsidRPr="00596EEA">
        <w:rPr>
          <w:rFonts w:cs="Arial"/>
          <w:szCs w:val="28"/>
          <w:lang w:val="en-US"/>
        </w:rPr>
        <w:t xml:space="preserve"> particularly where there are</w:t>
      </w:r>
      <w:r w:rsidR="008567AA">
        <w:rPr>
          <w:rFonts w:cs="Arial"/>
          <w:szCs w:val="28"/>
          <w:lang w:val="en-US"/>
        </w:rPr>
        <w:t xml:space="preserve"> </w:t>
      </w:r>
      <w:r w:rsidRPr="00596EEA">
        <w:rPr>
          <w:rFonts w:cs="Arial"/>
          <w:szCs w:val="28"/>
          <w:lang w:val="en-US"/>
        </w:rPr>
        <w:t>compelling reasons (for example, the person is a minor, or there are language barriers).</w:t>
      </w:r>
    </w:p>
    <w:p w14:paraId="2EA496F9"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47234C4D" w14:textId="20DAC9EA"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It is best</w:t>
      </w:r>
      <w:r w:rsidR="00F231CF">
        <w:rPr>
          <w:rFonts w:cs="Arial"/>
          <w:szCs w:val="28"/>
          <w:lang w:val="en-US"/>
        </w:rPr>
        <w:t xml:space="preserve"> </w:t>
      </w:r>
      <w:r w:rsidRPr="00596EEA">
        <w:rPr>
          <w:rFonts w:cs="Arial"/>
          <w:szCs w:val="28"/>
          <w:lang w:val="en-US"/>
        </w:rPr>
        <w:t>practice for disciplinary matters to be heard and determined by a tribunal comprising at least</w:t>
      </w:r>
      <w:r w:rsidR="008567AA">
        <w:rPr>
          <w:rFonts w:cs="Arial"/>
          <w:szCs w:val="28"/>
          <w:lang w:val="en-US"/>
        </w:rPr>
        <w:t xml:space="preserve"> </w:t>
      </w:r>
      <w:r w:rsidRPr="00596EEA">
        <w:rPr>
          <w:rFonts w:cs="Arial"/>
          <w:szCs w:val="28"/>
          <w:lang w:val="en-US"/>
        </w:rPr>
        <w:t>three members, particularly where the alleged conduct or the potential sanctions are serious, as this</w:t>
      </w:r>
      <w:r w:rsidR="008567AA">
        <w:rPr>
          <w:rFonts w:cs="Arial"/>
          <w:szCs w:val="28"/>
          <w:lang w:val="en-US"/>
        </w:rPr>
        <w:t xml:space="preserve"> </w:t>
      </w:r>
      <w:r w:rsidRPr="00596EEA">
        <w:rPr>
          <w:rFonts w:cs="Arial"/>
          <w:szCs w:val="28"/>
          <w:lang w:val="en-US"/>
        </w:rPr>
        <w:t>reduces the risk of bias and assists in achieving a fair and transparent process. One member should be</w:t>
      </w:r>
      <w:r w:rsidR="008567AA">
        <w:rPr>
          <w:rFonts w:cs="Arial"/>
          <w:szCs w:val="28"/>
          <w:lang w:val="en-US"/>
        </w:rPr>
        <w:t xml:space="preserve"> </w:t>
      </w:r>
      <w:r w:rsidRPr="00596EEA">
        <w:rPr>
          <w:rFonts w:cs="Arial"/>
          <w:szCs w:val="28"/>
          <w:lang w:val="en-US"/>
        </w:rPr>
        <w:t>appointed as chair to ensure there is structure to the process, and to guide the tribunal in weighing up the</w:t>
      </w:r>
      <w:r w:rsidR="008567AA">
        <w:rPr>
          <w:rFonts w:cs="Arial"/>
          <w:szCs w:val="28"/>
          <w:lang w:val="en-US"/>
        </w:rPr>
        <w:t xml:space="preserve"> </w:t>
      </w:r>
      <w:r w:rsidRPr="00596EEA">
        <w:rPr>
          <w:rFonts w:cs="Arial"/>
          <w:szCs w:val="28"/>
          <w:lang w:val="en-US"/>
        </w:rPr>
        <w:t>facts, considering the relevant rule and making a well-reasoned determination.</w:t>
      </w:r>
    </w:p>
    <w:p w14:paraId="3AB63CA0"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3B374AFF" w14:textId="04F69F2D"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It is important that all information to be considered by the tribunal is provided to the person, and they are</w:t>
      </w:r>
      <w:r w:rsidR="008567AA">
        <w:rPr>
          <w:rFonts w:cs="Arial"/>
          <w:szCs w:val="28"/>
          <w:lang w:val="en-US"/>
        </w:rPr>
        <w:t xml:space="preserve"> </w:t>
      </w:r>
      <w:r w:rsidRPr="00596EEA">
        <w:rPr>
          <w:rFonts w:cs="Arial"/>
          <w:szCs w:val="28"/>
          <w:lang w:val="en-US"/>
        </w:rPr>
        <w:t>advised of the possible sanctions that could be imposed if a breach of the rules is found to have occurred.</w:t>
      </w:r>
      <w:r w:rsidR="008567AA">
        <w:rPr>
          <w:rFonts w:cs="Arial"/>
          <w:szCs w:val="28"/>
          <w:lang w:val="en-US"/>
        </w:rPr>
        <w:t xml:space="preserve"> </w:t>
      </w:r>
      <w:r w:rsidRPr="00596EEA">
        <w:rPr>
          <w:rFonts w:cs="Arial"/>
          <w:szCs w:val="28"/>
          <w:lang w:val="en-US"/>
        </w:rPr>
        <w:lastRenderedPageBreak/>
        <w:t>The person should be given the opportunity to respond, including in writing.</w:t>
      </w:r>
    </w:p>
    <w:p w14:paraId="3EF78592"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508FBA9" w14:textId="22440059" w:rsidR="00596EEA" w:rsidRPr="00596EEA" w:rsidRDefault="008567AA" w:rsidP="008567AA">
      <w:pPr>
        <w:widowControl w:val="0"/>
        <w:autoSpaceDE w:val="0"/>
        <w:autoSpaceDN w:val="0"/>
        <w:adjustRightInd w:val="0"/>
        <w:spacing w:line="276" w:lineRule="auto"/>
        <w:rPr>
          <w:rFonts w:cs="Arial"/>
          <w:szCs w:val="28"/>
          <w:lang w:val="en-US"/>
        </w:rPr>
      </w:pPr>
      <w:r>
        <w:rPr>
          <w:rFonts w:cs="Arial"/>
          <w:szCs w:val="28"/>
          <w:lang w:val="en-US"/>
        </w:rPr>
        <w:t>Where the organisation’</w:t>
      </w:r>
      <w:r w:rsidR="00596EEA" w:rsidRPr="00596EEA">
        <w:rPr>
          <w:rFonts w:cs="Arial"/>
          <w:szCs w:val="28"/>
          <w:lang w:val="en-US"/>
        </w:rPr>
        <w:t>s rules provide a range of sanctions, the</w:t>
      </w:r>
      <w:r w:rsidR="00A27B85">
        <w:rPr>
          <w:rFonts w:cs="Arial"/>
          <w:szCs w:val="28"/>
          <w:lang w:val="en-US"/>
        </w:rPr>
        <w:t xml:space="preserve"> </w:t>
      </w:r>
      <w:r>
        <w:rPr>
          <w:rFonts w:cs="Arial"/>
          <w:szCs w:val="28"/>
          <w:lang w:val="en-US"/>
        </w:rPr>
        <w:t>o</w:t>
      </w:r>
      <w:r w:rsidR="00596EEA" w:rsidRPr="00596EEA">
        <w:rPr>
          <w:rFonts w:cs="Arial"/>
          <w:szCs w:val="28"/>
          <w:lang w:val="en-US"/>
        </w:rPr>
        <w:t>rganisation should ensure the tribunal</w:t>
      </w:r>
      <w:r>
        <w:rPr>
          <w:rFonts w:cs="Arial"/>
          <w:szCs w:val="28"/>
          <w:lang w:val="en-US"/>
        </w:rPr>
        <w:t xml:space="preserve"> </w:t>
      </w:r>
      <w:r w:rsidR="00596EEA" w:rsidRPr="00596EEA">
        <w:rPr>
          <w:rFonts w:cs="Arial"/>
          <w:szCs w:val="28"/>
          <w:lang w:val="en-US"/>
        </w:rPr>
        <w:t>members understand, and only apply, available sanctions. Tribunal members should also be required to</w:t>
      </w:r>
    </w:p>
    <w:p w14:paraId="14AB4EAD" w14:textId="77777777"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create a written record of their decision, including reasons.</w:t>
      </w:r>
    </w:p>
    <w:p w14:paraId="0AF5F2E1" w14:textId="74F66EBB" w:rsidR="00596EEA" w:rsidRPr="00596EEA" w:rsidRDefault="00596EEA" w:rsidP="008567AA">
      <w:pPr>
        <w:widowControl w:val="0"/>
        <w:autoSpaceDE w:val="0"/>
        <w:autoSpaceDN w:val="0"/>
        <w:adjustRightInd w:val="0"/>
        <w:spacing w:line="276" w:lineRule="auto"/>
        <w:rPr>
          <w:rFonts w:cs="Arial"/>
          <w:szCs w:val="28"/>
          <w:lang w:val="en-US"/>
        </w:rPr>
      </w:pPr>
    </w:p>
    <w:p w14:paraId="187365C7" w14:textId="12E62CF4" w:rsidR="00596EEA" w:rsidRPr="008567AA" w:rsidRDefault="00476C3B" w:rsidP="008567AA">
      <w:pPr>
        <w:widowControl w:val="0"/>
        <w:autoSpaceDE w:val="0"/>
        <w:autoSpaceDN w:val="0"/>
        <w:adjustRightInd w:val="0"/>
        <w:spacing w:line="276" w:lineRule="auto"/>
        <w:rPr>
          <w:rFonts w:cs="Arial"/>
          <w:b/>
          <w:szCs w:val="28"/>
          <w:lang w:val="en-US"/>
        </w:rPr>
      </w:pPr>
      <w:r>
        <w:rPr>
          <w:rFonts w:cs="Arial"/>
          <w:b/>
          <w:szCs w:val="28"/>
          <w:lang w:val="en-US"/>
        </w:rPr>
        <w:t>3</w:t>
      </w:r>
      <w:r>
        <w:rPr>
          <w:rFonts w:cs="Arial"/>
          <w:b/>
          <w:szCs w:val="28"/>
          <w:lang w:val="en-US"/>
        </w:rPr>
        <w:tab/>
      </w:r>
      <w:r w:rsidR="00596EEA" w:rsidRPr="008567AA">
        <w:rPr>
          <w:rFonts w:cs="Arial"/>
          <w:b/>
          <w:szCs w:val="28"/>
          <w:lang w:val="en-US"/>
        </w:rPr>
        <w:t>Advising the person of the decision</w:t>
      </w:r>
    </w:p>
    <w:p w14:paraId="2D02E79B"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20FFEE27" w14:textId="4C0DEEBE"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Once the tribunal has made a decision, the person should be advised of th</w:t>
      </w:r>
      <w:r w:rsidR="00476C3B">
        <w:rPr>
          <w:rFonts w:cs="Arial"/>
          <w:szCs w:val="28"/>
          <w:lang w:val="en-US"/>
        </w:rPr>
        <w:t>is</w:t>
      </w:r>
      <w:r w:rsidRPr="00596EEA">
        <w:rPr>
          <w:rFonts w:cs="Arial"/>
          <w:szCs w:val="28"/>
          <w:lang w:val="en-US"/>
        </w:rPr>
        <w:t xml:space="preserve"> decision, including the</w:t>
      </w:r>
      <w:r w:rsidR="008567AA">
        <w:rPr>
          <w:rFonts w:cs="Arial"/>
          <w:szCs w:val="28"/>
          <w:lang w:val="en-US"/>
        </w:rPr>
        <w:t xml:space="preserve"> </w:t>
      </w:r>
      <w:r w:rsidRPr="00596EEA">
        <w:rPr>
          <w:rFonts w:cs="Arial"/>
          <w:szCs w:val="28"/>
          <w:lang w:val="en-US"/>
        </w:rPr>
        <w:t>tribunal's reasons, and any sanction that has been imposed. Providing the person with this information</w:t>
      </w:r>
      <w:r w:rsidR="008567AA">
        <w:rPr>
          <w:rFonts w:cs="Arial"/>
          <w:szCs w:val="28"/>
          <w:lang w:val="en-US"/>
        </w:rPr>
        <w:t xml:space="preserve"> </w:t>
      </w:r>
      <w:r w:rsidRPr="00596EEA">
        <w:rPr>
          <w:rFonts w:cs="Arial"/>
          <w:szCs w:val="28"/>
          <w:lang w:val="en-US"/>
        </w:rPr>
        <w:t>assists them to understand how the tribunal has arrived at its decision, and consider whether there might</w:t>
      </w:r>
      <w:r w:rsidR="008567AA">
        <w:rPr>
          <w:rFonts w:cs="Arial"/>
          <w:szCs w:val="28"/>
          <w:lang w:val="en-US"/>
        </w:rPr>
        <w:t xml:space="preserve"> </w:t>
      </w:r>
      <w:r w:rsidRPr="00596EEA">
        <w:rPr>
          <w:rFonts w:cs="Arial"/>
          <w:szCs w:val="28"/>
          <w:lang w:val="en-US"/>
        </w:rPr>
        <w:t>be any grounds for appeal.</w:t>
      </w:r>
    </w:p>
    <w:p w14:paraId="261BB596"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55FFF40" w14:textId="33A883A0" w:rsidR="00596EEA" w:rsidRPr="008567AA" w:rsidRDefault="00476C3B" w:rsidP="008567AA">
      <w:pPr>
        <w:widowControl w:val="0"/>
        <w:autoSpaceDE w:val="0"/>
        <w:autoSpaceDN w:val="0"/>
        <w:adjustRightInd w:val="0"/>
        <w:spacing w:line="276" w:lineRule="auto"/>
        <w:rPr>
          <w:rFonts w:cs="Arial"/>
          <w:b/>
          <w:szCs w:val="28"/>
          <w:lang w:val="en-US"/>
        </w:rPr>
      </w:pPr>
      <w:r>
        <w:rPr>
          <w:rFonts w:cs="Arial"/>
          <w:b/>
          <w:szCs w:val="28"/>
          <w:lang w:val="en-US"/>
        </w:rPr>
        <w:t>4</w:t>
      </w:r>
      <w:r>
        <w:rPr>
          <w:rFonts w:cs="Arial"/>
          <w:b/>
          <w:szCs w:val="28"/>
          <w:lang w:val="en-US"/>
        </w:rPr>
        <w:tab/>
      </w:r>
      <w:r w:rsidR="00596EEA" w:rsidRPr="008567AA">
        <w:rPr>
          <w:rFonts w:cs="Arial"/>
          <w:b/>
          <w:szCs w:val="28"/>
          <w:lang w:val="en-US"/>
        </w:rPr>
        <w:t>Appeal rights</w:t>
      </w:r>
    </w:p>
    <w:p w14:paraId="10120AD8" w14:textId="77777777" w:rsidR="008567AA" w:rsidRDefault="008567AA" w:rsidP="008567AA">
      <w:pPr>
        <w:widowControl w:val="0"/>
        <w:autoSpaceDE w:val="0"/>
        <w:autoSpaceDN w:val="0"/>
        <w:adjustRightInd w:val="0"/>
        <w:spacing w:line="276" w:lineRule="auto"/>
        <w:rPr>
          <w:rFonts w:cs="Arial"/>
          <w:szCs w:val="28"/>
          <w:lang w:val="en-US"/>
        </w:rPr>
      </w:pPr>
    </w:p>
    <w:p w14:paraId="5F641D98" w14:textId="46754CB5"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Providing an avenue for appeal is also an important part of any best-practice disciplinary procedure. The</w:t>
      </w:r>
      <w:r w:rsidR="008567AA">
        <w:rPr>
          <w:rFonts w:cs="Arial"/>
          <w:szCs w:val="28"/>
          <w:lang w:val="en-US"/>
        </w:rPr>
        <w:t xml:space="preserve"> </w:t>
      </w:r>
      <w:r w:rsidRPr="00596EEA">
        <w:rPr>
          <w:rFonts w:cs="Arial"/>
          <w:szCs w:val="28"/>
          <w:lang w:val="en-US"/>
        </w:rPr>
        <w:t xml:space="preserve">procedures should outline what appeal rights exist </w:t>
      </w:r>
      <w:r w:rsidR="00F231CF">
        <w:rPr>
          <w:rFonts w:cs="Arial"/>
          <w:szCs w:val="28"/>
          <w:lang w:val="en-US"/>
        </w:rPr>
        <w:t>(including review of a tribunal’</w:t>
      </w:r>
      <w:r w:rsidRPr="00596EEA">
        <w:rPr>
          <w:rFonts w:cs="Arial"/>
          <w:szCs w:val="28"/>
          <w:lang w:val="en-US"/>
        </w:rPr>
        <w:t>s decision, or the</w:t>
      </w:r>
      <w:r w:rsidR="008567AA">
        <w:rPr>
          <w:rFonts w:cs="Arial"/>
          <w:szCs w:val="28"/>
          <w:lang w:val="en-US"/>
        </w:rPr>
        <w:t xml:space="preserve"> </w:t>
      </w:r>
      <w:r w:rsidRPr="00596EEA">
        <w:rPr>
          <w:rFonts w:cs="Arial"/>
          <w:szCs w:val="28"/>
          <w:lang w:val="en-US"/>
        </w:rPr>
        <w:t>sanction imposed), and should require a new tribunal be convened to hear the appeal proceedings. The</w:t>
      </w:r>
      <w:r w:rsidR="008567AA">
        <w:rPr>
          <w:rFonts w:cs="Arial"/>
          <w:szCs w:val="28"/>
          <w:lang w:val="en-US"/>
        </w:rPr>
        <w:t xml:space="preserve"> </w:t>
      </w:r>
      <w:r w:rsidRPr="00596EEA">
        <w:rPr>
          <w:rFonts w:cs="Arial"/>
          <w:szCs w:val="28"/>
          <w:lang w:val="en-US"/>
        </w:rPr>
        <w:t>same principles of natural justice should be observed in any appeal.</w:t>
      </w:r>
    </w:p>
    <w:p w14:paraId="2E295244"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ED049D4" w14:textId="77777777" w:rsidR="00596EEA" w:rsidRPr="008567AA" w:rsidRDefault="00596EEA" w:rsidP="008567AA">
      <w:pPr>
        <w:widowControl w:val="0"/>
        <w:autoSpaceDE w:val="0"/>
        <w:autoSpaceDN w:val="0"/>
        <w:adjustRightInd w:val="0"/>
        <w:spacing w:line="276" w:lineRule="auto"/>
        <w:rPr>
          <w:rFonts w:cs="Arial"/>
          <w:b/>
          <w:szCs w:val="28"/>
          <w:lang w:val="en-US"/>
        </w:rPr>
      </w:pPr>
      <w:r w:rsidRPr="008567AA">
        <w:rPr>
          <w:rFonts w:cs="Arial"/>
          <w:b/>
          <w:szCs w:val="28"/>
          <w:lang w:val="en-US"/>
        </w:rPr>
        <w:t>Concluding remarks</w:t>
      </w:r>
    </w:p>
    <w:p w14:paraId="486B5309" w14:textId="77777777" w:rsidR="008567AA" w:rsidRDefault="008567AA" w:rsidP="008567AA">
      <w:pPr>
        <w:widowControl w:val="0"/>
        <w:autoSpaceDE w:val="0"/>
        <w:autoSpaceDN w:val="0"/>
        <w:adjustRightInd w:val="0"/>
        <w:spacing w:line="276" w:lineRule="auto"/>
        <w:rPr>
          <w:rFonts w:cs="Arial"/>
          <w:szCs w:val="28"/>
          <w:lang w:val="en-US"/>
        </w:rPr>
      </w:pPr>
    </w:p>
    <w:p w14:paraId="65DB9BDD" w14:textId="4503CBB5" w:rsid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Conducting fair and transparent disciplinary proceedings is important</w:t>
      </w:r>
      <w:r w:rsidR="00476C3B">
        <w:rPr>
          <w:rFonts w:cs="Arial"/>
          <w:szCs w:val="28"/>
          <w:lang w:val="en-US"/>
        </w:rPr>
        <w:t>,</w:t>
      </w:r>
      <w:r w:rsidRPr="00596EEA">
        <w:rPr>
          <w:rFonts w:cs="Arial"/>
          <w:szCs w:val="28"/>
          <w:lang w:val="en-US"/>
        </w:rPr>
        <w:t xml:space="preserve"> because where proceedings or</w:t>
      </w:r>
      <w:r w:rsidR="008567AA">
        <w:rPr>
          <w:rFonts w:cs="Arial"/>
          <w:szCs w:val="28"/>
          <w:lang w:val="en-US"/>
        </w:rPr>
        <w:t xml:space="preserve"> </w:t>
      </w:r>
      <w:r w:rsidRPr="00596EEA">
        <w:rPr>
          <w:rFonts w:cs="Arial"/>
          <w:szCs w:val="28"/>
          <w:lang w:val="en-US"/>
        </w:rPr>
        <w:t>appeals are not conducted in a way that is consistent with principles of natural justice, the individual</w:t>
      </w:r>
      <w:r w:rsidR="008567AA">
        <w:rPr>
          <w:rFonts w:cs="Arial"/>
          <w:szCs w:val="28"/>
          <w:lang w:val="en-US"/>
        </w:rPr>
        <w:t xml:space="preserve"> </w:t>
      </w:r>
      <w:r w:rsidRPr="00596EEA">
        <w:rPr>
          <w:rFonts w:cs="Arial"/>
          <w:szCs w:val="28"/>
          <w:lang w:val="en-US"/>
        </w:rPr>
        <w:t>concerned may have grounds to ask a court to review the decision.</w:t>
      </w:r>
    </w:p>
    <w:p w14:paraId="5873B742" w14:textId="77777777" w:rsidR="008567AA" w:rsidRPr="00596EEA" w:rsidRDefault="008567AA" w:rsidP="008567AA">
      <w:pPr>
        <w:widowControl w:val="0"/>
        <w:autoSpaceDE w:val="0"/>
        <w:autoSpaceDN w:val="0"/>
        <w:adjustRightInd w:val="0"/>
        <w:spacing w:line="276" w:lineRule="auto"/>
        <w:rPr>
          <w:rFonts w:cs="Arial"/>
          <w:szCs w:val="28"/>
          <w:lang w:val="en-US"/>
        </w:rPr>
      </w:pPr>
    </w:p>
    <w:p w14:paraId="1186B93A" w14:textId="6B609C17" w:rsidR="00596EEA" w:rsidRPr="00596EEA" w:rsidRDefault="00596EEA" w:rsidP="008567AA">
      <w:pPr>
        <w:widowControl w:val="0"/>
        <w:autoSpaceDE w:val="0"/>
        <w:autoSpaceDN w:val="0"/>
        <w:adjustRightInd w:val="0"/>
        <w:spacing w:line="276" w:lineRule="auto"/>
        <w:rPr>
          <w:rFonts w:cs="Arial"/>
          <w:szCs w:val="28"/>
          <w:lang w:val="en-US"/>
        </w:rPr>
      </w:pPr>
      <w:r w:rsidRPr="00596EEA">
        <w:rPr>
          <w:rFonts w:cs="Arial"/>
          <w:szCs w:val="28"/>
          <w:lang w:val="en-US"/>
        </w:rPr>
        <w:t>If your organisation needs assistance in relation to its disciplinary procedures, ANZSLA maintains a list of</w:t>
      </w:r>
      <w:r w:rsidR="008567AA">
        <w:rPr>
          <w:rFonts w:cs="Arial"/>
          <w:szCs w:val="28"/>
          <w:lang w:val="en-US"/>
        </w:rPr>
        <w:t xml:space="preserve"> </w:t>
      </w:r>
      <w:r w:rsidRPr="00596EEA">
        <w:rPr>
          <w:rFonts w:cs="Arial"/>
          <w:szCs w:val="28"/>
          <w:lang w:val="en-US"/>
        </w:rPr>
        <w:t xml:space="preserve">legal practitioners in each </w:t>
      </w:r>
      <w:r w:rsidR="00F231CF">
        <w:rPr>
          <w:rFonts w:cs="Arial"/>
          <w:szCs w:val="28"/>
          <w:lang w:val="en-US"/>
        </w:rPr>
        <w:t>s</w:t>
      </w:r>
      <w:r w:rsidRPr="00596EEA">
        <w:rPr>
          <w:rFonts w:cs="Arial"/>
          <w:szCs w:val="28"/>
          <w:lang w:val="en-US"/>
        </w:rPr>
        <w:t xml:space="preserve">tate and </w:t>
      </w:r>
      <w:r w:rsidR="00F231CF">
        <w:rPr>
          <w:rFonts w:cs="Arial"/>
          <w:szCs w:val="28"/>
          <w:lang w:val="en-US"/>
        </w:rPr>
        <w:t>t</w:t>
      </w:r>
      <w:r w:rsidRPr="00596EEA">
        <w:rPr>
          <w:rFonts w:cs="Arial"/>
          <w:szCs w:val="28"/>
          <w:lang w:val="en-US"/>
        </w:rPr>
        <w:t>erritory who may be able to assist, as well as a list of members who</w:t>
      </w:r>
    </w:p>
    <w:p w14:paraId="61EA64A3" w14:textId="32D8E762" w:rsidR="00AF2E3F" w:rsidRPr="00596EEA" w:rsidRDefault="00596EEA" w:rsidP="008567AA">
      <w:pPr>
        <w:widowControl w:val="0"/>
        <w:autoSpaceDE w:val="0"/>
        <w:autoSpaceDN w:val="0"/>
        <w:adjustRightInd w:val="0"/>
        <w:spacing w:line="276" w:lineRule="auto"/>
        <w:rPr>
          <w:rFonts w:cs="Arial"/>
          <w:szCs w:val="28"/>
        </w:rPr>
      </w:pPr>
      <w:r w:rsidRPr="00596EEA">
        <w:rPr>
          <w:rFonts w:cs="Arial"/>
          <w:szCs w:val="28"/>
          <w:lang w:val="en-US"/>
        </w:rPr>
        <w:t>have indicated their willingness to participate on sports tribunals. Both lists can be accessed on the</w:t>
      </w:r>
      <w:r w:rsidR="008567AA">
        <w:rPr>
          <w:rFonts w:cs="Arial"/>
          <w:szCs w:val="28"/>
          <w:lang w:val="en-US"/>
        </w:rPr>
        <w:t xml:space="preserve"> </w:t>
      </w:r>
      <w:r w:rsidRPr="00596EEA">
        <w:rPr>
          <w:rFonts w:cs="Arial"/>
          <w:szCs w:val="28"/>
          <w:lang w:val="en-US"/>
        </w:rPr>
        <w:t xml:space="preserve">ANZSLA website at </w:t>
      </w:r>
      <w:hyperlink r:id="rId25" w:history="1">
        <w:r w:rsidRPr="008567AA">
          <w:rPr>
            <w:rStyle w:val="Hyperlink"/>
            <w:rFonts w:cs="Arial"/>
            <w:szCs w:val="28"/>
            <w:lang w:val="en-US"/>
          </w:rPr>
          <w:t>http://anzsla.com/content/legal-issues</w:t>
        </w:r>
      </w:hyperlink>
      <w:r w:rsidRPr="00596EEA">
        <w:rPr>
          <w:rFonts w:cs="Arial"/>
          <w:szCs w:val="28"/>
          <w:lang w:val="en-US"/>
        </w:rPr>
        <w:t>.</w:t>
      </w:r>
    </w:p>
    <w:p w14:paraId="16F0CA57" w14:textId="77777777" w:rsidR="00541D42" w:rsidRDefault="00541D42" w:rsidP="00FF2291">
      <w:pPr>
        <w:spacing w:line="276" w:lineRule="auto"/>
        <w:rPr>
          <w:rFonts w:cs="Arial"/>
        </w:rPr>
      </w:pPr>
      <w:r>
        <w:rPr>
          <w:rFonts w:cs="Arial"/>
        </w:rPr>
        <w:br w:type="page"/>
      </w:r>
    </w:p>
    <w:p w14:paraId="2E8F2F31" w14:textId="239F5207" w:rsidR="0021629E" w:rsidRPr="00C827EE" w:rsidRDefault="00D55D5B" w:rsidP="00C827EE">
      <w:pPr>
        <w:pStyle w:val="Heading1"/>
        <w:ind w:left="-567"/>
      </w:pPr>
      <w:bookmarkStart w:id="18" w:name="_Toc311549979"/>
      <w:r w:rsidRPr="00C827EE">
        <w:lastRenderedPageBreak/>
        <w:t>Perspectives</w:t>
      </w:r>
      <w:bookmarkEnd w:id="18"/>
    </w:p>
    <w:p w14:paraId="5CC9C1D7" w14:textId="0B12E98A" w:rsidR="001B3E4B" w:rsidRDefault="001B3E4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p>
    <w:p w14:paraId="2052D72A" w14:textId="7197F87C" w:rsidR="001B3E4B" w:rsidRDefault="00D55D5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r>
        <w:rPr>
          <w:rFonts w:ascii="Arial" w:hAnsi="Arial"/>
          <w:b/>
          <w:color w:val="auto"/>
          <w:sz w:val="28"/>
          <w:szCs w:val="28"/>
        </w:rPr>
        <w:t>Social model of disability helps find solutions</w:t>
      </w:r>
    </w:p>
    <w:p w14:paraId="2AC5381D" w14:textId="77777777" w:rsidR="00D55D5B" w:rsidRDefault="00D55D5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p>
    <w:p w14:paraId="73BE04A4" w14:textId="0C4D166D" w:rsidR="00D55D5B" w:rsidRDefault="00D55D5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olor w:val="auto"/>
          <w:sz w:val="28"/>
          <w:szCs w:val="28"/>
        </w:rPr>
      </w:pPr>
      <w:r>
        <w:rPr>
          <w:rFonts w:ascii="Arial" w:hAnsi="Arial"/>
          <w:color w:val="auto"/>
          <w:sz w:val="28"/>
          <w:szCs w:val="28"/>
        </w:rPr>
        <w:t>In November we published an article asking the question ‘do coaches need knowledge of impairment to coach athletes with disabilities?’</w:t>
      </w:r>
      <w:r w:rsidR="00A13E6E" w:rsidRPr="00A13E6E">
        <w:rPr>
          <w:rFonts w:ascii="Arial" w:hAnsi="Arial"/>
          <w:color w:val="auto"/>
          <w:sz w:val="28"/>
          <w:szCs w:val="28"/>
          <w:vertAlign w:val="superscript"/>
        </w:rPr>
        <w:t>#</w:t>
      </w:r>
      <w:r>
        <w:rPr>
          <w:rFonts w:ascii="Arial" w:hAnsi="Arial"/>
          <w:color w:val="auto"/>
          <w:sz w:val="28"/>
          <w:szCs w:val="28"/>
        </w:rPr>
        <w:t xml:space="preserve"> The article stirred a lot of debate and was shared 175 times on social media. Underlying the debate </w:t>
      </w:r>
      <w:r w:rsidR="000A0EEB">
        <w:rPr>
          <w:rFonts w:ascii="Arial" w:hAnsi="Arial"/>
          <w:color w:val="auto"/>
          <w:sz w:val="28"/>
          <w:szCs w:val="28"/>
        </w:rPr>
        <w:t>were assumptions related to a concept or way of t</w:t>
      </w:r>
      <w:r w:rsidR="00A13E6E">
        <w:rPr>
          <w:rFonts w:ascii="Arial" w:hAnsi="Arial"/>
          <w:color w:val="auto"/>
          <w:sz w:val="28"/>
          <w:szCs w:val="28"/>
        </w:rPr>
        <w:t xml:space="preserve">hinking that </w:t>
      </w:r>
      <w:r w:rsidR="000A0EEB">
        <w:rPr>
          <w:rFonts w:ascii="Arial" w:hAnsi="Arial"/>
          <w:color w:val="auto"/>
          <w:sz w:val="28"/>
          <w:szCs w:val="28"/>
        </w:rPr>
        <w:t>has been championed in the disability community, particularly in the U</w:t>
      </w:r>
      <w:r w:rsidR="00F231CF">
        <w:rPr>
          <w:rFonts w:ascii="Arial" w:hAnsi="Arial"/>
          <w:color w:val="auto"/>
          <w:sz w:val="28"/>
          <w:szCs w:val="28"/>
        </w:rPr>
        <w:t xml:space="preserve">nited </w:t>
      </w:r>
      <w:r w:rsidR="000A0EEB">
        <w:rPr>
          <w:rFonts w:ascii="Arial" w:hAnsi="Arial"/>
          <w:color w:val="auto"/>
          <w:sz w:val="28"/>
          <w:szCs w:val="28"/>
        </w:rPr>
        <w:t>K</w:t>
      </w:r>
      <w:r w:rsidR="00F231CF">
        <w:rPr>
          <w:rFonts w:ascii="Arial" w:hAnsi="Arial"/>
          <w:color w:val="auto"/>
          <w:sz w:val="28"/>
          <w:szCs w:val="28"/>
        </w:rPr>
        <w:t>ingdom</w:t>
      </w:r>
      <w:r w:rsidR="000A0EEB">
        <w:rPr>
          <w:rFonts w:ascii="Arial" w:hAnsi="Arial"/>
          <w:color w:val="auto"/>
          <w:sz w:val="28"/>
          <w:szCs w:val="28"/>
        </w:rPr>
        <w:t xml:space="preserve"> but also in Australia</w:t>
      </w:r>
      <w:r w:rsidR="00A13E6E">
        <w:rPr>
          <w:rFonts w:ascii="Arial" w:hAnsi="Arial"/>
          <w:color w:val="auto"/>
          <w:sz w:val="28"/>
          <w:szCs w:val="28"/>
        </w:rPr>
        <w:t>,</w:t>
      </w:r>
      <w:r w:rsidR="000A0EEB">
        <w:rPr>
          <w:rFonts w:ascii="Arial" w:hAnsi="Arial"/>
          <w:color w:val="auto"/>
          <w:sz w:val="28"/>
          <w:szCs w:val="28"/>
        </w:rPr>
        <w:t xml:space="preserve"> for years. </w:t>
      </w:r>
      <w:r w:rsidR="00476C3B">
        <w:rPr>
          <w:rFonts w:ascii="Arial" w:hAnsi="Arial"/>
          <w:color w:val="auto"/>
          <w:sz w:val="28"/>
          <w:szCs w:val="28"/>
        </w:rPr>
        <w:t>It</w:t>
      </w:r>
      <w:r w:rsidR="000A0EEB">
        <w:rPr>
          <w:rFonts w:ascii="Arial" w:hAnsi="Arial"/>
          <w:color w:val="auto"/>
          <w:sz w:val="28"/>
          <w:szCs w:val="28"/>
        </w:rPr>
        <w:t xml:space="preserve"> has also been used in the sports industry since the mid</w:t>
      </w:r>
      <w:r w:rsidR="00C827EE">
        <w:rPr>
          <w:rFonts w:ascii="Arial" w:hAnsi="Arial"/>
          <w:color w:val="auto"/>
          <w:sz w:val="28"/>
          <w:szCs w:val="28"/>
        </w:rPr>
        <w:t>-</w:t>
      </w:r>
      <w:r w:rsidR="000A0EEB">
        <w:rPr>
          <w:rFonts w:ascii="Arial" w:hAnsi="Arial"/>
          <w:color w:val="auto"/>
          <w:sz w:val="28"/>
          <w:szCs w:val="28"/>
        </w:rPr>
        <w:t xml:space="preserve">1990s. </w:t>
      </w:r>
    </w:p>
    <w:p w14:paraId="41B77141" w14:textId="77777777" w:rsidR="000A0EEB" w:rsidRDefault="000A0EE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olor w:val="auto"/>
          <w:sz w:val="28"/>
          <w:szCs w:val="28"/>
        </w:rPr>
      </w:pPr>
    </w:p>
    <w:p w14:paraId="35808F40" w14:textId="4662B13A" w:rsidR="000A0EEB" w:rsidRDefault="000A0EE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262626"/>
          <w:sz w:val="28"/>
          <w:szCs w:val="28"/>
          <w:lang w:val="en-US"/>
        </w:rPr>
      </w:pPr>
      <w:r>
        <w:rPr>
          <w:rFonts w:ascii="Arial" w:hAnsi="Arial"/>
          <w:color w:val="auto"/>
          <w:sz w:val="28"/>
          <w:szCs w:val="28"/>
        </w:rPr>
        <w:t>The concept is fairly straightforward</w:t>
      </w:r>
      <w:r w:rsidR="004A1509">
        <w:rPr>
          <w:rFonts w:ascii="Arial" w:hAnsi="Arial"/>
          <w:color w:val="auto"/>
          <w:sz w:val="28"/>
          <w:szCs w:val="28"/>
        </w:rPr>
        <w:t xml:space="preserve"> and is called the social model of disability</w:t>
      </w:r>
      <w:r>
        <w:rPr>
          <w:rFonts w:ascii="Arial" w:hAnsi="Arial"/>
          <w:color w:val="auto"/>
          <w:sz w:val="28"/>
          <w:szCs w:val="28"/>
        </w:rPr>
        <w:t>. People do not have a disability. They may have an impairment that may, or may not, impact on their ability to perform a task. Furthermore, the di</w:t>
      </w:r>
      <w:r w:rsidR="004A1509">
        <w:rPr>
          <w:rFonts w:ascii="Arial" w:hAnsi="Arial"/>
          <w:color w:val="auto"/>
          <w:sz w:val="28"/>
          <w:szCs w:val="28"/>
        </w:rPr>
        <w:t>sadvantage associated with any</w:t>
      </w:r>
      <w:r>
        <w:rPr>
          <w:rFonts w:ascii="Arial" w:hAnsi="Arial"/>
          <w:color w:val="auto"/>
          <w:sz w:val="28"/>
          <w:szCs w:val="28"/>
        </w:rPr>
        <w:t xml:space="preserve"> inability to perform a task i</w:t>
      </w:r>
      <w:r w:rsidR="004A1509">
        <w:rPr>
          <w:rFonts w:ascii="Arial" w:hAnsi="Arial"/>
          <w:color w:val="auto"/>
          <w:sz w:val="28"/>
          <w:szCs w:val="28"/>
        </w:rPr>
        <w:t>s not primarily related to</w:t>
      </w:r>
      <w:r>
        <w:rPr>
          <w:rFonts w:ascii="Arial" w:hAnsi="Arial"/>
          <w:color w:val="auto"/>
          <w:sz w:val="28"/>
          <w:szCs w:val="28"/>
        </w:rPr>
        <w:t xml:space="preserve"> impairment. The disadvantage rests within the environment and the societal context where the activity is being performed. As Alva </w:t>
      </w:r>
      <w:proofErr w:type="spellStart"/>
      <w:r>
        <w:rPr>
          <w:rFonts w:ascii="Arial" w:hAnsi="Arial"/>
          <w:color w:val="auto"/>
          <w:sz w:val="28"/>
          <w:szCs w:val="28"/>
        </w:rPr>
        <w:t>Noe</w:t>
      </w:r>
      <w:proofErr w:type="spellEnd"/>
      <w:r w:rsidR="004A1509">
        <w:rPr>
          <w:rFonts w:ascii="Arial" w:hAnsi="Arial"/>
          <w:color w:val="auto"/>
          <w:sz w:val="28"/>
          <w:szCs w:val="28"/>
        </w:rPr>
        <w:t>*</w:t>
      </w:r>
      <w:r>
        <w:rPr>
          <w:rFonts w:ascii="Arial" w:hAnsi="Arial"/>
          <w:color w:val="auto"/>
          <w:sz w:val="28"/>
          <w:szCs w:val="28"/>
        </w:rPr>
        <w:t xml:space="preserve"> recently put it </w:t>
      </w:r>
      <w:r w:rsidR="00F231CF">
        <w:rPr>
          <w:rFonts w:ascii="Arial" w:hAnsi="Arial"/>
          <w:color w:val="auto"/>
          <w:sz w:val="28"/>
          <w:szCs w:val="28"/>
        </w:rPr>
        <w:t>‘</w:t>
      </w:r>
      <w:r>
        <w:rPr>
          <w:rFonts w:ascii="Arial" w:hAnsi="Arial" w:cs="Arial"/>
          <w:color w:val="262626"/>
          <w:sz w:val="28"/>
          <w:szCs w:val="28"/>
          <w:lang w:val="en-US"/>
        </w:rPr>
        <w:t>y</w:t>
      </w:r>
      <w:r w:rsidRPr="000A0EEB">
        <w:rPr>
          <w:rFonts w:ascii="Arial" w:hAnsi="Arial" w:cs="Arial"/>
          <w:color w:val="262626"/>
          <w:sz w:val="28"/>
          <w:szCs w:val="28"/>
          <w:lang w:val="en-US"/>
        </w:rPr>
        <w:t xml:space="preserve">ou are </w:t>
      </w:r>
      <w:r w:rsidRPr="000A0EEB">
        <w:rPr>
          <w:rFonts w:ascii="Arial" w:hAnsi="Arial" w:cs="Arial"/>
          <w:i/>
          <w:iCs/>
          <w:color w:val="262626"/>
          <w:sz w:val="28"/>
          <w:szCs w:val="28"/>
          <w:lang w:val="en-US"/>
        </w:rPr>
        <w:t>disabled</w:t>
      </w:r>
      <w:r w:rsidRPr="000A0EEB">
        <w:rPr>
          <w:rFonts w:ascii="Arial" w:hAnsi="Arial" w:cs="Arial"/>
          <w:color w:val="262626"/>
          <w:sz w:val="28"/>
          <w:szCs w:val="28"/>
          <w:lang w:val="en-US"/>
        </w:rPr>
        <w:t xml:space="preserve"> </w:t>
      </w:r>
      <w:r w:rsidRPr="00F231CF">
        <w:rPr>
          <w:rFonts w:ascii="Arial" w:hAnsi="Arial" w:cs="Arial"/>
          <w:iCs/>
          <w:color w:val="262626"/>
          <w:sz w:val="28"/>
          <w:szCs w:val="28"/>
          <w:lang w:val="en-US"/>
        </w:rPr>
        <w:t>by</w:t>
      </w:r>
      <w:r w:rsidRPr="00F231CF">
        <w:rPr>
          <w:rFonts w:ascii="Arial" w:hAnsi="Arial" w:cs="Arial"/>
          <w:color w:val="262626"/>
          <w:sz w:val="28"/>
          <w:szCs w:val="28"/>
          <w:lang w:val="en-US"/>
        </w:rPr>
        <w:t xml:space="preserve"> </w:t>
      </w:r>
      <w:r w:rsidRPr="000A0EEB">
        <w:rPr>
          <w:rFonts w:ascii="Arial" w:hAnsi="Arial" w:cs="Arial"/>
          <w:color w:val="262626"/>
          <w:sz w:val="28"/>
          <w:szCs w:val="28"/>
          <w:lang w:val="en-US"/>
        </w:rPr>
        <w:t>an environment that has been engineered with other kinds of people in mind. You don</w:t>
      </w:r>
      <w:r w:rsidR="00476C3B">
        <w:rPr>
          <w:rFonts w:ascii="Arial" w:hAnsi="Arial" w:cs="Arial"/>
          <w:color w:val="262626"/>
          <w:sz w:val="28"/>
          <w:szCs w:val="28"/>
          <w:lang w:val="en-US"/>
        </w:rPr>
        <w:t>’</w:t>
      </w:r>
      <w:r w:rsidRPr="000A0EEB">
        <w:rPr>
          <w:rFonts w:ascii="Arial" w:hAnsi="Arial" w:cs="Arial"/>
          <w:color w:val="262626"/>
          <w:sz w:val="28"/>
          <w:szCs w:val="28"/>
          <w:lang w:val="en-US"/>
        </w:rPr>
        <w:t>t need legs or arms to get around or be mobile. But you do need legs or arms to climb stairs or get up onto couches</w:t>
      </w:r>
      <w:r w:rsidR="00F231CF">
        <w:rPr>
          <w:rFonts w:ascii="Arial" w:hAnsi="Arial" w:cs="Arial"/>
          <w:color w:val="262626"/>
          <w:sz w:val="28"/>
          <w:szCs w:val="28"/>
          <w:lang w:val="en-US"/>
        </w:rPr>
        <w:t>’</w:t>
      </w:r>
      <w:r w:rsidRPr="000A0EEB">
        <w:rPr>
          <w:rFonts w:ascii="Arial" w:hAnsi="Arial" w:cs="Arial"/>
          <w:color w:val="262626"/>
          <w:sz w:val="28"/>
          <w:szCs w:val="28"/>
          <w:lang w:val="en-US"/>
        </w:rPr>
        <w:t>.</w:t>
      </w:r>
    </w:p>
    <w:p w14:paraId="20BFF861" w14:textId="77777777" w:rsidR="004A1509" w:rsidRDefault="004A1509"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262626"/>
          <w:sz w:val="28"/>
          <w:szCs w:val="28"/>
          <w:lang w:val="en-US"/>
        </w:rPr>
      </w:pPr>
    </w:p>
    <w:p w14:paraId="492CC46F" w14:textId="4C914FD6" w:rsidR="004A1509" w:rsidRDefault="004A1509"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262626"/>
          <w:sz w:val="28"/>
          <w:szCs w:val="28"/>
          <w:lang w:val="en-US"/>
        </w:rPr>
      </w:pPr>
      <w:r>
        <w:rPr>
          <w:rFonts w:ascii="Arial" w:hAnsi="Arial" w:cs="Arial"/>
          <w:color w:val="262626"/>
          <w:sz w:val="28"/>
          <w:szCs w:val="28"/>
          <w:lang w:val="en-US"/>
        </w:rPr>
        <w:t>In sport, you don’t necessarily need legs to complete a 100</w:t>
      </w:r>
      <w:r w:rsidR="00F231CF">
        <w:rPr>
          <w:rFonts w:ascii="Arial" w:hAnsi="Arial" w:cs="Arial"/>
          <w:color w:val="262626"/>
          <w:sz w:val="28"/>
          <w:szCs w:val="28"/>
          <w:lang w:val="en-US"/>
        </w:rPr>
        <w:t>-</w:t>
      </w:r>
      <w:r>
        <w:rPr>
          <w:rFonts w:ascii="Arial" w:hAnsi="Arial" w:cs="Arial"/>
          <w:color w:val="262626"/>
          <w:sz w:val="28"/>
          <w:szCs w:val="28"/>
          <w:lang w:val="en-US"/>
        </w:rPr>
        <w:t>metre race. You can use wheels or prosthetics. You don’t need sight to play cricket. You don’t need hearing to play rugby. It’s the rules of the game, the accepted norms of participation</w:t>
      </w:r>
      <w:r w:rsidR="00476C3B">
        <w:rPr>
          <w:rFonts w:ascii="Arial" w:hAnsi="Arial" w:cs="Arial"/>
          <w:color w:val="262626"/>
          <w:sz w:val="28"/>
          <w:szCs w:val="28"/>
          <w:lang w:val="en-US"/>
        </w:rPr>
        <w:t>,</w:t>
      </w:r>
      <w:r>
        <w:rPr>
          <w:rFonts w:ascii="Arial" w:hAnsi="Arial" w:cs="Arial"/>
          <w:color w:val="262626"/>
          <w:sz w:val="28"/>
          <w:szCs w:val="28"/>
          <w:lang w:val="en-US"/>
        </w:rPr>
        <w:t xml:space="preserve"> the way in which we teach and coach</w:t>
      </w:r>
      <w:r w:rsidR="00476C3B">
        <w:rPr>
          <w:rFonts w:ascii="Arial" w:hAnsi="Arial" w:cs="Arial"/>
          <w:color w:val="262626"/>
          <w:sz w:val="28"/>
          <w:szCs w:val="28"/>
          <w:lang w:val="en-US"/>
        </w:rPr>
        <w:t>,</w:t>
      </w:r>
      <w:r>
        <w:rPr>
          <w:rFonts w:ascii="Arial" w:hAnsi="Arial" w:cs="Arial"/>
          <w:color w:val="262626"/>
          <w:sz w:val="28"/>
          <w:szCs w:val="28"/>
          <w:lang w:val="en-US"/>
        </w:rPr>
        <w:t xml:space="preserve"> or the equipment we use</w:t>
      </w:r>
      <w:r w:rsidR="00476C3B">
        <w:rPr>
          <w:rFonts w:ascii="Arial" w:hAnsi="Arial" w:cs="Arial"/>
          <w:color w:val="262626"/>
          <w:sz w:val="28"/>
          <w:szCs w:val="28"/>
          <w:lang w:val="en-US"/>
        </w:rPr>
        <w:t>,</w:t>
      </w:r>
      <w:r>
        <w:rPr>
          <w:rFonts w:ascii="Arial" w:hAnsi="Arial" w:cs="Arial"/>
          <w:color w:val="262626"/>
          <w:sz w:val="28"/>
          <w:szCs w:val="28"/>
          <w:lang w:val="en-US"/>
        </w:rPr>
        <w:t xml:space="preserve"> that disadvantages people and restricts their participation. </w:t>
      </w:r>
    </w:p>
    <w:p w14:paraId="0FCC26CC" w14:textId="77777777" w:rsidR="004A1509" w:rsidRDefault="004A1509"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262626"/>
          <w:sz w:val="28"/>
          <w:szCs w:val="28"/>
          <w:lang w:val="en-US"/>
        </w:rPr>
      </w:pPr>
    </w:p>
    <w:p w14:paraId="75309E29" w14:textId="48CE3204" w:rsidR="000A0EEB" w:rsidRDefault="004A1509"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262626"/>
          <w:sz w:val="28"/>
          <w:szCs w:val="28"/>
          <w:lang w:val="en-US"/>
        </w:rPr>
      </w:pPr>
      <w:r>
        <w:rPr>
          <w:rFonts w:ascii="Arial" w:hAnsi="Arial" w:cs="Arial"/>
          <w:color w:val="262626"/>
          <w:sz w:val="28"/>
          <w:szCs w:val="28"/>
          <w:lang w:val="en-US"/>
        </w:rPr>
        <w:t>For coaches, administrators and anyone involved in the organi</w:t>
      </w:r>
      <w:r w:rsidR="00F231CF">
        <w:rPr>
          <w:rFonts w:ascii="Arial" w:hAnsi="Arial" w:cs="Arial"/>
          <w:color w:val="262626"/>
          <w:sz w:val="28"/>
          <w:szCs w:val="28"/>
          <w:lang w:val="en-US"/>
        </w:rPr>
        <w:t>s</w:t>
      </w:r>
      <w:r>
        <w:rPr>
          <w:rFonts w:ascii="Arial" w:hAnsi="Arial" w:cs="Arial"/>
          <w:color w:val="262626"/>
          <w:sz w:val="28"/>
          <w:szCs w:val="28"/>
          <w:lang w:val="en-US"/>
        </w:rPr>
        <w:t>ation of sport</w:t>
      </w:r>
      <w:r w:rsidR="00F231CF">
        <w:rPr>
          <w:rFonts w:ascii="Arial" w:hAnsi="Arial" w:cs="Arial"/>
          <w:color w:val="262626"/>
          <w:sz w:val="28"/>
          <w:szCs w:val="28"/>
          <w:lang w:val="en-US"/>
        </w:rPr>
        <w:t>,</w:t>
      </w:r>
      <w:r>
        <w:rPr>
          <w:rFonts w:ascii="Arial" w:hAnsi="Arial" w:cs="Arial"/>
          <w:color w:val="262626"/>
          <w:sz w:val="28"/>
          <w:szCs w:val="28"/>
          <w:lang w:val="en-US"/>
        </w:rPr>
        <w:t xml:space="preserve"> the social model of disability can be a useful tool to help look for solutions. Look what actually disadvantages peop</w:t>
      </w:r>
      <w:r w:rsidR="00A13E6E">
        <w:rPr>
          <w:rFonts w:ascii="Arial" w:hAnsi="Arial" w:cs="Arial"/>
          <w:color w:val="262626"/>
          <w:sz w:val="28"/>
          <w:szCs w:val="28"/>
          <w:lang w:val="en-US"/>
        </w:rPr>
        <w:t>le. Look beyond the impairment and consider the disadvantages that are imposed on people as a result of the environment they are in.</w:t>
      </w:r>
      <w:r w:rsidR="00A27B85">
        <w:rPr>
          <w:rFonts w:ascii="Arial" w:hAnsi="Arial" w:cs="Arial"/>
          <w:color w:val="262626"/>
          <w:sz w:val="28"/>
          <w:szCs w:val="28"/>
          <w:lang w:val="en-US"/>
        </w:rPr>
        <w:t xml:space="preserve">  </w:t>
      </w:r>
      <w:r>
        <w:rPr>
          <w:rFonts w:ascii="Arial" w:hAnsi="Arial" w:cs="Arial"/>
          <w:color w:val="262626"/>
          <w:sz w:val="28"/>
          <w:szCs w:val="28"/>
          <w:lang w:val="en-US"/>
        </w:rPr>
        <w:t xml:space="preserve"> </w:t>
      </w:r>
    </w:p>
    <w:p w14:paraId="6530889F" w14:textId="77777777" w:rsidR="000A0EEB" w:rsidRPr="000A0EEB" w:rsidRDefault="000A0EE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color w:val="auto"/>
          <w:sz w:val="28"/>
          <w:szCs w:val="28"/>
        </w:rPr>
      </w:pPr>
    </w:p>
    <w:p w14:paraId="25151ADC" w14:textId="152F9180" w:rsidR="001B3E4B" w:rsidRPr="00A13E6E" w:rsidRDefault="00A13E6E"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olor w:val="auto"/>
          <w:sz w:val="28"/>
          <w:szCs w:val="28"/>
          <w:vertAlign w:val="superscript"/>
        </w:rPr>
      </w:pPr>
      <w:r w:rsidRPr="00A13E6E">
        <w:rPr>
          <w:rFonts w:ascii="Arial" w:hAnsi="Arial"/>
          <w:color w:val="auto"/>
          <w:sz w:val="28"/>
          <w:szCs w:val="28"/>
          <w:vertAlign w:val="superscript"/>
        </w:rPr>
        <w:t>#</w:t>
      </w:r>
      <w:r>
        <w:rPr>
          <w:rFonts w:ascii="Arial" w:hAnsi="Arial"/>
          <w:color w:val="auto"/>
          <w:sz w:val="28"/>
          <w:szCs w:val="28"/>
          <w:vertAlign w:val="superscript"/>
        </w:rPr>
        <w:t xml:space="preserve"> </w:t>
      </w:r>
      <w:hyperlink r:id="rId26" w:history="1">
        <w:r w:rsidRPr="007B5BC5">
          <w:rPr>
            <w:rStyle w:val="Hyperlink"/>
            <w:rFonts w:ascii="Arial" w:hAnsi="Arial" w:cs="Arial"/>
            <w:sz w:val="20"/>
            <w:szCs w:val="20"/>
          </w:rPr>
          <w:t>http://www.playbytherules.net.au/news-centre/hot-topics/1453-do-coaches-need-knowledge-of-impairment-to-coach</w:t>
        </w:r>
      </w:hyperlink>
      <w:r>
        <w:rPr>
          <w:rFonts w:ascii="Arial" w:hAnsi="Arial" w:cs="Arial"/>
          <w:color w:val="auto"/>
          <w:sz w:val="20"/>
          <w:szCs w:val="20"/>
        </w:rPr>
        <w:t xml:space="preserve"> </w:t>
      </w:r>
    </w:p>
    <w:p w14:paraId="1792E8CF" w14:textId="63AD72A9" w:rsidR="00090179" w:rsidRPr="000A0EEB" w:rsidRDefault="000A0EEB" w:rsidP="00C827E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olor w:val="auto"/>
          <w:sz w:val="20"/>
          <w:szCs w:val="20"/>
        </w:rPr>
      </w:pPr>
      <w:r w:rsidRPr="000A0EEB">
        <w:rPr>
          <w:rFonts w:ascii="Arial" w:hAnsi="Arial"/>
          <w:color w:val="auto"/>
          <w:sz w:val="20"/>
          <w:szCs w:val="20"/>
        </w:rPr>
        <w:t xml:space="preserve">* Alva </w:t>
      </w:r>
      <w:proofErr w:type="spellStart"/>
      <w:r w:rsidRPr="000A0EEB">
        <w:rPr>
          <w:rFonts w:ascii="Arial" w:hAnsi="Arial"/>
          <w:color w:val="auto"/>
          <w:sz w:val="20"/>
          <w:szCs w:val="20"/>
        </w:rPr>
        <w:t>Noe</w:t>
      </w:r>
      <w:proofErr w:type="spellEnd"/>
      <w:r w:rsidRPr="000A0EEB">
        <w:rPr>
          <w:rFonts w:ascii="Arial" w:hAnsi="Arial"/>
          <w:color w:val="auto"/>
          <w:sz w:val="20"/>
          <w:szCs w:val="20"/>
        </w:rPr>
        <w:t xml:space="preserve"> - </w:t>
      </w:r>
      <w:hyperlink r:id="rId27" w:history="1">
        <w:r w:rsidRPr="007B5BC5">
          <w:rPr>
            <w:rStyle w:val="Hyperlink"/>
            <w:rFonts w:ascii="Arial" w:hAnsi="Arial"/>
            <w:sz w:val="20"/>
            <w:szCs w:val="20"/>
          </w:rPr>
          <w:t>http://www.npr.org/sections/13.7/2015/12/06/458454543/physical-disability-and-engineering-of-environments</w:t>
        </w:r>
      </w:hyperlink>
      <w:r>
        <w:rPr>
          <w:rFonts w:ascii="Arial" w:hAnsi="Arial"/>
          <w:color w:val="auto"/>
          <w:sz w:val="20"/>
          <w:szCs w:val="20"/>
        </w:rPr>
        <w:t xml:space="preserve"> </w:t>
      </w:r>
    </w:p>
    <w:p w14:paraId="61F420E7" w14:textId="77777777" w:rsidR="005026FB" w:rsidRDefault="005026FB" w:rsidP="00FF2291">
      <w:pPr>
        <w:pStyle w:val="ListParagraph"/>
        <w:spacing w:line="276" w:lineRule="auto"/>
        <w:rPr>
          <w:rFonts w:cs="Arial"/>
          <w:b/>
        </w:rPr>
      </w:pPr>
    </w:p>
    <w:p w14:paraId="55E172D2" w14:textId="4C004655" w:rsidR="0021629E" w:rsidRDefault="000727F7" w:rsidP="00C827EE">
      <w:pPr>
        <w:pStyle w:val="Heading1"/>
      </w:pPr>
      <w:r>
        <w:br w:type="page"/>
      </w:r>
      <w:bookmarkStart w:id="19" w:name="_Toc295991121"/>
      <w:bookmarkStart w:id="20" w:name="_Toc311549980"/>
      <w:r>
        <w:lastRenderedPageBreak/>
        <w:t>Onl</w:t>
      </w:r>
      <w:r w:rsidR="001531F6">
        <w:t xml:space="preserve">ine </w:t>
      </w:r>
      <w:r w:rsidR="00F348A0">
        <w:t>c</w:t>
      </w:r>
      <w:r w:rsidR="001531F6">
        <w:t xml:space="preserve">ourse </w:t>
      </w:r>
      <w:r w:rsidR="00F348A0">
        <w:t>u</w:t>
      </w:r>
      <w:r w:rsidR="001531F6">
        <w:t>pdate</w:t>
      </w:r>
      <w:bookmarkEnd w:id="19"/>
      <w:bookmarkEnd w:id="20"/>
    </w:p>
    <w:p w14:paraId="44FEC51F" w14:textId="77777777" w:rsidR="0021629E" w:rsidRDefault="0021629E" w:rsidP="00FF2291">
      <w:pPr>
        <w:spacing w:line="276" w:lineRule="auto"/>
      </w:pPr>
    </w:p>
    <w:p w14:paraId="1F232138" w14:textId="0AC4BCE9" w:rsidR="000D14CE" w:rsidRPr="000D14CE" w:rsidRDefault="00D0378E" w:rsidP="00FF2291">
      <w:pPr>
        <w:spacing w:line="276" w:lineRule="auto"/>
        <w:rPr>
          <w:rFonts w:cs="Arial"/>
          <w:b/>
          <w:szCs w:val="28"/>
        </w:rPr>
      </w:pPr>
      <w:r>
        <w:rPr>
          <w:rFonts w:cs="Arial"/>
          <w:b/>
          <w:szCs w:val="28"/>
        </w:rPr>
        <w:t xml:space="preserve">Child </w:t>
      </w:r>
      <w:r w:rsidR="00F231CF">
        <w:rPr>
          <w:rFonts w:cs="Arial"/>
          <w:b/>
          <w:szCs w:val="28"/>
        </w:rPr>
        <w:t>p</w:t>
      </w:r>
      <w:r>
        <w:rPr>
          <w:rFonts w:cs="Arial"/>
          <w:b/>
          <w:szCs w:val="28"/>
        </w:rPr>
        <w:t>rotection</w:t>
      </w:r>
    </w:p>
    <w:p w14:paraId="16B570FF" w14:textId="77777777" w:rsidR="000D14CE" w:rsidRDefault="000D14CE" w:rsidP="00FF2291">
      <w:pPr>
        <w:spacing w:line="276" w:lineRule="auto"/>
        <w:rPr>
          <w:rFonts w:cs="Arial"/>
          <w:szCs w:val="28"/>
        </w:rPr>
      </w:pPr>
    </w:p>
    <w:p w14:paraId="1933ACA3" w14:textId="05F65500" w:rsidR="000D14CE" w:rsidRDefault="00D0378E" w:rsidP="00FF2291">
      <w:pPr>
        <w:spacing w:line="276" w:lineRule="auto"/>
        <w:rPr>
          <w:rFonts w:cs="Arial"/>
          <w:color w:val="444444"/>
          <w:szCs w:val="28"/>
          <w:lang w:val="en-US"/>
        </w:rPr>
      </w:pPr>
      <w:r w:rsidRPr="00D0378E">
        <w:rPr>
          <w:rFonts w:cs="Arial"/>
          <w:color w:val="444444"/>
          <w:szCs w:val="28"/>
          <w:lang w:val="en-US"/>
        </w:rPr>
        <w:t xml:space="preserve">No matter what your position within a sporting club or organisation </w:t>
      </w:r>
      <w:r w:rsidR="00F231CF">
        <w:rPr>
          <w:rFonts w:cs="Arial"/>
          <w:color w:val="444444"/>
          <w:szCs w:val="28"/>
          <w:lang w:val="en-US"/>
        </w:rPr>
        <w:t>—</w:t>
      </w:r>
      <w:r w:rsidRPr="00D0378E">
        <w:rPr>
          <w:rFonts w:cs="Arial"/>
          <w:color w:val="444444"/>
          <w:szCs w:val="28"/>
          <w:lang w:val="en-US"/>
        </w:rPr>
        <w:t xml:space="preserve"> coach, administrator, player, volunteer, parent, official </w:t>
      </w:r>
      <w:r w:rsidR="00F231CF">
        <w:rPr>
          <w:rFonts w:cs="Arial"/>
          <w:color w:val="444444"/>
          <w:szCs w:val="28"/>
          <w:lang w:val="en-US"/>
        </w:rPr>
        <w:t>—</w:t>
      </w:r>
      <w:r w:rsidRPr="00D0378E">
        <w:rPr>
          <w:rFonts w:cs="Arial"/>
          <w:color w:val="444444"/>
          <w:szCs w:val="28"/>
          <w:lang w:val="en-US"/>
        </w:rPr>
        <w:t xml:space="preserve"> you have a vital role to play </w:t>
      </w:r>
      <w:r w:rsidR="00F231CF">
        <w:rPr>
          <w:rFonts w:cs="Arial"/>
          <w:color w:val="444444"/>
          <w:szCs w:val="28"/>
          <w:lang w:val="en-US"/>
        </w:rPr>
        <w:t>in ensuring</w:t>
      </w:r>
      <w:r w:rsidRPr="00D0378E">
        <w:rPr>
          <w:rFonts w:cs="Arial"/>
          <w:color w:val="444444"/>
          <w:szCs w:val="28"/>
          <w:lang w:val="en-US"/>
        </w:rPr>
        <w:t xml:space="preserve"> that children can enjoy their sport in a protected and safe environment. It</w:t>
      </w:r>
      <w:r w:rsidR="00476C3B">
        <w:rPr>
          <w:rFonts w:cs="Arial"/>
          <w:color w:val="444444"/>
          <w:szCs w:val="28"/>
          <w:lang w:val="en-US"/>
        </w:rPr>
        <w:t xml:space="preserve"> i</w:t>
      </w:r>
      <w:r w:rsidRPr="00D0378E">
        <w:rPr>
          <w:rFonts w:cs="Arial"/>
          <w:color w:val="444444"/>
          <w:szCs w:val="28"/>
          <w:lang w:val="en-US"/>
        </w:rPr>
        <w:t>s not somebody else’s responsibility. It’s yours.</w:t>
      </w:r>
    </w:p>
    <w:p w14:paraId="4D3DDC96" w14:textId="77777777" w:rsidR="00D0378E" w:rsidRDefault="00D0378E" w:rsidP="00FF2291">
      <w:pPr>
        <w:spacing w:line="276" w:lineRule="auto"/>
        <w:rPr>
          <w:rFonts w:cs="Arial"/>
          <w:color w:val="444444"/>
          <w:szCs w:val="28"/>
          <w:lang w:val="en-US"/>
        </w:rPr>
      </w:pPr>
    </w:p>
    <w:p w14:paraId="59443F95" w14:textId="271AE186" w:rsidR="00D0378E" w:rsidRPr="00D0378E" w:rsidRDefault="00D0378E" w:rsidP="00FF2291">
      <w:pPr>
        <w:spacing w:line="276" w:lineRule="auto"/>
        <w:rPr>
          <w:rFonts w:cs="Arial"/>
          <w:color w:val="444444"/>
          <w:szCs w:val="28"/>
          <w:lang w:val="en-US"/>
        </w:rPr>
      </w:pPr>
      <w:r>
        <w:rPr>
          <w:rFonts w:cs="Arial"/>
          <w:color w:val="444444"/>
          <w:szCs w:val="28"/>
          <w:lang w:val="en-US"/>
        </w:rPr>
        <w:t>The Play by the Rules Child Protection online course has an interactive ‘click and show’ section that outlines the various responsibilities of the parent</w:t>
      </w:r>
      <w:r w:rsidR="00090179">
        <w:rPr>
          <w:rFonts w:cs="Arial"/>
          <w:color w:val="444444"/>
          <w:szCs w:val="28"/>
          <w:lang w:val="en-US"/>
        </w:rPr>
        <w:t>, the coach, the player and the administrator.</w:t>
      </w:r>
      <w:r w:rsidR="00A27B85">
        <w:rPr>
          <w:rFonts w:cs="Arial"/>
          <w:color w:val="444444"/>
          <w:szCs w:val="28"/>
          <w:lang w:val="en-US"/>
        </w:rPr>
        <w:t xml:space="preserve"> </w:t>
      </w:r>
    </w:p>
    <w:p w14:paraId="692194FD" w14:textId="77777777" w:rsidR="00D0378E" w:rsidRDefault="00D0378E" w:rsidP="00FF2291">
      <w:pPr>
        <w:spacing w:line="276" w:lineRule="auto"/>
        <w:rPr>
          <w:rFonts w:ascii="Helvetica Neue" w:hAnsi="Helvetica Neue" w:cs="Helvetica Neue"/>
          <w:color w:val="444444"/>
          <w:sz w:val="24"/>
          <w:lang w:val="en-US"/>
        </w:rPr>
      </w:pPr>
    </w:p>
    <w:p w14:paraId="322584FD" w14:textId="05D926CB" w:rsidR="00090179" w:rsidRDefault="00090179" w:rsidP="00090179">
      <w:pPr>
        <w:widowControl w:val="0"/>
        <w:autoSpaceDE w:val="0"/>
        <w:autoSpaceDN w:val="0"/>
        <w:adjustRightInd w:val="0"/>
        <w:spacing w:line="276" w:lineRule="auto"/>
        <w:rPr>
          <w:rFonts w:cs="Arial"/>
          <w:color w:val="444444"/>
          <w:szCs w:val="28"/>
          <w:lang w:val="en-US"/>
        </w:rPr>
      </w:pPr>
      <w:r>
        <w:rPr>
          <w:rFonts w:cs="Arial"/>
          <w:color w:val="444444"/>
          <w:szCs w:val="28"/>
          <w:lang w:val="en-US"/>
        </w:rPr>
        <w:t xml:space="preserve">Once you’ve </w:t>
      </w:r>
      <w:r w:rsidRPr="00090179">
        <w:rPr>
          <w:rFonts w:cs="Arial"/>
          <w:color w:val="444444"/>
          <w:szCs w:val="28"/>
          <w:lang w:val="en-US"/>
        </w:rPr>
        <w:t xml:space="preserve">read about your responsibilities, </w:t>
      </w:r>
      <w:r>
        <w:rPr>
          <w:rFonts w:cs="Arial"/>
          <w:color w:val="444444"/>
          <w:szCs w:val="28"/>
          <w:lang w:val="en-US"/>
        </w:rPr>
        <w:t xml:space="preserve">you are challenged on </w:t>
      </w:r>
      <w:r w:rsidRPr="00090179">
        <w:rPr>
          <w:rFonts w:cs="Arial"/>
          <w:color w:val="444444"/>
          <w:szCs w:val="28"/>
          <w:lang w:val="en-US"/>
        </w:rPr>
        <w:t>how you fit into the bigger picture of your club or sporting organisation</w:t>
      </w:r>
      <w:r w:rsidR="00476C3B">
        <w:rPr>
          <w:rFonts w:cs="Arial"/>
          <w:color w:val="444444"/>
          <w:szCs w:val="28"/>
          <w:lang w:val="en-US"/>
        </w:rPr>
        <w:t>.</w:t>
      </w:r>
      <w:r w:rsidRPr="00090179">
        <w:rPr>
          <w:rFonts w:cs="Arial"/>
          <w:color w:val="444444"/>
          <w:szCs w:val="28"/>
          <w:lang w:val="en-US"/>
        </w:rPr>
        <w:t xml:space="preserve"> Do you believe that if you follow your responsibilities, what you do can make a difference?</w:t>
      </w:r>
    </w:p>
    <w:p w14:paraId="0E1E3503" w14:textId="77777777" w:rsidR="00090179" w:rsidRPr="00090179" w:rsidRDefault="00090179" w:rsidP="00090179">
      <w:pPr>
        <w:widowControl w:val="0"/>
        <w:autoSpaceDE w:val="0"/>
        <w:autoSpaceDN w:val="0"/>
        <w:adjustRightInd w:val="0"/>
        <w:spacing w:line="276" w:lineRule="auto"/>
        <w:rPr>
          <w:rFonts w:cs="Arial"/>
          <w:color w:val="444444"/>
          <w:szCs w:val="28"/>
          <w:lang w:val="en-US"/>
        </w:rPr>
      </w:pPr>
    </w:p>
    <w:p w14:paraId="646BA577" w14:textId="1D155E3A" w:rsidR="00090179" w:rsidRDefault="000412A0" w:rsidP="00090179">
      <w:pPr>
        <w:widowControl w:val="0"/>
        <w:autoSpaceDE w:val="0"/>
        <w:autoSpaceDN w:val="0"/>
        <w:adjustRightInd w:val="0"/>
        <w:spacing w:line="276" w:lineRule="auto"/>
        <w:rPr>
          <w:rFonts w:cs="Arial"/>
          <w:color w:val="444444"/>
          <w:szCs w:val="28"/>
          <w:lang w:val="en-US"/>
        </w:rPr>
      </w:pPr>
      <w:r>
        <w:rPr>
          <w:rFonts w:cs="Arial"/>
          <w:color w:val="444444"/>
          <w:szCs w:val="28"/>
          <w:lang w:val="en-US"/>
        </w:rPr>
        <w:t>A 360-</w:t>
      </w:r>
      <w:r w:rsidR="00090179" w:rsidRPr="00090179">
        <w:rPr>
          <w:rFonts w:cs="Arial"/>
          <w:color w:val="444444"/>
          <w:szCs w:val="28"/>
          <w:lang w:val="en-US"/>
        </w:rPr>
        <w:t>degree view says that what you do in your role, plus what you expect of others around you, and what they expect of you ALL go</w:t>
      </w:r>
      <w:r>
        <w:rPr>
          <w:rFonts w:cs="Arial"/>
          <w:color w:val="444444"/>
          <w:szCs w:val="28"/>
          <w:lang w:val="en-US"/>
        </w:rPr>
        <w:t xml:space="preserve"> into making a successful child-</w:t>
      </w:r>
      <w:r w:rsidR="00090179" w:rsidRPr="00090179">
        <w:rPr>
          <w:rFonts w:cs="Arial"/>
          <w:color w:val="444444"/>
          <w:szCs w:val="28"/>
          <w:lang w:val="en-US"/>
        </w:rPr>
        <w:t>safe environment.</w:t>
      </w:r>
    </w:p>
    <w:p w14:paraId="37E47C8C" w14:textId="77777777" w:rsidR="00090179" w:rsidRPr="00090179" w:rsidRDefault="00090179" w:rsidP="00090179">
      <w:pPr>
        <w:widowControl w:val="0"/>
        <w:autoSpaceDE w:val="0"/>
        <w:autoSpaceDN w:val="0"/>
        <w:adjustRightInd w:val="0"/>
        <w:spacing w:line="276" w:lineRule="auto"/>
        <w:rPr>
          <w:rFonts w:cs="Arial"/>
          <w:color w:val="444444"/>
          <w:szCs w:val="28"/>
          <w:lang w:val="en-US"/>
        </w:rPr>
      </w:pPr>
    </w:p>
    <w:p w14:paraId="485DB036" w14:textId="41C00D77" w:rsidR="00D0378E" w:rsidRPr="00090179" w:rsidRDefault="00090179" w:rsidP="00090179">
      <w:pPr>
        <w:spacing w:line="276" w:lineRule="auto"/>
        <w:rPr>
          <w:rFonts w:cs="Arial"/>
          <w:szCs w:val="28"/>
        </w:rPr>
      </w:pPr>
      <w:r>
        <w:rPr>
          <w:rFonts w:cs="Arial"/>
          <w:color w:val="444444"/>
          <w:szCs w:val="28"/>
          <w:lang w:val="en-US"/>
        </w:rPr>
        <w:t xml:space="preserve">To access the free online child protection course go to </w:t>
      </w:r>
      <w:hyperlink r:id="rId28" w:history="1">
        <w:r w:rsidRPr="00C67386">
          <w:rPr>
            <w:rStyle w:val="Hyperlink"/>
            <w:rFonts w:cs="Arial"/>
            <w:szCs w:val="28"/>
            <w:lang w:val="en-US"/>
          </w:rPr>
          <w:t>http://learning.ausport.gov.au</w:t>
        </w:r>
      </w:hyperlink>
      <w:r>
        <w:rPr>
          <w:rFonts w:cs="Arial"/>
          <w:color w:val="444444"/>
          <w:szCs w:val="28"/>
          <w:lang w:val="en-US"/>
        </w:rPr>
        <w:t xml:space="preserve"> </w:t>
      </w:r>
    </w:p>
    <w:p w14:paraId="22F190F1" w14:textId="7BB512CA" w:rsidR="00390AD2" w:rsidRPr="00090179" w:rsidRDefault="00390AD2" w:rsidP="00090179">
      <w:pPr>
        <w:spacing w:line="276" w:lineRule="auto"/>
        <w:rPr>
          <w:rFonts w:cs="Arial"/>
          <w:szCs w:val="28"/>
        </w:rPr>
      </w:pPr>
      <w:r w:rsidRPr="00090179">
        <w:rPr>
          <w:rFonts w:cs="Arial"/>
          <w:szCs w:val="28"/>
        </w:rPr>
        <w:br w:type="page"/>
      </w:r>
    </w:p>
    <w:p w14:paraId="28523436" w14:textId="77777777" w:rsidR="00A64DE5" w:rsidRDefault="001531F6" w:rsidP="00FF2291">
      <w:pPr>
        <w:pStyle w:val="Heading1"/>
        <w:spacing w:line="276" w:lineRule="auto"/>
      </w:pPr>
      <w:bookmarkStart w:id="21" w:name="_Toc295991122"/>
      <w:bookmarkStart w:id="22" w:name="_Toc311549981"/>
      <w:r>
        <w:lastRenderedPageBreak/>
        <w:t xml:space="preserve">Resource </w:t>
      </w:r>
      <w:r w:rsidR="00F348A0">
        <w:t>p</w:t>
      </w:r>
      <w:r>
        <w:t>rofile</w:t>
      </w:r>
      <w:bookmarkEnd w:id="21"/>
      <w:bookmarkEnd w:id="22"/>
    </w:p>
    <w:p w14:paraId="656B87ED" w14:textId="77777777" w:rsidR="00227FF3" w:rsidRPr="000F563D" w:rsidRDefault="00227FF3" w:rsidP="00FF2291">
      <w:pPr>
        <w:spacing w:line="276" w:lineRule="auto"/>
        <w:rPr>
          <w:b/>
        </w:rPr>
      </w:pPr>
    </w:p>
    <w:p w14:paraId="2DD7CEB7" w14:textId="4A8CEADE" w:rsidR="000F563D" w:rsidRDefault="009B2C5D" w:rsidP="00FF2291">
      <w:pPr>
        <w:spacing w:line="276" w:lineRule="auto"/>
        <w:rPr>
          <w:rFonts w:cs="Arial"/>
          <w:b/>
        </w:rPr>
      </w:pPr>
      <w:r>
        <w:rPr>
          <w:rFonts w:cs="Arial"/>
          <w:b/>
        </w:rPr>
        <w:t xml:space="preserve">Safeguarding the Integrity of Sport </w:t>
      </w:r>
      <w:proofErr w:type="spellStart"/>
      <w:r>
        <w:rPr>
          <w:rFonts w:cs="Arial"/>
          <w:b/>
        </w:rPr>
        <w:t>ebooks</w:t>
      </w:r>
      <w:proofErr w:type="spellEnd"/>
    </w:p>
    <w:p w14:paraId="7529D887" w14:textId="77777777" w:rsidR="000F563D" w:rsidRDefault="000F563D" w:rsidP="00FF2291">
      <w:pPr>
        <w:spacing w:line="276" w:lineRule="auto"/>
        <w:rPr>
          <w:rFonts w:cs="Arial"/>
          <w:b/>
        </w:rPr>
      </w:pPr>
    </w:p>
    <w:p w14:paraId="6AC26DE7" w14:textId="04C727B1" w:rsidR="00DB7F8F" w:rsidRDefault="009B2C5D" w:rsidP="00FF2291">
      <w:pPr>
        <w:spacing w:line="276" w:lineRule="auto"/>
        <w:rPr>
          <w:rFonts w:cs="Arial"/>
        </w:rPr>
      </w:pPr>
      <w:r>
        <w:rPr>
          <w:rFonts w:cs="Arial"/>
        </w:rPr>
        <w:t xml:space="preserve">Following the series of state and territory forums addressing issues of doping, match-fixing and the use of supplements at a grassroots level of sport </w:t>
      </w:r>
      <w:r w:rsidR="001726F7">
        <w:rPr>
          <w:rFonts w:cs="Arial"/>
        </w:rPr>
        <w:t>conducted earlier this year</w:t>
      </w:r>
      <w:r w:rsidR="001673FF">
        <w:rPr>
          <w:rFonts w:cs="Arial"/>
        </w:rPr>
        <w:t>,</w:t>
      </w:r>
      <w:r w:rsidR="001726F7">
        <w:rPr>
          <w:rFonts w:cs="Arial"/>
        </w:rPr>
        <w:t xml:space="preserve"> we have recently released the Safeguarding Integrity </w:t>
      </w:r>
      <w:proofErr w:type="spellStart"/>
      <w:r w:rsidR="001726F7">
        <w:rPr>
          <w:rFonts w:cs="Arial"/>
        </w:rPr>
        <w:t>ebooks</w:t>
      </w:r>
      <w:proofErr w:type="spellEnd"/>
      <w:r w:rsidR="001726F7">
        <w:rPr>
          <w:rFonts w:cs="Arial"/>
        </w:rPr>
        <w:t xml:space="preserve">. The </w:t>
      </w:r>
      <w:proofErr w:type="spellStart"/>
      <w:r w:rsidR="001726F7">
        <w:rPr>
          <w:rFonts w:cs="Arial"/>
        </w:rPr>
        <w:t>ebooks</w:t>
      </w:r>
      <w:proofErr w:type="spellEnd"/>
      <w:r w:rsidR="001726F7">
        <w:rPr>
          <w:rFonts w:cs="Arial"/>
        </w:rPr>
        <w:t xml:space="preserve"> are edited transcripts of the expert presentations from the NSW forum conducted in May and include the important slides used by each presenter. The full transcript is 73 pages, but you can download the smaller individual </w:t>
      </w:r>
      <w:proofErr w:type="spellStart"/>
      <w:r w:rsidR="001726F7">
        <w:rPr>
          <w:rFonts w:cs="Arial"/>
        </w:rPr>
        <w:t>ebooks</w:t>
      </w:r>
      <w:proofErr w:type="spellEnd"/>
      <w:r w:rsidR="001726F7">
        <w:rPr>
          <w:rFonts w:cs="Arial"/>
        </w:rPr>
        <w:t xml:space="preserve"> addressing anti-doping, match-fixing</w:t>
      </w:r>
      <w:r w:rsidR="000412A0">
        <w:rPr>
          <w:rFonts w:cs="Arial"/>
        </w:rPr>
        <w:t>,</w:t>
      </w:r>
      <w:r w:rsidR="001726F7">
        <w:rPr>
          <w:rFonts w:cs="Arial"/>
        </w:rPr>
        <w:t xml:space="preserve"> and supplements and image</w:t>
      </w:r>
      <w:r w:rsidR="001673FF">
        <w:rPr>
          <w:rFonts w:cs="Arial"/>
        </w:rPr>
        <w:t>-</w:t>
      </w:r>
      <w:r w:rsidR="001726F7">
        <w:rPr>
          <w:rFonts w:cs="Arial"/>
        </w:rPr>
        <w:t xml:space="preserve">enhancing substances. </w:t>
      </w:r>
    </w:p>
    <w:p w14:paraId="1D34CCC9" w14:textId="77777777" w:rsidR="001726F7" w:rsidRDefault="001726F7" w:rsidP="00FF2291">
      <w:pPr>
        <w:spacing w:line="276" w:lineRule="auto"/>
        <w:rPr>
          <w:rFonts w:cs="Arial"/>
        </w:rPr>
      </w:pPr>
    </w:p>
    <w:p w14:paraId="73AABBA2" w14:textId="0B61B2B7" w:rsidR="001726F7" w:rsidRDefault="001726F7" w:rsidP="00FF2291">
      <w:pPr>
        <w:spacing w:line="276" w:lineRule="auto"/>
        <w:rPr>
          <w:rFonts w:cs="Arial"/>
        </w:rPr>
      </w:pPr>
      <w:r>
        <w:rPr>
          <w:rFonts w:cs="Arial"/>
        </w:rPr>
        <w:t xml:space="preserve">These </w:t>
      </w:r>
      <w:proofErr w:type="spellStart"/>
      <w:r>
        <w:rPr>
          <w:rFonts w:cs="Arial"/>
        </w:rPr>
        <w:t>ebooks</w:t>
      </w:r>
      <w:proofErr w:type="spellEnd"/>
      <w:r>
        <w:rPr>
          <w:rFonts w:cs="Arial"/>
        </w:rPr>
        <w:t xml:space="preserve"> cover a lot of ground and are a unique ‘first’ resource in this area focused on grassroots sport. </w:t>
      </w:r>
    </w:p>
    <w:p w14:paraId="362A2F34" w14:textId="77777777" w:rsidR="001726F7" w:rsidRDefault="001726F7" w:rsidP="00FF2291">
      <w:pPr>
        <w:spacing w:line="276" w:lineRule="auto"/>
        <w:rPr>
          <w:rFonts w:cs="Arial"/>
        </w:rPr>
      </w:pPr>
    </w:p>
    <w:p w14:paraId="3E11BB45" w14:textId="1B7F2D9F" w:rsidR="001726F7" w:rsidRDefault="001726F7" w:rsidP="00FF2291">
      <w:pPr>
        <w:spacing w:line="276" w:lineRule="auto"/>
        <w:rPr>
          <w:rFonts w:cs="Arial"/>
        </w:rPr>
      </w:pPr>
      <w:r>
        <w:rPr>
          <w:rFonts w:cs="Arial"/>
        </w:rPr>
        <w:t xml:space="preserve">They are free to download </w:t>
      </w:r>
      <w:r w:rsidR="001673FF">
        <w:rPr>
          <w:rFonts w:cs="Arial"/>
        </w:rPr>
        <w:t>at</w:t>
      </w:r>
      <w:r>
        <w:rPr>
          <w:rFonts w:cs="Arial"/>
        </w:rPr>
        <w:t xml:space="preserve"> </w:t>
      </w:r>
      <w:hyperlink r:id="rId29" w:history="1">
        <w:r w:rsidRPr="00C67386">
          <w:rPr>
            <w:rStyle w:val="Hyperlink"/>
            <w:rFonts w:cs="Arial"/>
          </w:rPr>
          <w:t>http://pbtr.com.au/r/library</w:t>
        </w:r>
      </w:hyperlink>
      <w:r>
        <w:rPr>
          <w:rFonts w:cs="Arial"/>
        </w:rPr>
        <w:t xml:space="preserve"> </w:t>
      </w:r>
    </w:p>
    <w:p w14:paraId="1CE3D1E8" w14:textId="77777777" w:rsidR="00C827EE" w:rsidRDefault="00C827EE" w:rsidP="00FF2291">
      <w:pPr>
        <w:spacing w:line="276" w:lineRule="auto"/>
        <w:rPr>
          <w:rFonts w:cs="Arial"/>
        </w:rPr>
      </w:pPr>
    </w:p>
    <w:p w14:paraId="1A478EAB" w14:textId="77777777" w:rsidR="00653A76" w:rsidRDefault="00653A76">
      <w:pPr>
        <w:rPr>
          <w:rFonts w:eastAsiaTheme="majorEastAsia" w:cstheme="majorBidi"/>
          <w:b/>
          <w:bCs/>
          <w:color w:val="1F497D" w:themeColor="text2"/>
          <w:sz w:val="36"/>
          <w:szCs w:val="32"/>
        </w:rPr>
      </w:pPr>
      <w:bookmarkStart w:id="23" w:name="_Toc295991123"/>
      <w:bookmarkStart w:id="24" w:name="_Toc311549982"/>
      <w:r>
        <w:br w:type="page"/>
      </w:r>
    </w:p>
    <w:p w14:paraId="2E558A62" w14:textId="6BE3B945" w:rsidR="00572DF0" w:rsidRPr="00572DF0" w:rsidRDefault="000D14CE" w:rsidP="00FF2291">
      <w:pPr>
        <w:pStyle w:val="Heading1"/>
        <w:spacing w:line="276" w:lineRule="auto"/>
      </w:pPr>
      <w:proofErr w:type="spellStart"/>
      <w:r>
        <w:lastRenderedPageBreak/>
        <w:t>I</w:t>
      </w:r>
      <w:r w:rsidR="00572DF0" w:rsidRPr="00572DF0">
        <w:t>nfographic</w:t>
      </w:r>
      <w:proofErr w:type="spellEnd"/>
      <w:r w:rsidR="00572DF0" w:rsidRPr="00572DF0">
        <w:t xml:space="preserve"> of the month</w:t>
      </w:r>
      <w:bookmarkEnd w:id="23"/>
      <w:bookmarkEnd w:id="24"/>
    </w:p>
    <w:p w14:paraId="22AA8CB9" w14:textId="77777777" w:rsidR="00572DF0" w:rsidRDefault="00572DF0" w:rsidP="00FF2291">
      <w:pPr>
        <w:spacing w:line="276" w:lineRule="auto"/>
        <w:rPr>
          <w:rFonts w:cs="Arial"/>
        </w:rPr>
      </w:pPr>
    </w:p>
    <w:p w14:paraId="623C17FD" w14:textId="7FB78E9F" w:rsidR="00124157" w:rsidRPr="001673FF" w:rsidRDefault="002426FC" w:rsidP="000412A0">
      <w:pPr>
        <w:pStyle w:val="BasicParagraph"/>
        <w:rPr>
          <w:rStyle w:val="Hyperlink"/>
          <w:rFonts w:ascii="Arial" w:hAnsi="Arial" w:cs="Arial"/>
          <w:sz w:val="28"/>
          <w:szCs w:val="28"/>
        </w:rPr>
      </w:pPr>
      <w:r>
        <w:rPr>
          <w:rFonts w:ascii="Arial" w:hAnsi="Arial" w:cs="Arial"/>
          <w:sz w:val="28"/>
          <w:szCs w:val="28"/>
        </w:rPr>
        <w:t>Sport England ha</w:t>
      </w:r>
      <w:r w:rsidR="000412A0">
        <w:rPr>
          <w:rFonts w:ascii="Arial" w:hAnsi="Arial" w:cs="Arial"/>
          <w:sz w:val="28"/>
          <w:szCs w:val="28"/>
        </w:rPr>
        <w:t>s</w:t>
      </w:r>
      <w:r>
        <w:rPr>
          <w:rFonts w:ascii="Arial" w:hAnsi="Arial" w:cs="Arial"/>
          <w:sz w:val="28"/>
          <w:szCs w:val="28"/>
        </w:rPr>
        <w:t xml:space="preserve"> produced a series of interesting infographics on disability sport. The infographics depict Sport England’s investment in disability sport, the number of people with disability v</w:t>
      </w:r>
      <w:r w:rsidR="000412A0">
        <w:rPr>
          <w:rFonts w:ascii="Arial" w:hAnsi="Arial" w:cs="Arial"/>
          <w:sz w:val="28"/>
          <w:szCs w:val="28"/>
        </w:rPr>
        <w:t>ersu</w:t>
      </w:r>
      <w:r>
        <w:rPr>
          <w:rFonts w:ascii="Arial" w:hAnsi="Arial" w:cs="Arial"/>
          <w:sz w:val="28"/>
          <w:szCs w:val="28"/>
        </w:rPr>
        <w:t>s the number of people with disability playing sport</w:t>
      </w:r>
      <w:r w:rsidR="001673FF">
        <w:rPr>
          <w:rFonts w:ascii="Arial" w:hAnsi="Arial" w:cs="Arial"/>
          <w:sz w:val="28"/>
          <w:szCs w:val="28"/>
        </w:rPr>
        <w:t>,</w:t>
      </w:r>
      <w:r>
        <w:rPr>
          <w:rFonts w:ascii="Arial" w:hAnsi="Arial" w:cs="Arial"/>
          <w:sz w:val="28"/>
          <w:szCs w:val="28"/>
        </w:rPr>
        <w:t xml:space="preserve"> and compared to the general number of people playing sport. </w:t>
      </w:r>
      <w:r w:rsidR="000412A0">
        <w:rPr>
          <w:rFonts w:ascii="Arial" w:hAnsi="Arial" w:cs="Arial"/>
          <w:sz w:val="28"/>
          <w:szCs w:val="28"/>
        </w:rPr>
        <w:t>It also produces</w:t>
      </w:r>
      <w:r>
        <w:rPr>
          <w:rFonts w:ascii="Arial" w:hAnsi="Arial" w:cs="Arial"/>
          <w:sz w:val="28"/>
          <w:szCs w:val="28"/>
        </w:rPr>
        <w:t xml:space="preserve"> a breakdown of participants by age, gender and impairment group and the top five sports </w:t>
      </w:r>
      <w:r w:rsidR="001673FF">
        <w:rPr>
          <w:rFonts w:ascii="Arial" w:hAnsi="Arial" w:cs="Arial"/>
          <w:sz w:val="28"/>
          <w:szCs w:val="28"/>
        </w:rPr>
        <w:t>in which</w:t>
      </w:r>
      <w:r>
        <w:rPr>
          <w:rFonts w:ascii="Arial" w:hAnsi="Arial" w:cs="Arial"/>
          <w:sz w:val="28"/>
          <w:szCs w:val="28"/>
        </w:rPr>
        <w:t xml:space="preserve"> people participate. </w:t>
      </w:r>
      <w:r w:rsidR="000412A0">
        <w:rPr>
          <w:rFonts w:ascii="Arial" w:hAnsi="Arial" w:cs="Arial"/>
          <w:sz w:val="28"/>
          <w:szCs w:val="28"/>
        </w:rPr>
        <w:t xml:space="preserve">You can find a </w:t>
      </w:r>
      <w:r>
        <w:rPr>
          <w:rFonts w:ascii="Arial" w:hAnsi="Arial" w:cs="Arial"/>
          <w:sz w:val="28"/>
          <w:szCs w:val="28"/>
        </w:rPr>
        <w:t xml:space="preserve">wealth of information in </w:t>
      </w:r>
      <w:r w:rsidR="00DF1BB3">
        <w:rPr>
          <w:rFonts w:ascii="Arial" w:hAnsi="Arial" w:cs="Arial"/>
          <w:sz w:val="28"/>
          <w:szCs w:val="28"/>
        </w:rPr>
        <w:t xml:space="preserve">six infographics </w:t>
      </w:r>
      <w:r w:rsidR="001673FF">
        <w:rPr>
          <w:rFonts w:ascii="Arial" w:hAnsi="Arial" w:cs="Arial"/>
          <w:sz w:val="28"/>
          <w:szCs w:val="28"/>
        </w:rPr>
        <w:t>at</w:t>
      </w:r>
      <w:r w:rsidR="000412A0">
        <w:rPr>
          <w:rFonts w:ascii="Arial" w:hAnsi="Arial" w:cs="Arial"/>
          <w:sz w:val="28"/>
          <w:szCs w:val="28"/>
        </w:rPr>
        <w:t xml:space="preserve"> </w:t>
      </w:r>
      <w:hyperlink r:id="rId30" w:history="1">
        <w:r w:rsidR="00DF1BB3" w:rsidRPr="001673FF">
          <w:rPr>
            <w:rStyle w:val="Hyperlink"/>
            <w:rFonts w:ascii="Arial" w:hAnsi="Arial" w:cs="Arial"/>
            <w:sz w:val="28"/>
            <w:szCs w:val="28"/>
          </w:rPr>
          <w:t>http://www</w:t>
        </w:r>
        <w:r w:rsidR="00DF1BB3" w:rsidRPr="001673FF">
          <w:rPr>
            <w:rStyle w:val="Hyperlink"/>
            <w:rFonts w:ascii="Arial" w:hAnsi="Arial" w:cs="Arial"/>
            <w:sz w:val="28"/>
            <w:szCs w:val="28"/>
          </w:rPr>
          <w:t>.</w:t>
        </w:r>
        <w:r w:rsidR="00DF1BB3" w:rsidRPr="001673FF">
          <w:rPr>
            <w:rStyle w:val="Hyperlink"/>
            <w:rFonts w:ascii="Arial" w:hAnsi="Arial" w:cs="Arial"/>
            <w:sz w:val="28"/>
            <w:szCs w:val="28"/>
          </w:rPr>
          <w:t>sportengland.org/our-work/disability/disability-infographics/</w:t>
        </w:r>
      </w:hyperlink>
    </w:p>
    <w:p w14:paraId="7142EF1B" w14:textId="77777777" w:rsidR="00DF1BB3" w:rsidRDefault="00DF1BB3" w:rsidP="00FF2291">
      <w:pPr>
        <w:spacing w:line="276" w:lineRule="auto"/>
        <w:rPr>
          <w:rStyle w:val="Hyperlink"/>
          <w:rFonts w:cs="Arial"/>
          <w:szCs w:val="28"/>
          <w:lang w:val="en-GB"/>
        </w:rPr>
      </w:pPr>
    </w:p>
    <w:p w14:paraId="66E41775" w14:textId="77777777" w:rsidR="00DF1BB3" w:rsidRPr="00572DF0" w:rsidRDefault="00DF1BB3" w:rsidP="00FF2291">
      <w:pPr>
        <w:spacing w:line="276" w:lineRule="auto"/>
        <w:rPr>
          <w:rFonts w:cs="Arial"/>
        </w:rPr>
      </w:pPr>
    </w:p>
    <w:p w14:paraId="39ABCFAA" w14:textId="3453CBE5" w:rsidR="00D30653" w:rsidRDefault="00D30653" w:rsidP="00FF2291">
      <w:pPr>
        <w:spacing w:line="276" w:lineRule="auto"/>
        <w:rPr>
          <w:rFonts w:cs="Arial"/>
        </w:rPr>
      </w:pPr>
      <w:r>
        <w:rPr>
          <w:rFonts w:cs="Arial"/>
        </w:rPr>
        <w:br w:type="page"/>
      </w:r>
      <w:bookmarkStart w:id="25" w:name="_GoBack"/>
      <w:bookmarkEnd w:id="25"/>
    </w:p>
    <w:p w14:paraId="3842D6F4" w14:textId="77777777" w:rsidR="00A64DE5" w:rsidRPr="00D16283" w:rsidRDefault="00A64DE5" w:rsidP="00FF2291">
      <w:pPr>
        <w:pStyle w:val="Heading1"/>
        <w:spacing w:line="276" w:lineRule="auto"/>
      </w:pPr>
      <w:bookmarkStart w:id="26" w:name="_Toc295991124"/>
      <w:bookmarkStart w:id="27" w:name="_Toc311549983"/>
      <w:r w:rsidRPr="00D16283">
        <w:lastRenderedPageBreak/>
        <w:t>Subscribe to Play by the Rules</w:t>
      </w:r>
      <w:bookmarkEnd w:id="26"/>
      <w:bookmarkEnd w:id="27"/>
    </w:p>
    <w:p w14:paraId="773D2A33" w14:textId="77777777" w:rsidR="00A64DE5" w:rsidRDefault="00A64DE5" w:rsidP="00FF2291">
      <w:pPr>
        <w:spacing w:line="276" w:lineRule="auto"/>
      </w:pPr>
    </w:p>
    <w:p w14:paraId="0088E563" w14:textId="77777777" w:rsidR="00A64DE5" w:rsidRDefault="00A64DE5" w:rsidP="00FF2291">
      <w:pPr>
        <w:spacing w:line="276" w:lineRule="auto"/>
      </w:pPr>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FF2291">
      <w:pPr>
        <w:spacing w:line="276" w:lineRule="auto"/>
      </w:pPr>
    </w:p>
    <w:p w14:paraId="5F3E3289" w14:textId="77777777" w:rsidR="001F5105" w:rsidRDefault="001F5105" w:rsidP="00FF2291">
      <w:pPr>
        <w:spacing w:line="276" w:lineRule="auto"/>
      </w:pPr>
      <w:r>
        <w:t xml:space="preserve">Simply go to this page to subscribe: </w:t>
      </w:r>
      <w:hyperlink r:id="rId31" w:history="1">
        <w:r w:rsidRPr="008866C4">
          <w:rPr>
            <w:rStyle w:val="Hyperlink"/>
          </w:rPr>
          <w:t>http://pbtr.com.au</w:t>
        </w:r>
      </w:hyperlink>
      <w:r>
        <w:t xml:space="preserve"> </w:t>
      </w:r>
    </w:p>
    <w:p w14:paraId="43ED2615" w14:textId="77777777" w:rsidR="00380511" w:rsidRDefault="00380511" w:rsidP="00FF2291">
      <w:pPr>
        <w:spacing w:line="276" w:lineRule="auto"/>
      </w:pPr>
    </w:p>
    <w:p w14:paraId="7BDAD050" w14:textId="214D2FF1" w:rsidR="00380511" w:rsidRDefault="00380511" w:rsidP="00FF2291">
      <w:pPr>
        <w:pStyle w:val="Heading1"/>
        <w:spacing w:line="276" w:lineRule="auto"/>
      </w:pPr>
      <w:bookmarkStart w:id="28" w:name="_Toc311549984"/>
      <w:r>
        <w:t>Back issues</w:t>
      </w:r>
      <w:bookmarkEnd w:id="28"/>
    </w:p>
    <w:p w14:paraId="0ABC4257" w14:textId="69040B96" w:rsidR="00380511" w:rsidRPr="00380511" w:rsidRDefault="00380511" w:rsidP="00FF2291">
      <w:pPr>
        <w:pStyle w:val="BasicParagraph"/>
        <w:spacing w:line="276" w:lineRule="auto"/>
        <w:rPr>
          <w:rFonts w:ascii="Arial" w:hAnsi="Arial" w:cs="Arial"/>
          <w:sz w:val="28"/>
          <w:szCs w:val="28"/>
        </w:rPr>
      </w:pPr>
    </w:p>
    <w:p w14:paraId="7349AF49" w14:textId="53A97A32" w:rsidR="00380511" w:rsidRPr="00380511" w:rsidRDefault="00380511" w:rsidP="00FF2291">
      <w:pPr>
        <w:pStyle w:val="BasicParagraph"/>
        <w:suppressAutoHyphens/>
        <w:spacing w:line="276" w:lineRule="auto"/>
        <w:rPr>
          <w:rFonts w:ascii="Arial" w:hAnsi="Arial" w:cs="Arial"/>
          <w:sz w:val="28"/>
          <w:szCs w:val="28"/>
        </w:rPr>
      </w:pPr>
      <w:r w:rsidRPr="00380511">
        <w:rPr>
          <w:rFonts w:ascii="Arial" w:hAnsi="Arial" w:cs="Arial"/>
          <w:sz w:val="28"/>
          <w:szCs w:val="28"/>
        </w:rPr>
        <w:t xml:space="preserve">You can access each back issue </w:t>
      </w:r>
      <w:r w:rsidR="0009476F">
        <w:rPr>
          <w:rFonts w:ascii="Arial" w:hAnsi="Arial" w:cs="Arial"/>
          <w:sz w:val="28"/>
          <w:szCs w:val="28"/>
        </w:rPr>
        <w:t>o</w:t>
      </w:r>
      <w:r w:rsidRPr="00380511">
        <w:rPr>
          <w:rFonts w:ascii="Arial" w:hAnsi="Arial" w:cs="Arial"/>
          <w:sz w:val="28"/>
          <w:szCs w:val="28"/>
        </w:rPr>
        <w:t xml:space="preserve">f this magazine by visiting </w:t>
      </w:r>
      <w:r w:rsidRPr="00380511">
        <w:rPr>
          <w:rStyle w:val="Hyperlink"/>
          <w:rFonts w:ascii="Arial" w:hAnsi="Arial" w:cs="Arial"/>
          <w:sz w:val="28"/>
          <w:szCs w:val="28"/>
        </w:rPr>
        <w:t>this page</w:t>
      </w:r>
      <w:r w:rsidRPr="00380511">
        <w:rPr>
          <w:rFonts w:ascii="Arial" w:hAnsi="Arial" w:cs="Arial"/>
          <w:sz w:val="28"/>
          <w:szCs w:val="28"/>
        </w:rPr>
        <w:t xml:space="preserve"> on the Play by the Rules website. All the feature articles and significant news items are listed here so you can access the resources that interest you.</w:t>
      </w:r>
    </w:p>
    <w:p w14:paraId="6CD67FC0" w14:textId="77777777" w:rsidR="00380511" w:rsidRPr="00380511" w:rsidRDefault="00380511" w:rsidP="00FF2291">
      <w:pPr>
        <w:pStyle w:val="BasicParagraph"/>
        <w:spacing w:line="276" w:lineRule="auto"/>
        <w:rPr>
          <w:rFonts w:ascii="Arial" w:hAnsi="Arial" w:cs="Arial"/>
          <w:sz w:val="28"/>
          <w:szCs w:val="28"/>
        </w:rPr>
      </w:pPr>
    </w:p>
    <w:p w14:paraId="7BEFC8E1" w14:textId="77777777" w:rsidR="00380511" w:rsidRPr="00380511" w:rsidRDefault="00380511" w:rsidP="00FF2291">
      <w:pPr>
        <w:pStyle w:val="BasicParagraph"/>
        <w:spacing w:line="276" w:lineRule="auto"/>
        <w:rPr>
          <w:rFonts w:ascii="Arial" w:hAnsi="Arial" w:cs="Arial"/>
          <w:b/>
          <w:bCs/>
          <w:sz w:val="28"/>
          <w:szCs w:val="28"/>
        </w:rPr>
      </w:pPr>
    </w:p>
    <w:p w14:paraId="38FA61BD" w14:textId="77777777" w:rsidR="00380511" w:rsidRPr="00380511" w:rsidRDefault="00380511" w:rsidP="00FF2291">
      <w:pPr>
        <w:pStyle w:val="BasicParagraph"/>
        <w:spacing w:line="276" w:lineRule="auto"/>
        <w:rPr>
          <w:rFonts w:ascii="Arial" w:hAnsi="Arial" w:cs="Arial"/>
          <w:sz w:val="28"/>
          <w:szCs w:val="28"/>
        </w:rPr>
      </w:pPr>
      <w:r w:rsidRPr="00380511">
        <w:rPr>
          <w:rFonts w:ascii="Arial" w:hAnsi="Arial" w:cs="Arial"/>
          <w:b/>
          <w:bCs/>
          <w:sz w:val="28"/>
          <w:szCs w:val="28"/>
        </w:rPr>
        <w:t>Share and spread the word</w:t>
      </w:r>
    </w:p>
    <w:p w14:paraId="2934E6A7" w14:textId="6922507F" w:rsidR="00380511" w:rsidRDefault="00380511" w:rsidP="00FF2291">
      <w:pPr>
        <w:spacing w:line="276" w:lineRule="auto"/>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FF2291">
      <w:pPr>
        <w:spacing w:line="276" w:lineRule="auto"/>
        <w:rPr>
          <w:rFonts w:cs="Arial"/>
          <w:szCs w:val="28"/>
        </w:rPr>
      </w:pPr>
    </w:p>
    <w:p w14:paraId="6476F68B" w14:textId="3F37ED6C" w:rsidR="00380511" w:rsidRDefault="00653A76" w:rsidP="00FF2291">
      <w:pPr>
        <w:spacing w:line="276" w:lineRule="auto"/>
        <w:rPr>
          <w:rFonts w:cs="Arial"/>
          <w:szCs w:val="28"/>
        </w:rPr>
      </w:pPr>
      <w:hyperlink r:id="rId32" w:history="1">
        <w:r w:rsidR="00380511" w:rsidRPr="00C8415E">
          <w:rPr>
            <w:rStyle w:val="Hyperlink"/>
            <w:rFonts w:cs="Arial"/>
            <w:szCs w:val="28"/>
          </w:rPr>
          <w:t>http://facebook.com/playbytherules/</w:t>
        </w:r>
      </w:hyperlink>
    </w:p>
    <w:p w14:paraId="42DD2D9A" w14:textId="77777777" w:rsidR="00380511" w:rsidRDefault="00380511" w:rsidP="00FF2291">
      <w:pPr>
        <w:spacing w:line="276" w:lineRule="auto"/>
        <w:rPr>
          <w:rFonts w:cs="Arial"/>
          <w:szCs w:val="28"/>
        </w:rPr>
      </w:pPr>
    </w:p>
    <w:p w14:paraId="5F9C243F" w14:textId="2380195E" w:rsidR="00380511" w:rsidRDefault="00653A76" w:rsidP="00FF2291">
      <w:pPr>
        <w:spacing w:line="276" w:lineRule="auto"/>
        <w:rPr>
          <w:rFonts w:cs="Arial"/>
          <w:szCs w:val="28"/>
        </w:rPr>
      </w:pPr>
      <w:hyperlink r:id="rId33" w:history="1">
        <w:r w:rsidR="00380511" w:rsidRPr="00C8415E">
          <w:rPr>
            <w:rStyle w:val="Hyperlink"/>
            <w:rFonts w:cs="Arial"/>
            <w:szCs w:val="28"/>
          </w:rPr>
          <w:t>http://twitter.com/playbytherules/</w:t>
        </w:r>
      </w:hyperlink>
    </w:p>
    <w:p w14:paraId="042760D4" w14:textId="77777777" w:rsidR="00380511" w:rsidRDefault="00380511" w:rsidP="00FF2291">
      <w:pPr>
        <w:spacing w:line="276" w:lineRule="auto"/>
        <w:rPr>
          <w:rFonts w:cs="Arial"/>
          <w:szCs w:val="28"/>
        </w:rPr>
      </w:pPr>
    </w:p>
    <w:p w14:paraId="0459E73F" w14:textId="786C727F" w:rsidR="00380511" w:rsidRDefault="00653A76" w:rsidP="00FF2291">
      <w:pPr>
        <w:spacing w:line="276" w:lineRule="auto"/>
        <w:rPr>
          <w:rFonts w:cs="Arial"/>
          <w:szCs w:val="28"/>
        </w:rPr>
      </w:pPr>
      <w:hyperlink r:id="rId34" w:history="1">
        <w:r w:rsidR="00380511" w:rsidRPr="00C8415E">
          <w:rPr>
            <w:rStyle w:val="Hyperlink"/>
            <w:rFonts w:cs="Arial"/>
            <w:szCs w:val="28"/>
          </w:rPr>
          <w:t>http://soundcloud.com/playbytherules/</w:t>
        </w:r>
      </w:hyperlink>
    </w:p>
    <w:p w14:paraId="080902EE" w14:textId="77777777" w:rsidR="00380511" w:rsidRDefault="00380511" w:rsidP="00FF2291">
      <w:pPr>
        <w:spacing w:line="276" w:lineRule="auto"/>
        <w:rPr>
          <w:rFonts w:cs="Arial"/>
          <w:szCs w:val="28"/>
        </w:rPr>
      </w:pPr>
    </w:p>
    <w:p w14:paraId="73716107" w14:textId="77777777" w:rsidR="00380511" w:rsidRPr="00380511" w:rsidRDefault="00380511" w:rsidP="00FF2291">
      <w:pPr>
        <w:spacing w:line="276" w:lineRule="auto"/>
        <w:rPr>
          <w:rFonts w:cs="Arial"/>
          <w:szCs w:val="28"/>
        </w:rPr>
      </w:pPr>
    </w:p>
    <w:sectPr w:rsidR="00380511" w:rsidRPr="00380511" w:rsidSect="00C565EA">
      <w:footerReference w:type="even" r:id="rId35"/>
      <w:footerReference w:type="default" r:id="rId36"/>
      <w:type w:val="continuous"/>
      <w:pgSz w:w="11900" w:h="16840"/>
      <w:pgMar w:top="1134"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C4358" w14:textId="77777777" w:rsidR="00653A76" w:rsidRDefault="00653A76" w:rsidP="00F26CBC">
      <w:r>
        <w:separator/>
      </w:r>
    </w:p>
  </w:endnote>
  <w:endnote w:type="continuationSeparator" w:id="0">
    <w:p w14:paraId="6726F963" w14:textId="77777777" w:rsidR="00653A76" w:rsidRDefault="00653A76"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PT Sans Narrow">
    <w:panose1 w:val="020B0506020203020204"/>
    <w:charset w:val="00"/>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1A559654" w:rsidR="00653A76" w:rsidRDefault="00653A7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6FD7">
      <w:rPr>
        <w:rStyle w:val="PageNumber"/>
        <w:noProof/>
      </w:rPr>
      <w:t>8</w:t>
    </w:r>
    <w:r>
      <w:rPr>
        <w:rStyle w:val="PageNumber"/>
      </w:rPr>
      <w:fldChar w:fldCharType="end"/>
    </w:r>
  </w:p>
  <w:p w14:paraId="0779DD40" w14:textId="77777777" w:rsidR="00653A76" w:rsidRDefault="00653A76" w:rsidP="00F26CBC">
    <w:pPr>
      <w:pStyle w:val="Footer"/>
      <w:ind w:right="360" w:firstLine="360"/>
      <w:jc w:val="right"/>
      <w:rPr>
        <w:b/>
        <w:sz w:val="24"/>
      </w:rPr>
    </w:pPr>
  </w:p>
  <w:p w14:paraId="692991ED" w14:textId="70C81048" w:rsidR="00653A76" w:rsidRPr="00F26CBC" w:rsidRDefault="00653A76" w:rsidP="00F26CBC">
    <w:pPr>
      <w:pStyle w:val="Footer"/>
      <w:ind w:right="360" w:firstLine="360"/>
      <w:jc w:val="right"/>
      <w:rPr>
        <w:b/>
        <w:sz w:val="24"/>
      </w:rPr>
    </w:pPr>
    <w:r w:rsidRPr="00F26CBC">
      <w:rPr>
        <w:b/>
        <w:sz w:val="24"/>
      </w:rPr>
      <w:t>Pla</w:t>
    </w:r>
    <w:r>
      <w:rPr>
        <w:b/>
        <w:sz w:val="24"/>
      </w:rPr>
      <w:t>y by the Rules Magazine Issue 12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53844923" w:rsidR="00653A76" w:rsidRDefault="00653A7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6FD7">
      <w:rPr>
        <w:rStyle w:val="PageNumber"/>
        <w:noProof/>
      </w:rPr>
      <w:t>7</w:t>
    </w:r>
    <w:r>
      <w:rPr>
        <w:rStyle w:val="PageNumber"/>
      </w:rPr>
      <w:fldChar w:fldCharType="end"/>
    </w:r>
  </w:p>
  <w:p w14:paraId="0A8CE972" w14:textId="77777777" w:rsidR="00653A76" w:rsidRDefault="00653A76" w:rsidP="00F26CBC">
    <w:pPr>
      <w:pStyle w:val="Footer"/>
      <w:ind w:right="360" w:firstLine="360"/>
      <w:rPr>
        <w:b/>
        <w:sz w:val="24"/>
      </w:rPr>
    </w:pPr>
  </w:p>
  <w:p w14:paraId="5AE46E90" w14:textId="5B4E661E" w:rsidR="00653A76" w:rsidRPr="00F26CBC" w:rsidRDefault="00653A76" w:rsidP="00F26CBC">
    <w:pPr>
      <w:pStyle w:val="Footer"/>
      <w:ind w:right="360" w:firstLine="360"/>
      <w:rPr>
        <w:b/>
        <w:sz w:val="24"/>
      </w:rPr>
    </w:pPr>
    <w:r w:rsidRPr="00F26CBC">
      <w:rPr>
        <w:b/>
        <w:sz w:val="24"/>
      </w:rPr>
      <w:t>Pla</w:t>
    </w:r>
    <w:r>
      <w:rPr>
        <w:b/>
        <w:sz w:val="24"/>
      </w:rPr>
      <w:t>y by the Rules Magazine Issue 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A6166" w14:textId="77777777" w:rsidR="00653A76" w:rsidRDefault="00653A76" w:rsidP="00F26CBC">
      <w:r>
        <w:separator/>
      </w:r>
    </w:p>
  </w:footnote>
  <w:footnote w:type="continuationSeparator" w:id="0">
    <w:p w14:paraId="33919E91" w14:textId="77777777" w:rsidR="00653A76" w:rsidRDefault="00653A76" w:rsidP="00F26CBC">
      <w:r>
        <w:continuationSeparator/>
      </w:r>
    </w:p>
  </w:footnote>
  <w:footnote w:id="1">
    <w:p w14:paraId="09080920" w14:textId="77777777" w:rsidR="00653A76" w:rsidRPr="00DE6631" w:rsidRDefault="00653A76" w:rsidP="00596EEA">
      <w:pPr>
        <w:pStyle w:val="FootnoteText"/>
        <w:rPr>
          <w:rFonts w:asciiTheme="majorHAnsi" w:hAnsiTheme="majorHAnsi"/>
          <w:sz w:val="18"/>
          <w:szCs w:val="18"/>
        </w:rPr>
      </w:pPr>
      <w:r w:rsidRPr="00DE6631">
        <w:rPr>
          <w:rStyle w:val="FootnoteReference"/>
          <w:rFonts w:asciiTheme="majorHAnsi" w:hAnsiTheme="majorHAnsi"/>
          <w:sz w:val="18"/>
          <w:szCs w:val="18"/>
        </w:rPr>
        <w:footnoteRef/>
      </w:r>
      <w:r w:rsidRPr="00DE6631">
        <w:rPr>
          <w:rFonts w:asciiTheme="majorHAnsi" w:hAnsiTheme="majorHAnsi"/>
          <w:sz w:val="18"/>
          <w:szCs w:val="18"/>
        </w:rPr>
        <w:t xml:space="preserve"> Sports sociologist Jay Coakley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E036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870F84"/>
    <w:multiLevelType w:val="hybridMultilevel"/>
    <w:tmpl w:val="FF3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26CA0"/>
    <w:multiLevelType w:val="hybridMultilevel"/>
    <w:tmpl w:val="F9D63FB2"/>
    <w:lvl w:ilvl="0" w:tplc="8892ED3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4E09E9"/>
    <w:multiLevelType w:val="hybridMultilevel"/>
    <w:tmpl w:val="CF70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153FAF"/>
    <w:multiLevelType w:val="hybridMultilevel"/>
    <w:tmpl w:val="C0EC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44C93"/>
    <w:multiLevelType w:val="hybridMultilevel"/>
    <w:tmpl w:val="DD50CA7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nsid w:val="0F432E41"/>
    <w:multiLevelType w:val="hybridMultilevel"/>
    <w:tmpl w:val="6DC6C0A2"/>
    <w:lvl w:ilvl="0" w:tplc="820816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0166D4"/>
    <w:multiLevelType w:val="hybridMultilevel"/>
    <w:tmpl w:val="540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A51FC"/>
    <w:multiLevelType w:val="hybridMultilevel"/>
    <w:tmpl w:val="142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C13623"/>
    <w:multiLevelType w:val="hybridMultilevel"/>
    <w:tmpl w:val="F84E4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1B5607"/>
    <w:multiLevelType w:val="hybridMultilevel"/>
    <w:tmpl w:val="3FB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8">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38B07C58"/>
    <w:multiLevelType w:val="hybridMultilevel"/>
    <w:tmpl w:val="FF8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830075"/>
    <w:multiLevelType w:val="hybridMultilevel"/>
    <w:tmpl w:val="4D2E2F46"/>
    <w:lvl w:ilvl="0" w:tplc="82081612">
      <w:numFmt w:val="bullet"/>
      <w:lvlText w:val=""/>
      <w:lvlJc w:val="left"/>
      <w:pPr>
        <w:ind w:left="870" w:hanging="51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983352"/>
    <w:multiLevelType w:val="hybridMultilevel"/>
    <w:tmpl w:val="2AB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53C9A"/>
    <w:multiLevelType w:val="hybridMultilevel"/>
    <w:tmpl w:val="6486C8E6"/>
    <w:lvl w:ilvl="0" w:tplc="04090001">
      <w:start w:val="1"/>
      <w:numFmt w:val="bullet"/>
      <w:lvlText w:val=""/>
      <w:lvlJc w:val="left"/>
      <w:pPr>
        <w:ind w:left="3684" w:hanging="360"/>
      </w:pPr>
      <w:rPr>
        <w:rFonts w:ascii="Symbol" w:hAnsi="Symbol" w:hint="default"/>
      </w:rPr>
    </w:lvl>
    <w:lvl w:ilvl="1" w:tplc="04090003" w:tentative="1">
      <w:start w:val="1"/>
      <w:numFmt w:val="bullet"/>
      <w:lvlText w:val="o"/>
      <w:lvlJc w:val="left"/>
      <w:pPr>
        <w:ind w:left="4404" w:hanging="360"/>
      </w:pPr>
      <w:rPr>
        <w:rFonts w:ascii="Courier New" w:hAnsi="Courier New" w:hint="default"/>
      </w:rPr>
    </w:lvl>
    <w:lvl w:ilvl="2" w:tplc="04090005" w:tentative="1">
      <w:start w:val="1"/>
      <w:numFmt w:val="bullet"/>
      <w:lvlText w:val=""/>
      <w:lvlJc w:val="left"/>
      <w:pPr>
        <w:ind w:left="5124" w:hanging="360"/>
      </w:pPr>
      <w:rPr>
        <w:rFonts w:ascii="Wingdings" w:hAnsi="Wingdings" w:hint="default"/>
      </w:rPr>
    </w:lvl>
    <w:lvl w:ilvl="3" w:tplc="04090001" w:tentative="1">
      <w:start w:val="1"/>
      <w:numFmt w:val="bullet"/>
      <w:lvlText w:val=""/>
      <w:lvlJc w:val="left"/>
      <w:pPr>
        <w:ind w:left="5844" w:hanging="360"/>
      </w:pPr>
      <w:rPr>
        <w:rFonts w:ascii="Symbol" w:hAnsi="Symbol" w:hint="default"/>
      </w:rPr>
    </w:lvl>
    <w:lvl w:ilvl="4" w:tplc="04090003" w:tentative="1">
      <w:start w:val="1"/>
      <w:numFmt w:val="bullet"/>
      <w:lvlText w:val="o"/>
      <w:lvlJc w:val="left"/>
      <w:pPr>
        <w:ind w:left="6564" w:hanging="360"/>
      </w:pPr>
      <w:rPr>
        <w:rFonts w:ascii="Courier New" w:hAnsi="Courier New" w:hint="default"/>
      </w:rPr>
    </w:lvl>
    <w:lvl w:ilvl="5" w:tplc="04090005" w:tentative="1">
      <w:start w:val="1"/>
      <w:numFmt w:val="bullet"/>
      <w:lvlText w:val=""/>
      <w:lvlJc w:val="left"/>
      <w:pPr>
        <w:ind w:left="7284" w:hanging="360"/>
      </w:pPr>
      <w:rPr>
        <w:rFonts w:ascii="Wingdings" w:hAnsi="Wingdings" w:hint="default"/>
      </w:rPr>
    </w:lvl>
    <w:lvl w:ilvl="6" w:tplc="04090001" w:tentative="1">
      <w:start w:val="1"/>
      <w:numFmt w:val="bullet"/>
      <w:lvlText w:val=""/>
      <w:lvlJc w:val="left"/>
      <w:pPr>
        <w:ind w:left="8004" w:hanging="360"/>
      </w:pPr>
      <w:rPr>
        <w:rFonts w:ascii="Symbol" w:hAnsi="Symbol" w:hint="default"/>
      </w:rPr>
    </w:lvl>
    <w:lvl w:ilvl="7" w:tplc="04090003" w:tentative="1">
      <w:start w:val="1"/>
      <w:numFmt w:val="bullet"/>
      <w:lvlText w:val="o"/>
      <w:lvlJc w:val="left"/>
      <w:pPr>
        <w:ind w:left="8724" w:hanging="360"/>
      </w:pPr>
      <w:rPr>
        <w:rFonts w:ascii="Courier New" w:hAnsi="Courier New" w:hint="default"/>
      </w:rPr>
    </w:lvl>
    <w:lvl w:ilvl="8" w:tplc="04090005" w:tentative="1">
      <w:start w:val="1"/>
      <w:numFmt w:val="bullet"/>
      <w:lvlText w:val=""/>
      <w:lvlJc w:val="left"/>
      <w:pPr>
        <w:ind w:left="9444" w:hanging="360"/>
      </w:pPr>
      <w:rPr>
        <w:rFonts w:ascii="Wingdings" w:hAnsi="Wingdings" w:hint="default"/>
      </w:rPr>
    </w:lvl>
  </w:abstractNum>
  <w:abstractNum w:abstractNumId="23">
    <w:nsid w:val="43A7194C"/>
    <w:multiLevelType w:val="hybridMultilevel"/>
    <w:tmpl w:val="6AA8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EC4410"/>
    <w:multiLevelType w:val="hybridMultilevel"/>
    <w:tmpl w:val="4276F496"/>
    <w:lvl w:ilvl="0" w:tplc="30582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0388A"/>
    <w:multiLevelType w:val="hybridMultilevel"/>
    <w:tmpl w:val="9F9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8F0C0F"/>
    <w:multiLevelType w:val="hybridMultilevel"/>
    <w:tmpl w:val="BEB4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90071E2"/>
    <w:multiLevelType w:val="hybridMultilevel"/>
    <w:tmpl w:val="7144B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FC65A23"/>
    <w:multiLevelType w:val="hybridMultilevel"/>
    <w:tmpl w:val="60B4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D4C42"/>
    <w:multiLevelType w:val="hybridMultilevel"/>
    <w:tmpl w:val="C1BA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13"/>
  </w:num>
  <w:num w:numId="4">
    <w:abstractNumId w:val="26"/>
  </w:num>
  <w:num w:numId="5">
    <w:abstractNumId w:val="25"/>
  </w:num>
  <w:num w:numId="6">
    <w:abstractNumId w:val="18"/>
  </w:num>
  <w:num w:numId="7">
    <w:abstractNumId w:val="10"/>
  </w:num>
  <w:num w:numId="8">
    <w:abstractNumId w:val="33"/>
  </w:num>
  <w:num w:numId="9">
    <w:abstractNumId w:val="17"/>
  </w:num>
  <w:num w:numId="10">
    <w:abstractNumId w:val="4"/>
  </w:num>
  <w:num w:numId="11">
    <w:abstractNumId w:val="15"/>
  </w:num>
  <w:num w:numId="12">
    <w:abstractNumId w:val="34"/>
  </w:num>
  <w:num w:numId="13">
    <w:abstractNumId w:val="5"/>
  </w:num>
  <w:num w:numId="14">
    <w:abstractNumId w:val="1"/>
  </w:num>
  <w:num w:numId="15">
    <w:abstractNumId w:val="11"/>
  </w:num>
  <w:num w:numId="16">
    <w:abstractNumId w:val="2"/>
  </w:num>
  <w:num w:numId="17">
    <w:abstractNumId w:val="7"/>
  </w:num>
  <w:num w:numId="18">
    <w:abstractNumId w:val="19"/>
  </w:num>
  <w:num w:numId="19">
    <w:abstractNumId w:val="16"/>
  </w:num>
  <w:num w:numId="20">
    <w:abstractNumId w:val="31"/>
  </w:num>
  <w:num w:numId="21">
    <w:abstractNumId w:val="21"/>
  </w:num>
  <w:num w:numId="22">
    <w:abstractNumId w:val="30"/>
  </w:num>
  <w:num w:numId="23">
    <w:abstractNumId w:val="0"/>
  </w:num>
  <w:num w:numId="24">
    <w:abstractNumId w:val="9"/>
  </w:num>
  <w:num w:numId="25">
    <w:abstractNumId w:val="22"/>
  </w:num>
  <w:num w:numId="26">
    <w:abstractNumId w:val="28"/>
  </w:num>
  <w:num w:numId="27">
    <w:abstractNumId w:val="27"/>
  </w:num>
  <w:num w:numId="28">
    <w:abstractNumId w:val="23"/>
  </w:num>
  <w:num w:numId="29">
    <w:abstractNumId w:val="20"/>
  </w:num>
  <w:num w:numId="30">
    <w:abstractNumId w:val="8"/>
  </w:num>
  <w:num w:numId="31">
    <w:abstractNumId w:val="32"/>
  </w:num>
  <w:num w:numId="32">
    <w:abstractNumId w:val="14"/>
  </w:num>
  <w:num w:numId="33">
    <w:abstractNumId w:val="6"/>
  </w:num>
  <w:num w:numId="34">
    <w:abstractNumId w:val="24"/>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121D9"/>
    <w:rsid w:val="00017EB1"/>
    <w:rsid w:val="0002270E"/>
    <w:rsid w:val="0002799D"/>
    <w:rsid w:val="0003097D"/>
    <w:rsid w:val="0003618A"/>
    <w:rsid w:val="00036DC5"/>
    <w:rsid w:val="00036EC6"/>
    <w:rsid w:val="000412A0"/>
    <w:rsid w:val="00047C0B"/>
    <w:rsid w:val="00047EA6"/>
    <w:rsid w:val="000554E2"/>
    <w:rsid w:val="00062927"/>
    <w:rsid w:val="000727F7"/>
    <w:rsid w:val="00081335"/>
    <w:rsid w:val="0008376E"/>
    <w:rsid w:val="00085869"/>
    <w:rsid w:val="00086E78"/>
    <w:rsid w:val="00090179"/>
    <w:rsid w:val="0009476F"/>
    <w:rsid w:val="000953ED"/>
    <w:rsid w:val="000A0EEB"/>
    <w:rsid w:val="000C18E1"/>
    <w:rsid w:val="000C38C8"/>
    <w:rsid w:val="000D0F8E"/>
    <w:rsid w:val="000D14CE"/>
    <w:rsid w:val="000D2101"/>
    <w:rsid w:val="000D6148"/>
    <w:rsid w:val="000D7F79"/>
    <w:rsid w:val="000E0B29"/>
    <w:rsid w:val="000E4F40"/>
    <w:rsid w:val="000E7C96"/>
    <w:rsid w:val="000F027E"/>
    <w:rsid w:val="000F0741"/>
    <w:rsid w:val="000F563D"/>
    <w:rsid w:val="00105673"/>
    <w:rsid w:val="0011243D"/>
    <w:rsid w:val="001124F5"/>
    <w:rsid w:val="00120053"/>
    <w:rsid w:val="00123D58"/>
    <w:rsid w:val="00124157"/>
    <w:rsid w:val="00124E42"/>
    <w:rsid w:val="001272DE"/>
    <w:rsid w:val="001470C1"/>
    <w:rsid w:val="001502F0"/>
    <w:rsid w:val="001531F6"/>
    <w:rsid w:val="00163BF2"/>
    <w:rsid w:val="001673FF"/>
    <w:rsid w:val="00170CF6"/>
    <w:rsid w:val="001726F7"/>
    <w:rsid w:val="00174B86"/>
    <w:rsid w:val="0018591C"/>
    <w:rsid w:val="0018700A"/>
    <w:rsid w:val="00193950"/>
    <w:rsid w:val="001973CC"/>
    <w:rsid w:val="001A1E86"/>
    <w:rsid w:val="001B3AA4"/>
    <w:rsid w:val="001B3E4B"/>
    <w:rsid w:val="001C470A"/>
    <w:rsid w:val="001D15DD"/>
    <w:rsid w:val="001E6996"/>
    <w:rsid w:val="001F1018"/>
    <w:rsid w:val="001F5105"/>
    <w:rsid w:val="00201C95"/>
    <w:rsid w:val="002102A4"/>
    <w:rsid w:val="002129E3"/>
    <w:rsid w:val="00215CAC"/>
    <w:rsid w:val="0021629E"/>
    <w:rsid w:val="00227FF3"/>
    <w:rsid w:val="00230DEF"/>
    <w:rsid w:val="0023521C"/>
    <w:rsid w:val="002412AB"/>
    <w:rsid w:val="0024235A"/>
    <w:rsid w:val="002426FC"/>
    <w:rsid w:val="00250F60"/>
    <w:rsid w:val="002548D0"/>
    <w:rsid w:val="002557E1"/>
    <w:rsid w:val="002602B5"/>
    <w:rsid w:val="00261FAC"/>
    <w:rsid w:val="0026247C"/>
    <w:rsid w:val="0026576A"/>
    <w:rsid w:val="002675E5"/>
    <w:rsid w:val="0027596D"/>
    <w:rsid w:val="00281B5B"/>
    <w:rsid w:val="00285611"/>
    <w:rsid w:val="00296813"/>
    <w:rsid w:val="00296D75"/>
    <w:rsid w:val="002B0F59"/>
    <w:rsid w:val="002B48B4"/>
    <w:rsid w:val="002B762A"/>
    <w:rsid w:val="002C0559"/>
    <w:rsid w:val="002C1769"/>
    <w:rsid w:val="002C17A6"/>
    <w:rsid w:val="002C61C5"/>
    <w:rsid w:val="002D11B7"/>
    <w:rsid w:val="002D40F3"/>
    <w:rsid w:val="002D5A2F"/>
    <w:rsid w:val="002D6A2F"/>
    <w:rsid w:val="002D7D55"/>
    <w:rsid w:val="003005BD"/>
    <w:rsid w:val="0030099B"/>
    <w:rsid w:val="00302DCC"/>
    <w:rsid w:val="00310311"/>
    <w:rsid w:val="00315767"/>
    <w:rsid w:val="003206A3"/>
    <w:rsid w:val="00320F79"/>
    <w:rsid w:val="00326BEC"/>
    <w:rsid w:val="003325AC"/>
    <w:rsid w:val="0034128F"/>
    <w:rsid w:val="00342047"/>
    <w:rsid w:val="0035352D"/>
    <w:rsid w:val="00354BD1"/>
    <w:rsid w:val="0036302C"/>
    <w:rsid w:val="00366D75"/>
    <w:rsid w:val="0037303F"/>
    <w:rsid w:val="00374D2A"/>
    <w:rsid w:val="00375ED0"/>
    <w:rsid w:val="00380511"/>
    <w:rsid w:val="003827B0"/>
    <w:rsid w:val="00385A01"/>
    <w:rsid w:val="003862BB"/>
    <w:rsid w:val="0038634F"/>
    <w:rsid w:val="00390AD2"/>
    <w:rsid w:val="00393051"/>
    <w:rsid w:val="003948F8"/>
    <w:rsid w:val="003A166A"/>
    <w:rsid w:val="003A2270"/>
    <w:rsid w:val="003B770A"/>
    <w:rsid w:val="003C2B88"/>
    <w:rsid w:val="003D227B"/>
    <w:rsid w:val="003D58BE"/>
    <w:rsid w:val="003E24C5"/>
    <w:rsid w:val="003E4672"/>
    <w:rsid w:val="003F0368"/>
    <w:rsid w:val="00402158"/>
    <w:rsid w:val="00407663"/>
    <w:rsid w:val="00410DDD"/>
    <w:rsid w:val="0041400C"/>
    <w:rsid w:val="00422B5F"/>
    <w:rsid w:val="00435486"/>
    <w:rsid w:val="00453F16"/>
    <w:rsid w:val="00455FB1"/>
    <w:rsid w:val="00457E67"/>
    <w:rsid w:val="004713C7"/>
    <w:rsid w:val="00476C3B"/>
    <w:rsid w:val="00483954"/>
    <w:rsid w:val="004953DE"/>
    <w:rsid w:val="00495C8C"/>
    <w:rsid w:val="004A1509"/>
    <w:rsid w:val="004B1B7E"/>
    <w:rsid w:val="004B7C48"/>
    <w:rsid w:val="004C2594"/>
    <w:rsid w:val="004D320B"/>
    <w:rsid w:val="004D45A2"/>
    <w:rsid w:val="004E1068"/>
    <w:rsid w:val="004E7EBC"/>
    <w:rsid w:val="004F0FF9"/>
    <w:rsid w:val="004F298A"/>
    <w:rsid w:val="004F6733"/>
    <w:rsid w:val="005026FB"/>
    <w:rsid w:val="00503C53"/>
    <w:rsid w:val="00506455"/>
    <w:rsid w:val="00512FC1"/>
    <w:rsid w:val="00536890"/>
    <w:rsid w:val="00541D42"/>
    <w:rsid w:val="00544BBA"/>
    <w:rsid w:val="00545A8E"/>
    <w:rsid w:val="0055023D"/>
    <w:rsid w:val="00556867"/>
    <w:rsid w:val="00563177"/>
    <w:rsid w:val="00563984"/>
    <w:rsid w:val="005667FB"/>
    <w:rsid w:val="00572DF0"/>
    <w:rsid w:val="00585D44"/>
    <w:rsid w:val="005865A4"/>
    <w:rsid w:val="00595FD7"/>
    <w:rsid w:val="00596EEA"/>
    <w:rsid w:val="005A3E49"/>
    <w:rsid w:val="005A42D4"/>
    <w:rsid w:val="005B2970"/>
    <w:rsid w:val="005C0562"/>
    <w:rsid w:val="005D7929"/>
    <w:rsid w:val="005E075E"/>
    <w:rsid w:val="005E0F79"/>
    <w:rsid w:val="005F7A73"/>
    <w:rsid w:val="0061003C"/>
    <w:rsid w:val="006150C6"/>
    <w:rsid w:val="00620346"/>
    <w:rsid w:val="00623B30"/>
    <w:rsid w:val="00633F2C"/>
    <w:rsid w:val="00635C54"/>
    <w:rsid w:val="00643E2C"/>
    <w:rsid w:val="00644AAB"/>
    <w:rsid w:val="00645F74"/>
    <w:rsid w:val="0065271A"/>
    <w:rsid w:val="00653A76"/>
    <w:rsid w:val="006561E7"/>
    <w:rsid w:val="006562D5"/>
    <w:rsid w:val="0065648F"/>
    <w:rsid w:val="00673B43"/>
    <w:rsid w:val="006804DA"/>
    <w:rsid w:val="006876AE"/>
    <w:rsid w:val="0069016A"/>
    <w:rsid w:val="00692F42"/>
    <w:rsid w:val="006969CB"/>
    <w:rsid w:val="006A3D1E"/>
    <w:rsid w:val="006B2504"/>
    <w:rsid w:val="006C2B47"/>
    <w:rsid w:val="006C3640"/>
    <w:rsid w:val="006D14EA"/>
    <w:rsid w:val="006D4DB4"/>
    <w:rsid w:val="006D62C8"/>
    <w:rsid w:val="006F40D6"/>
    <w:rsid w:val="00700896"/>
    <w:rsid w:val="00710E1F"/>
    <w:rsid w:val="00712782"/>
    <w:rsid w:val="00726284"/>
    <w:rsid w:val="00733CD7"/>
    <w:rsid w:val="00744EDF"/>
    <w:rsid w:val="00745E01"/>
    <w:rsid w:val="00752F62"/>
    <w:rsid w:val="00754389"/>
    <w:rsid w:val="00760686"/>
    <w:rsid w:val="00764720"/>
    <w:rsid w:val="007725A3"/>
    <w:rsid w:val="00780F82"/>
    <w:rsid w:val="007830B6"/>
    <w:rsid w:val="0078428E"/>
    <w:rsid w:val="00786EBE"/>
    <w:rsid w:val="00792EEB"/>
    <w:rsid w:val="00793633"/>
    <w:rsid w:val="0079399E"/>
    <w:rsid w:val="0079772E"/>
    <w:rsid w:val="007B2DC8"/>
    <w:rsid w:val="007B48C5"/>
    <w:rsid w:val="007B5B7E"/>
    <w:rsid w:val="007B71B9"/>
    <w:rsid w:val="007B7D0D"/>
    <w:rsid w:val="007D4ADD"/>
    <w:rsid w:val="007D6B39"/>
    <w:rsid w:val="007E6CA4"/>
    <w:rsid w:val="00811C88"/>
    <w:rsid w:val="00814523"/>
    <w:rsid w:val="00823817"/>
    <w:rsid w:val="008454A2"/>
    <w:rsid w:val="00847422"/>
    <w:rsid w:val="00852285"/>
    <w:rsid w:val="008567AA"/>
    <w:rsid w:val="008626DA"/>
    <w:rsid w:val="008630AF"/>
    <w:rsid w:val="00863C42"/>
    <w:rsid w:val="008666E5"/>
    <w:rsid w:val="008731E2"/>
    <w:rsid w:val="008762B6"/>
    <w:rsid w:val="00876368"/>
    <w:rsid w:val="00877C0B"/>
    <w:rsid w:val="008844CA"/>
    <w:rsid w:val="008905FA"/>
    <w:rsid w:val="008A1B21"/>
    <w:rsid w:val="008B1472"/>
    <w:rsid w:val="008E1C3E"/>
    <w:rsid w:val="008E2341"/>
    <w:rsid w:val="00904852"/>
    <w:rsid w:val="00906336"/>
    <w:rsid w:val="00916FAA"/>
    <w:rsid w:val="009204D4"/>
    <w:rsid w:val="009213B0"/>
    <w:rsid w:val="0093574F"/>
    <w:rsid w:val="00937D49"/>
    <w:rsid w:val="00940A3E"/>
    <w:rsid w:val="0095783E"/>
    <w:rsid w:val="009657BE"/>
    <w:rsid w:val="009738A1"/>
    <w:rsid w:val="00974008"/>
    <w:rsid w:val="00975D85"/>
    <w:rsid w:val="00977327"/>
    <w:rsid w:val="00984413"/>
    <w:rsid w:val="009913DB"/>
    <w:rsid w:val="0099533C"/>
    <w:rsid w:val="009A3175"/>
    <w:rsid w:val="009B2C5D"/>
    <w:rsid w:val="009B4F66"/>
    <w:rsid w:val="009B6D8A"/>
    <w:rsid w:val="009C60DB"/>
    <w:rsid w:val="009D1EDC"/>
    <w:rsid w:val="009D2F25"/>
    <w:rsid w:val="009E2EA0"/>
    <w:rsid w:val="009E440B"/>
    <w:rsid w:val="009E50DC"/>
    <w:rsid w:val="00A13E6E"/>
    <w:rsid w:val="00A140D5"/>
    <w:rsid w:val="00A22521"/>
    <w:rsid w:val="00A2403F"/>
    <w:rsid w:val="00A25B4F"/>
    <w:rsid w:val="00A27B85"/>
    <w:rsid w:val="00A44D91"/>
    <w:rsid w:val="00A512BE"/>
    <w:rsid w:val="00A570C9"/>
    <w:rsid w:val="00A610A2"/>
    <w:rsid w:val="00A64DE5"/>
    <w:rsid w:val="00A674CE"/>
    <w:rsid w:val="00A80CB5"/>
    <w:rsid w:val="00A90609"/>
    <w:rsid w:val="00A90BE7"/>
    <w:rsid w:val="00A979C5"/>
    <w:rsid w:val="00AA080E"/>
    <w:rsid w:val="00AA7A70"/>
    <w:rsid w:val="00AA7D33"/>
    <w:rsid w:val="00AC3D05"/>
    <w:rsid w:val="00AC5D39"/>
    <w:rsid w:val="00AC7D17"/>
    <w:rsid w:val="00AD15E5"/>
    <w:rsid w:val="00AD26CE"/>
    <w:rsid w:val="00AD6165"/>
    <w:rsid w:val="00AF18E6"/>
    <w:rsid w:val="00AF2E3F"/>
    <w:rsid w:val="00AF3BF2"/>
    <w:rsid w:val="00AF5E8F"/>
    <w:rsid w:val="00B00CFC"/>
    <w:rsid w:val="00B135F8"/>
    <w:rsid w:val="00B14619"/>
    <w:rsid w:val="00B20799"/>
    <w:rsid w:val="00B20B43"/>
    <w:rsid w:val="00B3333A"/>
    <w:rsid w:val="00B355D6"/>
    <w:rsid w:val="00B35DFE"/>
    <w:rsid w:val="00B50459"/>
    <w:rsid w:val="00B529E1"/>
    <w:rsid w:val="00B6085F"/>
    <w:rsid w:val="00B71EBC"/>
    <w:rsid w:val="00B83D53"/>
    <w:rsid w:val="00B84908"/>
    <w:rsid w:val="00B87EA7"/>
    <w:rsid w:val="00BA5FAB"/>
    <w:rsid w:val="00BB2189"/>
    <w:rsid w:val="00BB3923"/>
    <w:rsid w:val="00BB6718"/>
    <w:rsid w:val="00BC37DC"/>
    <w:rsid w:val="00BC6147"/>
    <w:rsid w:val="00BC7F06"/>
    <w:rsid w:val="00BD3303"/>
    <w:rsid w:val="00BE0078"/>
    <w:rsid w:val="00BE1C8D"/>
    <w:rsid w:val="00BF0095"/>
    <w:rsid w:val="00BF5AA4"/>
    <w:rsid w:val="00BF753A"/>
    <w:rsid w:val="00C147F0"/>
    <w:rsid w:val="00C173DF"/>
    <w:rsid w:val="00C22601"/>
    <w:rsid w:val="00C22F7A"/>
    <w:rsid w:val="00C24970"/>
    <w:rsid w:val="00C26A06"/>
    <w:rsid w:val="00C34DC2"/>
    <w:rsid w:val="00C433FA"/>
    <w:rsid w:val="00C434B5"/>
    <w:rsid w:val="00C43DDB"/>
    <w:rsid w:val="00C53D95"/>
    <w:rsid w:val="00C565EA"/>
    <w:rsid w:val="00C603D1"/>
    <w:rsid w:val="00C608FD"/>
    <w:rsid w:val="00C60B52"/>
    <w:rsid w:val="00C6596D"/>
    <w:rsid w:val="00C65A14"/>
    <w:rsid w:val="00C660AC"/>
    <w:rsid w:val="00C806ED"/>
    <w:rsid w:val="00C81CBA"/>
    <w:rsid w:val="00C827EE"/>
    <w:rsid w:val="00C831E5"/>
    <w:rsid w:val="00C953E7"/>
    <w:rsid w:val="00C957C3"/>
    <w:rsid w:val="00CA1F61"/>
    <w:rsid w:val="00CB0C8F"/>
    <w:rsid w:val="00CB4A8E"/>
    <w:rsid w:val="00CD5E52"/>
    <w:rsid w:val="00CD64A0"/>
    <w:rsid w:val="00CF084C"/>
    <w:rsid w:val="00CF10DC"/>
    <w:rsid w:val="00D00A57"/>
    <w:rsid w:val="00D0378E"/>
    <w:rsid w:val="00D121CC"/>
    <w:rsid w:val="00D1488B"/>
    <w:rsid w:val="00D153B8"/>
    <w:rsid w:val="00D16283"/>
    <w:rsid w:val="00D252A8"/>
    <w:rsid w:val="00D26773"/>
    <w:rsid w:val="00D30653"/>
    <w:rsid w:val="00D373CC"/>
    <w:rsid w:val="00D44A53"/>
    <w:rsid w:val="00D46A50"/>
    <w:rsid w:val="00D520B6"/>
    <w:rsid w:val="00D55D5B"/>
    <w:rsid w:val="00D653AC"/>
    <w:rsid w:val="00D66177"/>
    <w:rsid w:val="00D71678"/>
    <w:rsid w:val="00D73D72"/>
    <w:rsid w:val="00D75EBC"/>
    <w:rsid w:val="00D77C0A"/>
    <w:rsid w:val="00D77E4F"/>
    <w:rsid w:val="00D90372"/>
    <w:rsid w:val="00D932D4"/>
    <w:rsid w:val="00DB6A81"/>
    <w:rsid w:val="00DB6FD7"/>
    <w:rsid w:val="00DB7F8F"/>
    <w:rsid w:val="00DE6443"/>
    <w:rsid w:val="00DF1BB3"/>
    <w:rsid w:val="00DF555A"/>
    <w:rsid w:val="00DF5D71"/>
    <w:rsid w:val="00DF7E34"/>
    <w:rsid w:val="00E04C31"/>
    <w:rsid w:val="00E04DE4"/>
    <w:rsid w:val="00E0704C"/>
    <w:rsid w:val="00E101F4"/>
    <w:rsid w:val="00E174EA"/>
    <w:rsid w:val="00E2377D"/>
    <w:rsid w:val="00E239EA"/>
    <w:rsid w:val="00E25423"/>
    <w:rsid w:val="00E32CFA"/>
    <w:rsid w:val="00E3423E"/>
    <w:rsid w:val="00E352AC"/>
    <w:rsid w:val="00E35440"/>
    <w:rsid w:val="00E42D7E"/>
    <w:rsid w:val="00E44FB8"/>
    <w:rsid w:val="00E4575C"/>
    <w:rsid w:val="00E46C29"/>
    <w:rsid w:val="00E50E33"/>
    <w:rsid w:val="00E536E0"/>
    <w:rsid w:val="00E65A3B"/>
    <w:rsid w:val="00E6691E"/>
    <w:rsid w:val="00E76D8B"/>
    <w:rsid w:val="00E8791C"/>
    <w:rsid w:val="00EA2AE8"/>
    <w:rsid w:val="00EB314C"/>
    <w:rsid w:val="00EC4D7B"/>
    <w:rsid w:val="00EC7870"/>
    <w:rsid w:val="00ED0DED"/>
    <w:rsid w:val="00ED161A"/>
    <w:rsid w:val="00EE21C9"/>
    <w:rsid w:val="00EE38B0"/>
    <w:rsid w:val="00EE57CF"/>
    <w:rsid w:val="00EE727C"/>
    <w:rsid w:val="00EF7384"/>
    <w:rsid w:val="00F07CEA"/>
    <w:rsid w:val="00F1179F"/>
    <w:rsid w:val="00F14978"/>
    <w:rsid w:val="00F14B39"/>
    <w:rsid w:val="00F168FA"/>
    <w:rsid w:val="00F16B68"/>
    <w:rsid w:val="00F17B0A"/>
    <w:rsid w:val="00F231CF"/>
    <w:rsid w:val="00F26CBC"/>
    <w:rsid w:val="00F26FE5"/>
    <w:rsid w:val="00F348A0"/>
    <w:rsid w:val="00F443A6"/>
    <w:rsid w:val="00F44EC2"/>
    <w:rsid w:val="00F50EB5"/>
    <w:rsid w:val="00F67CA1"/>
    <w:rsid w:val="00F703AC"/>
    <w:rsid w:val="00F70B1C"/>
    <w:rsid w:val="00F7361B"/>
    <w:rsid w:val="00F772B2"/>
    <w:rsid w:val="00F811DC"/>
    <w:rsid w:val="00F853C5"/>
    <w:rsid w:val="00F85E21"/>
    <w:rsid w:val="00F91BD4"/>
    <w:rsid w:val="00F922F1"/>
    <w:rsid w:val="00F9684C"/>
    <w:rsid w:val="00FA0E64"/>
    <w:rsid w:val="00FA4307"/>
    <w:rsid w:val="00FB5370"/>
    <w:rsid w:val="00FB72D5"/>
    <w:rsid w:val="00FC4FC0"/>
    <w:rsid w:val="00FD0634"/>
    <w:rsid w:val="00FD33BD"/>
    <w:rsid w:val="00FD4330"/>
    <w:rsid w:val="00FE199F"/>
    <w:rsid w:val="00FF21DE"/>
    <w:rsid w:val="00FF2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F231CF"/>
    <w:pPr>
      <w:keepNext/>
      <w:keepLines/>
      <w:spacing w:before="480"/>
      <w:outlineLvl w:val="0"/>
    </w:pPr>
    <w:rPr>
      <w:rFonts w:eastAsiaTheme="majorEastAsia" w:cstheme="majorBidi"/>
      <w:b/>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31CF"/>
    <w:rPr>
      <w:rFonts w:ascii="Arial" w:eastAsiaTheme="majorEastAsia" w:hAnsi="Arial" w:cstheme="majorBidi"/>
      <w:b/>
      <w:bCs/>
      <w:color w:val="1F497D" w:themeColor="text2"/>
      <w:sz w:val="36"/>
      <w:szCs w:val="32"/>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F231CF"/>
    <w:pPr>
      <w:keepNext/>
      <w:keepLines/>
      <w:spacing w:before="480"/>
      <w:outlineLvl w:val="0"/>
    </w:pPr>
    <w:rPr>
      <w:rFonts w:eastAsiaTheme="majorEastAsia" w:cstheme="majorBidi"/>
      <w:b/>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31CF"/>
    <w:rPr>
      <w:rFonts w:ascii="Arial" w:eastAsiaTheme="majorEastAsia" w:hAnsi="Arial" w:cstheme="majorBidi"/>
      <w:b/>
      <w:bCs/>
      <w:color w:val="1F497D" w:themeColor="text2"/>
      <w:sz w:val="36"/>
      <w:szCs w:val="32"/>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amechangers.agency" TargetMode="External"/><Relationship Id="rId21" Type="http://schemas.openxmlformats.org/officeDocument/2006/relationships/hyperlink" Target="https://www.humanrights.gov.au/our-work/race-discrimination/publications/whats-score" TargetMode="External"/><Relationship Id="rId22" Type="http://schemas.openxmlformats.org/officeDocument/2006/relationships/hyperlink" Target="http://espace.library.curtin.edu.au/R?func=dbin-jump-full&amp;local_base=gen01-era02&amp;object_id=229641" TargetMode="External"/><Relationship Id="rId23" Type="http://schemas.openxmlformats.org/officeDocument/2006/relationships/hyperlink" Target="mailto:pdoliver@tpg.com.au" TargetMode="External"/><Relationship Id="rId24" Type="http://schemas.openxmlformats.org/officeDocument/2006/relationships/hyperlink" Target="http://www.clyderathbone.com" TargetMode="External"/><Relationship Id="rId25" Type="http://schemas.openxmlformats.org/officeDocument/2006/relationships/hyperlink" Target="http://anzsla.com/content/legal-issues" TargetMode="External"/><Relationship Id="rId26" Type="http://schemas.openxmlformats.org/officeDocument/2006/relationships/hyperlink" Target="http://www.playbytherules.net.au/news-centre/hot-topics/1453-do-coaches-need-knowledge-of-impairment-to-coach" TargetMode="External"/><Relationship Id="rId27" Type="http://schemas.openxmlformats.org/officeDocument/2006/relationships/hyperlink" Target="http://www.npr.org/sections/13.7/2015/12/06/458454543/physical-disability-and-engineering-of-environments" TargetMode="External"/><Relationship Id="rId28" Type="http://schemas.openxmlformats.org/officeDocument/2006/relationships/hyperlink" Target="http://learning.ausport.gov.au" TargetMode="External"/><Relationship Id="rId29" Type="http://schemas.openxmlformats.org/officeDocument/2006/relationships/hyperlink" Target="http://pbtr.com.au/r/librar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portengland.org/our-work/disability/disability-infographics/" TargetMode="External"/><Relationship Id="rId31" Type="http://schemas.openxmlformats.org/officeDocument/2006/relationships/hyperlink" Target="http://pbtr.com.au" TargetMode="External"/><Relationship Id="rId32" Type="http://schemas.openxmlformats.org/officeDocument/2006/relationships/hyperlink" Target="http://facebook.com/playbytherules/"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witter.com/playbytherules/" TargetMode="External"/><Relationship Id="rId34" Type="http://schemas.openxmlformats.org/officeDocument/2006/relationships/hyperlink" Target="http://soundcloud.com/playbytherules/" TargetMode="Externa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www.playbytherules.net.au/news-centre/hot-topics/1373-7-pillars-explained" TargetMode="External"/><Relationship Id="rId14" Type="http://schemas.openxmlformats.org/officeDocument/2006/relationships/hyperlink" Target="http://www.swimming.org.au/article.php?group_id=13047%20" TargetMode="External"/><Relationship Id="rId15" Type="http://schemas.openxmlformats.org/officeDocument/2006/relationships/hyperlink" Target="http://covertheathlete.com" TargetMode="External"/><Relationship Id="rId16" Type="http://schemas.openxmlformats.org/officeDocument/2006/relationships/hyperlink" Target="http://sma.org.au/training-courses/online/" TargetMode="External"/><Relationship Id="rId17" Type="http://schemas.openxmlformats.org/officeDocument/2006/relationships/hyperlink" Target="http://http//fijiwomen.com/" TargetMode="External"/><Relationship Id="rId18" Type="http://schemas.openxmlformats.org/officeDocument/2006/relationships/hyperlink" Target="http://www.beyondsport.org/awards" TargetMode="External"/><Relationship Id="rId19" Type="http://schemas.openxmlformats.org/officeDocument/2006/relationships/hyperlink" Target="http://www.peace-sport.org/en/"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90A6-13E3-4B43-AE69-32A267F7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4727</Words>
  <Characters>26944</Characters>
  <Application>Microsoft Macintosh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2</cp:revision>
  <cp:lastPrinted>2015-12-14T09:52:00Z</cp:lastPrinted>
  <dcterms:created xsi:type="dcterms:W3CDTF">2015-12-16T04:32:00Z</dcterms:created>
  <dcterms:modified xsi:type="dcterms:W3CDTF">2015-12-16T04:32:00Z</dcterms:modified>
</cp:coreProperties>
</file>