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2E016AF3" w:rsidR="00F26CBC" w:rsidRPr="00D23A9F" w:rsidRDefault="00C77F79" w:rsidP="00303913">
      <w:r>
        <w:t>Issue 2</w:t>
      </w:r>
      <w:r w:rsidR="004B2FE2">
        <w:t>8</w:t>
      </w:r>
    </w:p>
    <w:p w14:paraId="3832076E" w14:textId="77777777" w:rsidR="00C65A14" w:rsidRDefault="00C65A14" w:rsidP="00F72F75"/>
    <w:p w14:paraId="7253CC1E" w14:textId="00F9F5B7" w:rsidR="00303913" w:rsidRPr="005F42CF" w:rsidRDefault="005F42CF" w:rsidP="00C65A14">
      <w:pPr>
        <w:rPr>
          <w:b/>
          <w:sz w:val="52"/>
          <w:szCs w:val="52"/>
        </w:rPr>
      </w:pPr>
      <w:r>
        <w:rPr>
          <w:sz w:val="48"/>
          <w:szCs w:val="48"/>
        </w:rPr>
        <w:t>K</w:t>
      </w:r>
      <w:r w:rsidR="002E0633">
        <w:rPr>
          <w:sz w:val="48"/>
          <w:szCs w:val="48"/>
        </w:rPr>
        <w:t>eeping children safe in sport</w:t>
      </w:r>
    </w:p>
    <w:p w14:paraId="13CA8DD7" w14:textId="4614E6F5" w:rsidR="003B770A" w:rsidRPr="00547587" w:rsidRDefault="003B770A" w:rsidP="00547587">
      <w:pPr>
        <w:rPr>
          <w:sz w:val="48"/>
          <w:szCs w:val="48"/>
        </w:rPr>
      </w:pPr>
    </w:p>
    <w:p w14:paraId="79EDEB82" w14:textId="68BA6E3B" w:rsidR="00967CE8" w:rsidRPr="00547587" w:rsidRDefault="002E0633" w:rsidP="00967CE8">
      <w:pPr>
        <w:rPr>
          <w:sz w:val="48"/>
          <w:szCs w:val="48"/>
        </w:rPr>
      </w:pPr>
      <w:r>
        <w:rPr>
          <w:sz w:val="48"/>
          <w:szCs w:val="48"/>
        </w:rPr>
        <w:t>Transparency and privacy in sport</w:t>
      </w:r>
    </w:p>
    <w:p w14:paraId="70270F61" w14:textId="77777777" w:rsidR="00D202D7" w:rsidRPr="00547587" w:rsidRDefault="00D202D7" w:rsidP="00547587">
      <w:pPr>
        <w:rPr>
          <w:sz w:val="48"/>
          <w:szCs w:val="48"/>
        </w:rPr>
      </w:pPr>
    </w:p>
    <w:p w14:paraId="2585F300" w14:textId="32B9C4C4" w:rsidR="00D202D7" w:rsidRPr="00547587" w:rsidRDefault="002E0633" w:rsidP="00D202D7">
      <w:pPr>
        <w:rPr>
          <w:sz w:val="48"/>
          <w:szCs w:val="48"/>
        </w:rPr>
      </w:pPr>
      <w:r>
        <w:rPr>
          <w:sz w:val="48"/>
          <w:szCs w:val="48"/>
        </w:rPr>
        <w:t>Maccabi Australia’s commitment to member protection</w:t>
      </w:r>
    </w:p>
    <w:p w14:paraId="7E10F03D" w14:textId="2DB83C21" w:rsidR="003B770A" w:rsidRPr="009C7487" w:rsidRDefault="003B770A" w:rsidP="00547587"/>
    <w:p w14:paraId="6ADD6226" w14:textId="77777777" w:rsidR="00C65A14" w:rsidRPr="00C65A14" w:rsidRDefault="00C65A14" w:rsidP="00C65A14"/>
    <w:p w14:paraId="4A0B2DBC" w14:textId="77777777" w:rsidR="0073087B" w:rsidRDefault="00F26CBC">
      <w:pPr>
        <w:rPr>
          <w:sz w:val="32"/>
          <w:szCs w:val="32"/>
        </w:rPr>
      </w:pPr>
      <w:r w:rsidRPr="00C65A14">
        <w:rPr>
          <w:sz w:val="32"/>
          <w:szCs w:val="32"/>
        </w:rPr>
        <w:t>Plus</w:t>
      </w:r>
      <w:r w:rsidR="0073087B">
        <w:rPr>
          <w:sz w:val="32"/>
          <w:szCs w:val="32"/>
        </w:rPr>
        <w:t>:</w:t>
      </w:r>
    </w:p>
    <w:p w14:paraId="13451F9E" w14:textId="4A80FFC2" w:rsidR="0073087B" w:rsidRPr="008C6A65" w:rsidRDefault="0073087B" w:rsidP="008C6A65">
      <w:pPr>
        <w:spacing w:before="120" w:after="120"/>
        <w:rPr>
          <w:sz w:val="32"/>
          <w:szCs w:val="32"/>
        </w:rPr>
      </w:pPr>
    </w:p>
    <w:p w14:paraId="5C506196" w14:textId="6B53BAD1" w:rsidR="00AB5E6D" w:rsidRDefault="00AB5E6D" w:rsidP="00803B8D">
      <w:pPr>
        <w:pStyle w:val="ListParagraph"/>
        <w:numPr>
          <w:ilvl w:val="0"/>
          <w:numId w:val="3"/>
        </w:numPr>
        <w:spacing w:before="120" w:after="120"/>
        <w:ind w:left="714" w:hanging="357"/>
        <w:rPr>
          <w:sz w:val="32"/>
          <w:szCs w:val="32"/>
        </w:rPr>
      </w:pPr>
      <w:r>
        <w:rPr>
          <w:sz w:val="32"/>
          <w:szCs w:val="32"/>
        </w:rPr>
        <w:t>ANZSLA Sports Law events</w:t>
      </w:r>
    </w:p>
    <w:p w14:paraId="7BEFADFD" w14:textId="62907E76" w:rsidR="0049645E" w:rsidRDefault="0049645E" w:rsidP="00803B8D">
      <w:pPr>
        <w:pStyle w:val="ListParagraph"/>
        <w:numPr>
          <w:ilvl w:val="0"/>
          <w:numId w:val="3"/>
        </w:numPr>
        <w:spacing w:before="120" w:after="120"/>
        <w:ind w:left="714" w:hanging="357"/>
        <w:rPr>
          <w:sz w:val="32"/>
          <w:szCs w:val="32"/>
        </w:rPr>
      </w:pPr>
      <w:r>
        <w:rPr>
          <w:sz w:val="32"/>
          <w:szCs w:val="32"/>
        </w:rPr>
        <w:t>Football Victoria’s ‘Respect</w:t>
      </w:r>
      <w:r w:rsidR="00C938C7">
        <w:rPr>
          <w:sz w:val="32"/>
          <w:szCs w:val="32"/>
        </w:rPr>
        <w:t xml:space="preserve"> </w:t>
      </w:r>
      <w:proofErr w:type="gramStart"/>
      <w:r>
        <w:rPr>
          <w:sz w:val="32"/>
          <w:szCs w:val="32"/>
        </w:rPr>
        <w:t>The</w:t>
      </w:r>
      <w:proofErr w:type="gramEnd"/>
      <w:r w:rsidR="00C938C7">
        <w:rPr>
          <w:sz w:val="32"/>
          <w:szCs w:val="32"/>
        </w:rPr>
        <w:t xml:space="preserve"> </w:t>
      </w:r>
      <w:r>
        <w:rPr>
          <w:sz w:val="32"/>
          <w:szCs w:val="32"/>
        </w:rPr>
        <w:t>Game’</w:t>
      </w:r>
    </w:p>
    <w:p w14:paraId="5DDA9975" w14:textId="105A86BD" w:rsidR="00F252D8" w:rsidRDefault="006B7ECB" w:rsidP="00803B8D">
      <w:pPr>
        <w:pStyle w:val="ListParagraph"/>
        <w:numPr>
          <w:ilvl w:val="0"/>
          <w:numId w:val="3"/>
        </w:numPr>
        <w:spacing w:before="120" w:after="120"/>
        <w:ind w:left="714" w:hanging="357"/>
        <w:rPr>
          <w:sz w:val="32"/>
          <w:szCs w:val="32"/>
        </w:rPr>
      </w:pPr>
      <w:r>
        <w:rPr>
          <w:sz w:val="32"/>
          <w:szCs w:val="32"/>
        </w:rPr>
        <w:t xml:space="preserve">Website update: </w:t>
      </w:r>
      <w:r w:rsidR="002E0633">
        <w:rPr>
          <w:sz w:val="32"/>
          <w:szCs w:val="32"/>
        </w:rPr>
        <w:t>Inclusion and Diversity Forum presentation videos</w:t>
      </w:r>
    </w:p>
    <w:p w14:paraId="263E0C06" w14:textId="6EF2F60B" w:rsidR="009C7487" w:rsidRDefault="006B7ECB" w:rsidP="00803B8D">
      <w:pPr>
        <w:pStyle w:val="ListParagraph"/>
        <w:numPr>
          <w:ilvl w:val="0"/>
          <w:numId w:val="3"/>
        </w:numPr>
        <w:spacing w:before="120" w:after="120"/>
        <w:ind w:left="714" w:hanging="357"/>
        <w:rPr>
          <w:sz w:val="32"/>
          <w:szCs w:val="32"/>
        </w:rPr>
      </w:pPr>
      <w:r>
        <w:rPr>
          <w:sz w:val="32"/>
          <w:szCs w:val="32"/>
        </w:rPr>
        <w:t xml:space="preserve">Resource update: </w:t>
      </w:r>
      <w:r w:rsidR="002E0633">
        <w:rPr>
          <w:sz w:val="32"/>
          <w:szCs w:val="32"/>
        </w:rPr>
        <w:t>Quick Reference Guide</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3899434"/>
      <w:r w:rsidRPr="00C65A14">
        <w:t xml:space="preserve">Table of </w:t>
      </w:r>
      <w:r w:rsidR="005F7A73" w:rsidRPr="00C65A14">
        <w:t>c</w:t>
      </w:r>
      <w:r w:rsidRPr="00C65A14">
        <w:t>ontents</w:t>
      </w:r>
      <w:bookmarkEnd w:id="0"/>
      <w:bookmarkEnd w:id="1"/>
      <w:bookmarkEnd w:id="2"/>
      <w:bookmarkEnd w:id="3"/>
      <w:bookmarkEnd w:id="4"/>
      <w:bookmarkEnd w:id="5"/>
      <w:bookmarkEnd w:id="6"/>
      <w:bookmarkEnd w:id="7"/>
      <w:bookmarkEnd w:id="8"/>
    </w:p>
    <w:p w14:paraId="274CF621" w14:textId="33869B6D" w:rsidR="00AB5E6D" w:rsidRDefault="000C5619">
      <w:pPr>
        <w:pStyle w:val="TOC1"/>
        <w:rPr>
          <w:rFonts w:asciiTheme="minorHAnsi" w:hAnsiTheme="minorHAnsi"/>
          <w:sz w:val="24"/>
        </w:rPr>
      </w:pPr>
      <w:r w:rsidRPr="00866027">
        <w:rPr>
          <w:sz w:val="28"/>
          <w:szCs w:val="28"/>
        </w:rPr>
        <w:fldChar w:fldCharType="begin"/>
      </w:r>
      <w:r w:rsidRPr="00866027">
        <w:rPr>
          <w:sz w:val="28"/>
          <w:szCs w:val="28"/>
        </w:rPr>
        <w:instrText xml:space="preserve"> TOC \o "1-3" \h \z \u </w:instrText>
      </w:r>
      <w:r w:rsidRPr="00866027">
        <w:rPr>
          <w:sz w:val="28"/>
          <w:szCs w:val="28"/>
        </w:rPr>
        <w:fldChar w:fldCharType="separate"/>
      </w:r>
      <w:hyperlink w:anchor="_Toc3899434" w:history="1">
        <w:r w:rsidR="00AB5E6D" w:rsidRPr="00C96203">
          <w:rPr>
            <w:rStyle w:val="Hyperlink"/>
          </w:rPr>
          <w:t>Table of contents</w:t>
        </w:r>
        <w:r w:rsidR="00AB5E6D">
          <w:rPr>
            <w:webHidden/>
          </w:rPr>
          <w:tab/>
        </w:r>
        <w:r w:rsidR="00AB5E6D">
          <w:rPr>
            <w:webHidden/>
          </w:rPr>
          <w:fldChar w:fldCharType="begin"/>
        </w:r>
        <w:r w:rsidR="00AB5E6D">
          <w:rPr>
            <w:webHidden/>
          </w:rPr>
          <w:instrText xml:space="preserve"> PAGEREF _Toc3899434 \h </w:instrText>
        </w:r>
        <w:r w:rsidR="00AB5E6D">
          <w:rPr>
            <w:webHidden/>
          </w:rPr>
        </w:r>
        <w:r w:rsidR="00AB5E6D">
          <w:rPr>
            <w:webHidden/>
          </w:rPr>
          <w:fldChar w:fldCharType="separate"/>
        </w:r>
        <w:r w:rsidR="00AB5E6D">
          <w:rPr>
            <w:webHidden/>
          </w:rPr>
          <w:t>2</w:t>
        </w:r>
        <w:r w:rsidR="00AB5E6D">
          <w:rPr>
            <w:webHidden/>
          </w:rPr>
          <w:fldChar w:fldCharType="end"/>
        </w:r>
      </w:hyperlink>
    </w:p>
    <w:p w14:paraId="4E8B0A48" w14:textId="08CC628E" w:rsidR="00AB5E6D" w:rsidRDefault="000E24EA">
      <w:pPr>
        <w:pStyle w:val="TOC1"/>
        <w:rPr>
          <w:rFonts w:asciiTheme="minorHAnsi" w:hAnsiTheme="minorHAnsi"/>
          <w:sz w:val="24"/>
        </w:rPr>
      </w:pPr>
      <w:hyperlink w:anchor="_Toc3899435" w:history="1">
        <w:r w:rsidR="00AB5E6D" w:rsidRPr="00C96203">
          <w:rPr>
            <w:rStyle w:val="Hyperlink"/>
          </w:rPr>
          <w:t>State/territory Play by the Rules contacts</w:t>
        </w:r>
        <w:r w:rsidR="00AB5E6D">
          <w:rPr>
            <w:webHidden/>
          </w:rPr>
          <w:tab/>
        </w:r>
        <w:r w:rsidR="00AB5E6D">
          <w:rPr>
            <w:webHidden/>
          </w:rPr>
          <w:fldChar w:fldCharType="begin"/>
        </w:r>
        <w:r w:rsidR="00AB5E6D">
          <w:rPr>
            <w:webHidden/>
          </w:rPr>
          <w:instrText xml:space="preserve"> PAGEREF _Toc3899435 \h </w:instrText>
        </w:r>
        <w:r w:rsidR="00AB5E6D">
          <w:rPr>
            <w:webHidden/>
          </w:rPr>
        </w:r>
        <w:r w:rsidR="00AB5E6D">
          <w:rPr>
            <w:webHidden/>
          </w:rPr>
          <w:fldChar w:fldCharType="separate"/>
        </w:r>
        <w:r w:rsidR="00AB5E6D">
          <w:rPr>
            <w:webHidden/>
          </w:rPr>
          <w:t>3</w:t>
        </w:r>
        <w:r w:rsidR="00AB5E6D">
          <w:rPr>
            <w:webHidden/>
          </w:rPr>
          <w:fldChar w:fldCharType="end"/>
        </w:r>
      </w:hyperlink>
    </w:p>
    <w:p w14:paraId="47165222" w14:textId="10245CE1" w:rsidR="00AB5E6D" w:rsidRDefault="000E24EA">
      <w:pPr>
        <w:pStyle w:val="TOC1"/>
        <w:rPr>
          <w:rFonts w:asciiTheme="minorHAnsi" w:hAnsiTheme="minorHAnsi"/>
          <w:sz w:val="24"/>
        </w:rPr>
      </w:pPr>
      <w:hyperlink w:anchor="_Toc3899436" w:history="1">
        <w:r w:rsidR="00AB5E6D" w:rsidRPr="00C96203">
          <w:rPr>
            <w:rStyle w:val="Hyperlink"/>
          </w:rPr>
          <w:t>The Editor</w:t>
        </w:r>
        <w:r w:rsidR="00AB5E6D">
          <w:rPr>
            <w:webHidden/>
          </w:rPr>
          <w:tab/>
        </w:r>
        <w:r w:rsidR="00AB5E6D">
          <w:rPr>
            <w:webHidden/>
          </w:rPr>
          <w:fldChar w:fldCharType="begin"/>
        </w:r>
        <w:r w:rsidR="00AB5E6D">
          <w:rPr>
            <w:webHidden/>
          </w:rPr>
          <w:instrText xml:space="preserve"> PAGEREF _Toc3899436 \h </w:instrText>
        </w:r>
        <w:r w:rsidR="00AB5E6D">
          <w:rPr>
            <w:webHidden/>
          </w:rPr>
        </w:r>
        <w:r w:rsidR="00AB5E6D">
          <w:rPr>
            <w:webHidden/>
          </w:rPr>
          <w:fldChar w:fldCharType="separate"/>
        </w:r>
        <w:r w:rsidR="00AB5E6D">
          <w:rPr>
            <w:webHidden/>
          </w:rPr>
          <w:t>4</w:t>
        </w:r>
        <w:r w:rsidR="00AB5E6D">
          <w:rPr>
            <w:webHidden/>
          </w:rPr>
          <w:fldChar w:fldCharType="end"/>
        </w:r>
      </w:hyperlink>
    </w:p>
    <w:p w14:paraId="3E59C45C" w14:textId="6337D27C" w:rsidR="00AB5E6D" w:rsidRDefault="000E24EA">
      <w:pPr>
        <w:pStyle w:val="TOC1"/>
        <w:rPr>
          <w:rFonts w:asciiTheme="minorHAnsi" w:hAnsiTheme="minorHAnsi"/>
          <w:sz w:val="24"/>
        </w:rPr>
      </w:pPr>
      <w:hyperlink w:anchor="_Toc3899437" w:history="1">
        <w:r w:rsidR="00AB5E6D" w:rsidRPr="00C96203">
          <w:rPr>
            <w:rStyle w:val="Hyperlink"/>
          </w:rPr>
          <w:t>ANZSLA Sports Law Events</w:t>
        </w:r>
        <w:r w:rsidR="00AB5E6D">
          <w:rPr>
            <w:webHidden/>
          </w:rPr>
          <w:tab/>
        </w:r>
        <w:r w:rsidR="00AB5E6D">
          <w:rPr>
            <w:webHidden/>
          </w:rPr>
          <w:fldChar w:fldCharType="begin"/>
        </w:r>
        <w:r w:rsidR="00AB5E6D">
          <w:rPr>
            <w:webHidden/>
          </w:rPr>
          <w:instrText xml:space="preserve"> PAGEREF _Toc3899437 \h </w:instrText>
        </w:r>
        <w:r w:rsidR="00AB5E6D">
          <w:rPr>
            <w:webHidden/>
          </w:rPr>
        </w:r>
        <w:r w:rsidR="00AB5E6D">
          <w:rPr>
            <w:webHidden/>
          </w:rPr>
          <w:fldChar w:fldCharType="separate"/>
        </w:r>
        <w:r w:rsidR="00AB5E6D">
          <w:rPr>
            <w:webHidden/>
          </w:rPr>
          <w:t>5</w:t>
        </w:r>
        <w:r w:rsidR="00AB5E6D">
          <w:rPr>
            <w:webHidden/>
          </w:rPr>
          <w:fldChar w:fldCharType="end"/>
        </w:r>
      </w:hyperlink>
    </w:p>
    <w:p w14:paraId="14CEC761" w14:textId="50197B0E" w:rsidR="00AB5E6D" w:rsidRDefault="000E24EA">
      <w:pPr>
        <w:pStyle w:val="TOC1"/>
        <w:rPr>
          <w:rFonts w:asciiTheme="minorHAnsi" w:hAnsiTheme="minorHAnsi"/>
          <w:sz w:val="24"/>
        </w:rPr>
      </w:pPr>
      <w:hyperlink w:anchor="_Toc3899438" w:history="1">
        <w:r w:rsidR="00AB5E6D" w:rsidRPr="00C96203">
          <w:rPr>
            <w:rStyle w:val="Hyperlink"/>
          </w:rPr>
          <w:t>Football Victoria’s ‘Respect The Game’—keeping the game strong, safe and enjoyable for all</w:t>
        </w:r>
        <w:r w:rsidR="00AB5E6D">
          <w:rPr>
            <w:webHidden/>
          </w:rPr>
          <w:tab/>
        </w:r>
        <w:r w:rsidR="00AB5E6D">
          <w:rPr>
            <w:webHidden/>
          </w:rPr>
          <w:fldChar w:fldCharType="begin"/>
        </w:r>
        <w:r w:rsidR="00AB5E6D">
          <w:rPr>
            <w:webHidden/>
          </w:rPr>
          <w:instrText xml:space="preserve"> PAGEREF _Toc3899438 \h </w:instrText>
        </w:r>
        <w:r w:rsidR="00AB5E6D">
          <w:rPr>
            <w:webHidden/>
          </w:rPr>
        </w:r>
        <w:r w:rsidR="00AB5E6D">
          <w:rPr>
            <w:webHidden/>
          </w:rPr>
          <w:fldChar w:fldCharType="separate"/>
        </w:r>
        <w:r w:rsidR="00AB5E6D">
          <w:rPr>
            <w:webHidden/>
          </w:rPr>
          <w:t>7</w:t>
        </w:r>
        <w:r w:rsidR="00AB5E6D">
          <w:rPr>
            <w:webHidden/>
          </w:rPr>
          <w:fldChar w:fldCharType="end"/>
        </w:r>
      </w:hyperlink>
    </w:p>
    <w:p w14:paraId="5BC3926D" w14:textId="19100A32" w:rsidR="00AB5E6D" w:rsidRDefault="000E24EA">
      <w:pPr>
        <w:pStyle w:val="TOC1"/>
        <w:rPr>
          <w:rFonts w:asciiTheme="minorHAnsi" w:hAnsiTheme="minorHAnsi"/>
          <w:sz w:val="24"/>
        </w:rPr>
      </w:pPr>
      <w:hyperlink w:anchor="_Toc3899439" w:history="1">
        <w:r w:rsidR="00AB5E6D" w:rsidRPr="00C96203">
          <w:rPr>
            <w:rStyle w:val="Hyperlink"/>
          </w:rPr>
          <w:t>Keeping children safe in sport: A summary of the findings of the Royal Commission into Institutional Responses to Child Sexual Abuse</w:t>
        </w:r>
        <w:r w:rsidR="00AB5E6D">
          <w:rPr>
            <w:webHidden/>
          </w:rPr>
          <w:tab/>
        </w:r>
        <w:r w:rsidR="00AB5E6D">
          <w:rPr>
            <w:webHidden/>
          </w:rPr>
          <w:fldChar w:fldCharType="begin"/>
        </w:r>
        <w:r w:rsidR="00AB5E6D">
          <w:rPr>
            <w:webHidden/>
          </w:rPr>
          <w:instrText xml:space="preserve"> PAGEREF _Toc3899439 \h </w:instrText>
        </w:r>
        <w:r w:rsidR="00AB5E6D">
          <w:rPr>
            <w:webHidden/>
          </w:rPr>
        </w:r>
        <w:r w:rsidR="00AB5E6D">
          <w:rPr>
            <w:webHidden/>
          </w:rPr>
          <w:fldChar w:fldCharType="separate"/>
        </w:r>
        <w:r w:rsidR="00AB5E6D">
          <w:rPr>
            <w:webHidden/>
          </w:rPr>
          <w:t>9</w:t>
        </w:r>
        <w:r w:rsidR="00AB5E6D">
          <w:rPr>
            <w:webHidden/>
          </w:rPr>
          <w:fldChar w:fldCharType="end"/>
        </w:r>
      </w:hyperlink>
    </w:p>
    <w:p w14:paraId="78D556A8" w14:textId="05F58BDA" w:rsidR="00AB5E6D" w:rsidRDefault="000E24EA">
      <w:pPr>
        <w:pStyle w:val="TOC1"/>
        <w:rPr>
          <w:rFonts w:asciiTheme="minorHAnsi" w:hAnsiTheme="minorHAnsi"/>
          <w:sz w:val="24"/>
        </w:rPr>
      </w:pPr>
      <w:hyperlink w:anchor="_Toc3899440" w:history="1">
        <w:r w:rsidR="00AB5E6D" w:rsidRPr="00C96203">
          <w:rPr>
            <w:rStyle w:val="Hyperlink"/>
          </w:rPr>
          <w:t>Transparency and privacy in sport</w:t>
        </w:r>
        <w:r w:rsidR="00AB5E6D">
          <w:rPr>
            <w:webHidden/>
          </w:rPr>
          <w:tab/>
        </w:r>
        <w:r w:rsidR="00AB5E6D">
          <w:rPr>
            <w:webHidden/>
          </w:rPr>
          <w:fldChar w:fldCharType="begin"/>
        </w:r>
        <w:r w:rsidR="00AB5E6D">
          <w:rPr>
            <w:webHidden/>
          </w:rPr>
          <w:instrText xml:space="preserve"> PAGEREF _Toc3899440 \h </w:instrText>
        </w:r>
        <w:r w:rsidR="00AB5E6D">
          <w:rPr>
            <w:webHidden/>
          </w:rPr>
        </w:r>
        <w:r w:rsidR="00AB5E6D">
          <w:rPr>
            <w:webHidden/>
          </w:rPr>
          <w:fldChar w:fldCharType="separate"/>
        </w:r>
        <w:r w:rsidR="00AB5E6D">
          <w:rPr>
            <w:webHidden/>
          </w:rPr>
          <w:t>11</w:t>
        </w:r>
        <w:r w:rsidR="00AB5E6D">
          <w:rPr>
            <w:webHidden/>
          </w:rPr>
          <w:fldChar w:fldCharType="end"/>
        </w:r>
      </w:hyperlink>
    </w:p>
    <w:p w14:paraId="2B6A5CED" w14:textId="2FDC4B96" w:rsidR="00AB5E6D" w:rsidRDefault="000E24EA">
      <w:pPr>
        <w:pStyle w:val="TOC1"/>
        <w:rPr>
          <w:rFonts w:asciiTheme="minorHAnsi" w:hAnsiTheme="minorHAnsi"/>
          <w:sz w:val="24"/>
        </w:rPr>
      </w:pPr>
      <w:hyperlink w:anchor="_Toc3899441" w:history="1">
        <w:r w:rsidR="00AB5E6D" w:rsidRPr="00C96203">
          <w:rPr>
            <w:rStyle w:val="Hyperlink"/>
          </w:rPr>
          <w:t>Maccabi Australia’s commitment to member protection</w:t>
        </w:r>
        <w:r w:rsidR="00AB5E6D">
          <w:rPr>
            <w:webHidden/>
          </w:rPr>
          <w:tab/>
        </w:r>
        <w:r w:rsidR="00AB5E6D">
          <w:rPr>
            <w:webHidden/>
          </w:rPr>
          <w:fldChar w:fldCharType="begin"/>
        </w:r>
        <w:r w:rsidR="00AB5E6D">
          <w:rPr>
            <w:webHidden/>
          </w:rPr>
          <w:instrText xml:space="preserve"> PAGEREF _Toc3899441 \h </w:instrText>
        </w:r>
        <w:r w:rsidR="00AB5E6D">
          <w:rPr>
            <w:webHidden/>
          </w:rPr>
        </w:r>
        <w:r w:rsidR="00AB5E6D">
          <w:rPr>
            <w:webHidden/>
          </w:rPr>
          <w:fldChar w:fldCharType="separate"/>
        </w:r>
        <w:r w:rsidR="00AB5E6D">
          <w:rPr>
            <w:webHidden/>
          </w:rPr>
          <w:t>13</w:t>
        </w:r>
        <w:r w:rsidR="00AB5E6D">
          <w:rPr>
            <w:webHidden/>
          </w:rPr>
          <w:fldChar w:fldCharType="end"/>
        </w:r>
      </w:hyperlink>
    </w:p>
    <w:p w14:paraId="2A7BA72C" w14:textId="1409F27B" w:rsidR="00AB5E6D" w:rsidRDefault="000E24EA">
      <w:pPr>
        <w:pStyle w:val="TOC1"/>
        <w:rPr>
          <w:rFonts w:asciiTheme="minorHAnsi" w:hAnsiTheme="minorHAnsi"/>
          <w:sz w:val="24"/>
        </w:rPr>
      </w:pPr>
      <w:hyperlink w:anchor="_Toc3899442" w:history="1">
        <w:r w:rsidR="00AB5E6D" w:rsidRPr="00C96203">
          <w:rPr>
            <w:rStyle w:val="Hyperlink"/>
          </w:rPr>
          <w:t>Website update: Inclusion and Diversity Forum video presentations</w:t>
        </w:r>
        <w:r w:rsidR="00AB5E6D">
          <w:rPr>
            <w:webHidden/>
          </w:rPr>
          <w:tab/>
        </w:r>
        <w:r w:rsidR="00AB5E6D">
          <w:rPr>
            <w:webHidden/>
          </w:rPr>
          <w:fldChar w:fldCharType="begin"/>
        </w:r>
        <w:r w:rsidR="00AB5E6D">
          <w:rPr>
            <w:webHidden/>
          </w:rPr>
          <w:instrText xml:space="preserve"> PAGEREF _Toc3899442 \h </w:instrText>
        </w:r>
        <w:r w:rsidR="00AB5E6D">
          <w:rPr>
            <w:webHidden/>
          </w:rPr>
        </w:r>
        <w:r w:rsidR="00AB5E6D">
          <w:rPr>
            <w:webHidden/>
          </w:rPr>
          <w:fldChar w:fldCharType="separate"/>
        </w:r>
        <w:r w:rsidR="00AB5E6D">
          <w:rPr>
            <w:webHidden/>
          </w:rPr>
          <w:t>15</w:t>
        </w:r>
        <w:r w:rsidR="00AB5E6D">
          <w:rPr>
            <w:webHidden/>
          </w:rPr>
          <w:fldChar w:fldCharType="end"/>
        </w:r>
      </w:hyperlink>
    </w:p>
    <w:p w14:paraId="64C909DD" w14:textId="02709EC2" w:rsidR="00AB5E6D" w:rsidRDefault="000E24EA">
      <w:pPr>
        <w:pStyle w:val="TOC1"/>
        <w:rPr>
          <w:rFonts w:asciiTheme="minorHAnsi" w:hAnsiTheme="minorHAnsi"/>
          <w:sz w:val="24"/>
        </w:rPr>
      </w:pPr>
      <w:hyperlink w:anchor="_Toc3899443" w:history="1">
        <w:r w:rsidR="00AB5E6D" w:rsidRPr="00C96203">
          <w:rPr>
            <w:rStyle w:val="Hyperlink"/>
          </w:rPr>
          <w:t>Resource update: Quick Reference Guide</w:t>
        </w:r>
        <w:r w:rsidR="00AB5E6D">
          <w:rPr>
            <w:webHidden/>
          </w:rPr>
          <w:tab/>
        </w:r>
        <w:r w:rsidR="00AB5E6D">
          <w:rPr>
            <w:webHidden/>
          </w:rPr>
          <w:fldChar w:fldCharType="begin"/>
        </w:r>
        <w:r w:rsidR="00AB5E6D">
          <w:rPr>
            <w:webHidden/>
          </w:rPr>
          <w:instrText xml:space="preserve"> PAGEREF _Toc3899443 \h </w:instrText>
        </w:r>
        <w:r w:rsidR="00AB5E6D">
          <w:rPr>
            <w:webHidden/>
          </w:rPr>
        </w:r>
        <w:r w:rsidR="00AB5E6D">
          <w:rPr>
            <w:webHidden/>
          </w:rPr>
          <w:fldChar w:fldCharType="separate"/>
        </w:r>
        <w:r w:rsidR="00AB5E6D">
          <w:rPr>
            <w:webHidden/>
          </w:rPr>
          <w:t>15</w:t>
        </w:r>
        <w:r w:rsidR="00AB5E6D">
          <w:rPr>
            <w:webHidden/>
          </w:rPr>
          <w:fldChar w:fldCharType="end"/>
        </w:r>
      </w:hyperlink>
    </w:p>
    <w:p w14:paraId="0F8C5D0C" w14:textId="3F9CDF32" w:rsidR="00AB5E6D" w:rsidRDefault="000E24EA">
      <w:pPr>
        <w:pStyle w:val="TOC1"/>
        <w:rPr>
          <w:rFonts w:asciiTheme="minorHAnsi" w:hAnsiTheme="minorHAnsi"/>
          <w:sz w:val="24"/>
        </w:rPr>
      </w:pPr>
      <w:hyperlink w:anchor="_Toc3899444" w:history="1">
        <w:r w:rsidR="00AB5E6D" w:rsidRPr="00C96203">
          <w:rPr>
            <w:rStyle w:val="Hyperlink"/>
          </w:rPr>
          <w:t>Subscribe to Play by the Rules</w:t>
        </w:r>
        <w:r w:rsidR="00AB5E6D">
          <w:rPr>
            <w:webHidden/>
          </w:rPr>
          <w:tab/>
        </w:r>
        <w:r w:rsidR="00AB5E6D">
          <w:rPr>
            <w:webHidden/>
          </w:rPr>
          <w:fldChar w:fldCharType="begin"/>
        </w:r>
        <w:r w:rsidR="00AB5E6D">
          <w:rPr>
            <w:webHidden/>
          </w:rPr>
          <w:instrText xml:space="preserve"> PAGEREF _Toc3899444 \h </w:instrText>
        </w:r>
        <w:r w:rsidR="00AB5E6D">
          <w:rPr>
            <w:webHidden/>
          </w:rPr>
        </w:r>
        <w:r w:rsidR="00AB5E6D">
          <w:rPr>
            <w:webHidden/>
          </w:rPr>
          <w:fldChar w:fldCharType="separate"/>
        </w:r>
        <w:r w:rsidR="00AB5E6D">
          <w:rPr>
            <w:webHidden/>
          </w:rPr>
          <w:t>16</w:t>
        </w:r>
        <w:r w:rsidR="00AB5E6D">
          <w:rPr>
            <w:webHidden/>
          </w:rPr>
          <w:fldChar w:fldCharType="end"/>
        </w:r>
      </w:hyperlink>
    </w:p>
    <w:p w14:paraId="16DA4F35" w14:textId="60234CE7" w:rsidR="00AB5E6D" w:rsidRDefault="000E24EA">
      <w:pPr>
        <w:pStyle w:val="TOC1"/>
        <w:rPr>
          <w:rFonts w:asciiTheme="minorHAnsi" w:hAnsiTheme="minorHAnsi"/>
          <w:sz w:val="24"/>
        </w:rPr>
      </w:pPr>
      <w:hyperlink w:anchor="_Toc3899445" w:history="1">
        <w:r w:rsidR="00AB5E6D" w:rsidRPr="00C96203">
          <w:rPr>
            <w:rStyle w:val="Hyperlink"/>
          </w:rPr>
          <w:t>Back issues</w:t>
        </w:r>
        <w:r w:rsidR="00AB5E6D">
          <w:rPr>
            <w:webHidden/>
          </w:rPr>
          <w:tab/>
        </w:r>
        <w:r w:rsidR="00AB5E6D">
          <w:rPr>
            <w:webHidden/>
          </w:rPr>
          <w:fldChar w:fldCharType="begin"/>
        </w:r>
        <w:r w:rsidR="00AB5E6D">
          <w:rPr>
            <w:webHidden/>
          </w:rPr>
          <w:instrText xml:space="preserve"> PAGEREF _Toc3899445 \h </w:instrText>
        </w:r>
        <w:r w:rsidR="00AB5E6D">
          <w:rPr>
            <w:webHidden/>
          </w:rPr>
        </w:r>
        <w:r w:rsidR="00AB5E6D">
          <w:rPr>
            <w:webHidden/>
          </w:rPr>
          <w:fldChar w:fldCharType="separate"/>
        </w:r>
        <w:r w:rsidR="00AB5E6D">
          <w:rPr>
            <w:webHidden/>
          </w:rPr>
          <w:t>16</w:t>
        </w:r>
        <w:r w:rsidR="00AB5E6D">
          <w:rPr>
            <w:webHidden/>
          </w:rPr>
          <w:fldChar w:fldCharType="end"/>
        </w:r>
      </w:hyperlink>
    </w:p>
    <w:p w14:paraId="501D606C" w14:textId="18E7F13B" w:rsidR="00AB5E6D" w:rsidRDefault="000E24EA">
      <w:pPr>
        <w:pStyle w:val="TOC1"/>
        <w:rPr>
          <w:rFonts w:asciiTheme="minorHAnsi" w:hAnsiTheme="minorHAnsi"/>
          <w:sz w:val="24"/>
        </w:rPr>
      </w:pPr>
      <w:hyperlink w:anchor="_Toc3899446" w:history="1">
        <w:r w:rsidR="00AB5E6D" w:rsidRPr="00C96203">
          <w:rPr>
            <w:rStyle w:val="Hyperlink"/>
          </w:rPr>
          <w:t>Boots for all</w:t>
        </w:r>
        <w:r w:rsidR="00AB5E6D">
          <w:rPr>
            <w:webHidden/>
          </w:rPr>
          <w:tab/>
        </w:r>
        <w:r w:rsidR="00AB5E6D">
          <w:rPr>
            <w:webHidden/>
          </w:rPr>
          <w:fldChar w:fldCharType="begin"/>
        </w:r>
        <w:r w:rsidR="00AB5E6D">
          <w:rPr>
            <w:webHidden/>
          </w:rPr>
          <w:instrText xml:space="preserve"> PAGEREF _Toc3899446 \h </w:instrText>
        </w:r>
        <w:r w:rsidR="00AB5E6D">
          <w:rPr>
            <w:webHidden/>
          </w:rPr>
        </w:r>
        <w:r w:rsidR="00AB5E6D">
          <w:rPr>
            <w:webHidden/>
          </w:rPr>
          <w:fldChar w:fldCharType="separate"/>
        </w:r>
        <w:r w:rsidR="00AB5E6D">
          <w:rPr>
            <w:webHidden/>
          </w:rPr>
          <w:t>16</w:t>
        </w:r>
        <w:r w:rsidR="00AB5E6D">
          <w:rPr>
            <w:webHidden/>
          </w:rPr>
          <w:fldChar w:fldCharType="end"/>
        </w:r>
      </w:hyperlink>
    </w:p>
    <w:p w14:paraId="1208E39B" w14:textId="68FD902A" w:rsidR="00AB5E6D" w:rsidRDefault="000E24EA">
      <w:pPr>
        <w:pStyle w:val="TOC1"/>
        <w:rPr>
          <w:rFonts w:asciiTheme="minorHAnsi" w:hAnsiTheme="minorHAnsi"/>
          <w:sz w:val="24"/>
        </w:rPr>
      </w:pPr>
      <w:hyperlink w:anchor="_Toc3899447" w:history="1">
        <w:r w:rsidR="00AB5E6D" w:rsidRPr="00C96203">
          <w:rPr>
            <w:rStyle w:val="Hyperlink"/>
          </w:rPr>
          <w:t>Share and spread the word</w:t>
        </w:r>
        <w:r w:rsidR="00AB5E6D">
          <w:rPr>
            <w:webHidden/>
          </w:rPr>
          <w:tab/>
        </w:r>
        <w:r w:rsidR="00AB5E6D">
          <w:rPr>
            <w:webHidden/>
          </w:rPr>
          <w:fldChar w:fldCharType="begin"/>
        </w:r>
        <w:r w:rsidR="00AB5E6D">
          <w:rPr>
            <w:webHidden/>
          </w:rPr>
          <w:instrText xml:space="preserve"> PAGEREF _Toc3899447 \h </w:instrText>
        </w:r>
        <w:r w:rsidR="00AB5E6D">
          <w:rPr>
            <w:webHidden/>
          </w:rPr>
        </w:r>
        <w:r w:rsidR="00AB5E6D">
          <w:rPr>
            <w:webHidden/>
          </w:rPr>
          <w:fldChar w:fldCharType="separate"/>
        </w:r>
        <w:r w:rsidR="00AB5E6D">
          <w:rPr>
            <w:webHidden/>
          </w:rPr>
          <w:t>16</w:t>
        </w:r>
        <w:r w:rsidR="00AB5E6D">
          <w:rPr>
            <w:webHidden/>
          </w:rPr>
          <w:fldChar w:fldCharType="end"/>
        </w:r>
      </w:hyperlink>
    </w:p>
    <w:p w14:paraId="0C4ECBAD" w14:textId="11B35192" w:rsidR="0036302C" w:rsidRDefault="000C5619" w:rsidP="003B6927">
      <w:pPr>
        <w:tabs>
          <w:tab w:val="left" w:pos="8647"/>
        </w:tabs>
        <w:spacing w:before="120" w:after="120"/>
        <w:rPr>
          <w:noProof/>
        </w:rPr>
      </w:pPr>
      <w:r w:rsidRPr="00866027">
        <w:rPr>
          <w:noProof/>
          <w:sz w:val="28"/>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9" w:name="_Toc295991112"/>
      <w:bookmarkStart w:id="10" w:name="_Toc317427912"/>
      <w:bookmarkStart w:id="11" w:name="_Toc3899435"/>
      <w:r w:rsidRPr="007B24F0">
        <w:lastRenderedPageBreak/>
        <w:t>State/</w:t>
      </w:r>
      <w:r w:rsidR="00D46A50" w:rsidRPr="007B24F0">
        <w:t>t</w:t>
      </w:r>
      <w:r w:rsidRPr="007B24F0">
        <w:t>erritory Play by the Rules contacts</w:t>
      </w:r>
      <w:bookmarkEnd w:id="9"/>
      <w:bookmarkEnd w:id="10"/>
      <w:bookmarkEnd w:id="11"/>
    </w:p>
    <w:p w14:paraId="03EC0232" w14:textId="77777777" w:rsidR="006C3640" w:rsidRDefault="006C3640" w:rsidP="000E0D7A"/>
    <w:p w14:paraId="101CEEA4" w14:textId="77777777" w:rsidR="00DE6443" w:rsidRPr="00FA642C" w:rsidRDefault="00D77E4F" w:rsidP="000E0D7A">
      <w:pPr>
        <w:rPr>
          <w:spacing w:val="-4"/>
          <w:szCs w:val="28"/>
        </w:rPr>
      </w:pPr>
      <w:r w:rsidRPr="00FA642C">
        <w:rPr>
          <w:spacing w:val="-4"/>
          <w:szCs w:val="28"/>
        </w:rPr>
        <w:t>ACT</w:t>
      </w:r>
    </w:p>
    <w:p w14:paraId="40FBBF14" w14:textId="002124EF" w:rsidR="00D46A50" w:rsidRPr="00FA642C" w:rsidRDefault="004F5F46" w:rsidP="000E0D7A">
      <w:pPr>
        <w:rPr>
          <w:szCs w:val="28"/>
        </w:rPr>
      </w:pPr>
      <w:r>
        <w:rPr>
          <w:szCs w:val="28"/>
        </w:rPr>
        <w:t>Sean Willis</w:t>
      </w:r>
      <w:r w:rsidR="004C2594" w:rsidRPr="00FA642C">
        <w:rPr>
          <w:szCs w:val="28"/>
        </w:rPr>
        <w:t xml:space="preserve"> (02</w:t>
      </w:r>
      <w:r w:rsidR="003249F4" w:rsidRPr="00FA642C">
        <w:rPr>
          <w:szCs w:val="28"/>
        </w:rPr>
        <w:t xml:space="preserve"> 6207 2073</w:t>
      </w:r>
      <w:r w:rsidR="006C3640" w:rsidRPr="00FA642C">
        <w:rPr>
          <w:szCs w:val="28"/>
        </w:rPr>
        <w:t>)</w:t>
      </w:r>
    </w:p>
    <w:p w14:paraId="14DE3045" w14:textId="05E4FF28" w:rsidR="00D77C0A" w:rsidRPr="00FA642C" w:rsidRDefault="004F5F46" w:rsidP="000E0D7A">
      <w:pPr>
        <w:rPr>
          <w:szCs w:val="28"/>
        </w:rPr>
      </w:pPr>
      <w:r>
        <w:rPr>
          <w:szCs w:val="28"/>
        </w:rPr>
        <w:t>sean</w:t>
      </w:r>
      <w:r w:rsidR="004C2594" w:rsidRPr="00FA642C">
        <w:rPr>
          <w:szCs w:val="28"/>
        </w:rPr>
        <w:t>.</w:t>
      </w:r>
      <w:r>
        <w:rPr>
          <w:szCs w:val="28"/>
        </w:rPr>
        <w:t>willis</w:t>
      </w:r>
      <w:r w:rsidR="004C2594" w:rsidRPr="00FA642C">
        <w:rPr>
          <w:szCs w:val="28"/>
        </w:rPr>
        <w:t>@act.gov.au</w:t>
      </w:r>
    </w:p>
    <w:p w14:paraId="2AEE7DEA" w14:textId="77777777" w:rsidR="004C2594" w:rsidRPr="00FA642C" w:rsidRDefault="004C2594" w:rsidP="000E0D7A">
      <w:pPr>
        <w:rPr>
          <w:szCs w:val="28"/>
        </w:rPr>
      </w:pPr>
    </w:p>
    <w:p w14:paraId="1A61525A" w14:textId="77777777" w:rsidR="006C3640" w:rsidRPr="00FA642C" w:rsidRDefault="006C3640" w:rsidP="000E0D7A">
      <w:pPr>
        <w:rPr>
          <w:szCs w:val="28"/>
        </w:rPr>
      </w:pPr>
      <w:r w:rsidRPr="00FA642C">
        <w:rPr>
          <w:szCs w:val="28"/>
        </w:rPr>
        <w:t>NSW</w:t>
      </w:r>
    </w:p>
    <w:p w14:paraId="22A10018" w14:textId="77777777" w:rsidR="006C3640" w:rsidRPr="00FA642C" w:rsidRDefault="006C3640" w:rsidP="000E0D7A">
      <w:pPr>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0E0D7A">
      <w:pPr>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0E0D7A">
      <w:pPr>
        <w:rPr>
          <w:szCs w:val="28"/>
        </w:rPr>
      </w:pPr>
    </w:p>
    <w:p w14:paraId="0D953E7B" w14:textId="77777777" w:rsidR="006C3640" w:rsidRPr="00C938C7" w:rsidRDefault="006C3640" w:rsidP="000E0D7A">
      <w:pPr>
        <w:rPr>
          <w:szCs w:val="28"/>
          <w:lang w:val="nl-NL"/>
        </w:rPr>
      </w:pPr>
      <w:r w:rsidRPr="00C938C7">
        <w:rPr>
          <w:szCs w:val="28"/>
          <w:lang w:val="nl-NL"/>
        </w:rPr>
        <w:t>NT</w:t>
      </w:r>
    </w:p>
    <w:p w14:paraId="318AB6C6" w14:textId="3E8836FF" w:rsidR="00D46A50" w:rsidRPr="00C938C7" w:rsidRDefault="002E0633" w:rsidP="000E0D7A">
      <w:pPr>
        <w:rPr>
          <w:szCs w:val="28"/>
          <w:lang w:val="nl-NL"/>
        </w:rPr>
      </w:pPr>
      <w:r w:rsidRPr="00C938C7">
        <w:rPr>
          <w:szCs w:val="28"/>
          <w:lang w:val="nl-NL"/>
        </w:rPr>
        <w:t>Karen Ruzsicska</w:t>
      </w:r>
      <w:r w:rsidR="00A8141B" w:rsidRPr="00C938C7">
        <w:rPr>
          <w:szCs w:val="28"/>
          <w:lang w:val="nl-NL"/>
        </w:rPr>
        <w:t xml:space="preserve"> (08</w:t>
      </w:r>
      <w:r w:rsidR="00781DEE" w:rsidRPr="00C938C7">
        <w:rPr>
          <w:szCs w:val="28"/>
          <w:lang w:val="nl-NL"/>
        </w:rPr>
        <w:t xml:space="preserve"> 8982 23</w:t>
      </w:r>
      <w:r w:rsidRPr="00C938C7">
        <w:rPr>
          <w:szCs w:val="28"/>
          <w:lang w:val="nl-NL"/>
        </w:rPr>
        <w:t>63</w:t>
      </w:r>
      <w:r w:rsidR="00A8141B" w:rsidRPr="00C938C7">
        <w:rPr>
          <w:szCs w:val="28"/>
          <w:lang w:val="nl-NL"/>
        </w:rPr>
        <w:t>)</w:t>
      </w:r>
    </w:p>
    <w:p w14:paraId="31928559" w14:textId="53F16566" w:rsidR="00D77C0A" w:rsidRPr="00C938C7" w:rsidRDefault="00F76105" w:rsidP="000E0D7A">
      <w:pPr>
        <w:rPr>
          <w:szCs w:val="28"/>
          <w:lang w:val="nl-NL"/>
        </w:rPr>
      </w:pPr>
      <w:r>
        <w:rPr>
          <w:rFonts w:cs="Arial"/>
          <w:szCs w:val="28"/>
          <w:lang w:val="nl-NL"/>
        </w:rPr>
        <w:t>k</w:t>
      </w:r>
      <w:r w:rsidR="002E0633" w:rsidRPr="00C938C7">
        <w:rPr>
          <w:rFonts w:cs="Arial"/>
          <w:szCs w:val="28"/>
          <w:lang w:val="nl-NL"/>
        </w:rPr>
        <w:t>aren.</w:t>
      </w:r>
      <w:r>
        <w:rPr>
          <w:rFonts w:cs="Arial"/>
          <w:szCs w:val="28"/>
          <w:lang w:val="nl-NL"/>
        </w:rPr>
        <w:t>r</w:t>
      </w:r>
      <w:r w:rsidR="002E0633" w:rsidRPr="00C938C7">
        <w:rPr>
          <w:rFonts w:cs="Arial"/>
          <w:szCs w:val="28"/>
          <w:lang w:val="nl-NL"/>
        </w:rPr>
        <w:t>uzsicska</w:t>
      </w:r>
      <w:r w:rsidR="007B5B7E" w:rsidRPr="00C938C7">
        <w:rPr>
          <w:rFonts w:cs="Arial"/>
          <w:szCs w:val="28"/>
          <w:lang w:val="nl-NL"/>
        </w:rPr>
        <w:t>@nt.gov.au</w:t>
      </w:r>
    </w:p>
    <w:p w14:paraId="5D1282BE" w14:textId="77777777" w:rsidR="007B5B7E" w:rsidRPr="00C938C7" w:rsidRDefault="007B5B7E" w:rsidP="000E0D7A">
      <w:pPr>
        <w:rPr>
          <w:szCs w:val="28"/>
          <w:lang w:val="nl-NL"/>
        </w:rPr>
      </w:pPr>
    </w:p>
    <w:p w14:paraId="2A2EA3F1" w14:textId="77777777" w:rsidR="006C3640" w:rsidRPr="00FA642C" w:rsidRDefault="006C3640" w:rsidP="000E0D7A">
      <w:pPr>
        <w:rPr>
          <w:szCs w:val="28"/>
        </w:rPr>
      </w:pPr>
      <w:r w:rsidRPr="00FA642C">
        <w:rPr>
          <w:szCs w:val="28"/>
        </w:rPr>
        <w:t>QLD</w:t>
      </w:r>
    </w:p>
    <w:p w14:paraId="5A542420" w14:textId="77777777" w:rsidR="00D46A50" w:rsidRPr="00FA642C" w:rsidRDefault="006C3640" w:rsidP="000E0D7A">
      <w:pPr>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0E24EA" w:rsidP="000E0D7A">
      <w:pPr>
        <w:rPr>
          <w:szCs w:val="28"/>
        </w:rPr>
      </w:pPr>
      <w:hyperlink r:id="rId9">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0E0D7A">
      <w:pPr>
        <w:rPr>
          <w:szCs w:val="28"/>
        </w:rPr>
      </w:pPr>
    </w:p>
    <w:p w14:paraId="06A557C7" w14:textId="77777777" w:rsidR="006C3640" w:rsidRPr="00FA642C" w:rsidRDefault="006C3640" w:rsidP="000E0D7A">
      <w:pPr>
        <w:rPr>
          <w:szCs w:val="28"/>
        </w:rPr>
      </w:pPr>
      <w:r w:rsidRPr="00FA642C">
        <w:rPr>
          <w:szCs w:val="28"/>
        </w:rPr>
        <w:t>SA</w:t>
      </w:r>
    </w:p>
    <w:p w14:paraId="102528DD" w14:textId="2BF558AE" w:rsidR="00D46A50" w:rsidRPr="00FA642C" w:rsidRDefault="00775050" w:rsidP="000E0D7A">
      <w:pPr>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0E0D7A">
      <w:pPr>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0E0D7A">
      <w:pPr>
        <w:rPr>
          <w:szCs w:val="28"/>
        </w:rPr>
      </w:pPr>
    </w:p>
    <w:p w14:paraId="4B119D6C" w14:textId="77777777" w:rsidR="006C3640" w:rsidRPr="00FA642C" w:rsidRDefault="006C3640" w:rsidP="000E0D7A">
      <w:pPr>
        <w:rPr>
          <w:szCs w:val="28"/>
        </w:rPr>
      </w:pPr>
      <w:r w:rsidRPr="00FA642C">
        <w:rPr>
          <w:szCs w:val="28"/>
        </w:rPr>
        <w:t>TAS</w:t>
      </w:r>
    </w:p>
    <w:p w14:paraId="7DD10E40" w14:textId="77777777" w:rsidR="00D46A50" w:rsidRPr="00FA642C" w:rsidRDefault="00CB4CEB" w:rsidP="000E0D7A">
      <w:pPr>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0E0D7A">
      <w:pPr>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0E0D7A">
      <w:pPr>
        <w:rPr>
          <w:szCs w:val="28"/>
        </w:rPr>
      </w:pPr>
    </w:p>
    <w:p w14:paraId="42D95380" w14:textId="77777777" w:rsidR="006C3640" w:rsidRPr="00FA642C" w:rsidRDefault="006C3640" w:rsidP="000E0D7A">
      <w:pPr>
        <w:rPr>
          <w:szCs w:val="28"/>
        </w:rPr>
      </w:pPr>
      <w:r w:rsidRPr="00FA642C">
        <w:rPr>
          <w:szCs w:val="28"/>
        </w:rPr>
        <w:t>VIC</w:t>
      </w:r>
    </w:p>
    <w:p w14:paraId="26653749" w14:textId="173C0659" w:rsidR="00D46A50" w:rsidRPr="00FA642C" w:rsidRDefault="00AF72F1" w:rsidP="000E0D7A">
      <w:pPr>
        <w:rPr>
          <w:szCs w:val="28"/>
        </w:rPr>
      </w:pPr>
      <w:r>
        <w:rPr>
          <w:szCs w:val="28"/>
        </w:rPr>
        <w:t>Tahlia McGrath</w:t>
      </w:r>
      <w:r w:rsidR="007B5B7E" w:rsidRPr="00FA642C">
        <w:rPr>
          <w:szCs w:val="28"/>
        </w:rPr>
        <w:t xml:space="preserve"> (03 9096 </w:t>
      </w:r>
      <w:r w:rsidR="00657951" w:rsidRPr="00FA642C">
        <w:rPr>
          <w:szCs w:val="28"/>
        </w:rPr>
        <w:t>98</w:t>
      </w:r>
      <w:r>
        <w:rPr>
          <w:szCs w:val="28"/>
        </w:rPr>
        <w:t>27</w:t>
      </w:r>
      <w:r w:rsidR="006C3640" w:rsidRPr="00FA642C">
        <w:rPr>
          <w:szCs w:val="28"/>
        </w:rPr>
        <w:t>)</w:t>
      </w:r>
    </w:p>
    <w:p w14:paraId="5D4ACB97" w14:textId="2408F96C" w:rsidR="00D77C0A" w:rsidRPr="00FA642C" w:rsidRDefault="00AF72F1" w:rsidP="000E0D7A">
      <w:pPr>
        <w:rPr>
          <w:szCs w:val="28"/>
        </w:rPr>
      </w:pPr>
      <w:r>
        <w:rPr>
          <w:szCs w:val="28"/>
        </w:rPr>
        <w:t>Tahlia.mcgrath</w:t>
      </w:r>
      <w:r w:rsidR="00657951" w:rsidRPr="00FA642C">
        <w:rPr>
          <w:szCs w:val="28"/>
        </w:rPr>
        <w:t>@sport.vic.gov.au</w:t>
      </w:r>
    </w:p>
    <w:p w14:paraId="730A5788" w14:textId="77777777" w:rsidR="00657951" w:rsidRPr="00FA642C" w:rsidRDefault="00657951" w:rsidP="000E0D7A">
      <w:pPr>
        <w:rPr>
          <w:rFonts w:cs="Arial"/>
          <w:szCs w:val="28"/>
        </w:rPr>
      </w:pPr>
    </w:p>
    <w:p w14:paraId="197155CC" w14:textId="77777777" w:rsidR="006C3640" w:rsidRPr="00F3353A" w:rsidRDefault="006C3640" w:rsidP="000E0D7A">
      <w:pPr>
        <w:rPr>
          <w:rFonts w:cs="Arial"/>
          <w:szCs w:val="28"/>
        </w:rPr>
      </w:pPr>
      <w:r w:rsidRPr="00F3353A">
        <w:rPr>
          <w:rFonts w:cs="Arial"/>
          <w:szCs w:val="28"/>
        </w:rPr>
        <w:t>WA</w:t>
      </w:r>
    </w:p>
    <w:p w14:paraId="2BF522D7" w14:textId="5FC28CA5" w:rsidR="00863C42" w:rsidRPr="00F3353A" w:rsidRDefault="00061AFA" w:rsidP="000E0D7A">
      <w:pPr>
        <w:rPr>
          <w:szCs w:val="28"/>
        </w:rPr>
      </w:pPr>
      <w:r w:rsidRPr="00F3353A">
        <w:rPr>
          <w:szCs w:val="28"/>
        </w:rPr>
        <w:t xml:space="preserve">Grant </w:t>
      </w:r>
      <w:proofErr w:type="spellStart"/>
      <w:r w:rsidRPr="00F3353A">
        <w:rPr>
          <w:szCs w:val="28"/>
        </w:rPr>
        <w:t>Trew</w:t>
      </w:r>
      <w:bookmarkStart w:id="12" w:name="_GoBack"/>
      <w:bookmarkEnd w:id="12"/>
      <w:proofErr w:type="spellEnd"/>
    </w:p>
    <w:p w14:paraId="764660A1" w14:textId="08B62C71" w:rsidR="006C3640" w:rsidRPr="00F3353A" w:rsidRDefault="00F76105" w:rsidP="000E0D7A">
      <w:pPr>
        <w:rPr>
          <w:rFonts w:cs="Arial"/>
          <w:szCs w:val="28"/>
        </w:rPr>
      </w:pPr>
      <w:r>
        <w:rPr>
          <w:rFonts w:cs="Arial"/>
          <w:szCs w:val="28"/>
        </w:rPr>
        <w:t>g</w:t>
      </w:r>
      <w:r w:rsidR="00061AFA" w:rsidRPr="00F3353A">
        <w:rPr>
          <w:rFonts w:cs="Arial"/>
          <w:szCs w:val="28"/>
        </w:rPr>
        <w:t>rant.</w:t>
      </w:r>
      <w:r>
        <w:rPr>
          <w:rFonts w:cs="Arial"/>
          <w:szCs w:val="28"/>
        </w:rPr>
        <w:t>t</w:t>
      </w:r>
      <w:r w:rsidR="00061AFA" w:rsidRPr="00F3353A">
        <w:rPr>
          <w:rFonts w:cs="Arial"/>
          <w:szCs w:val="28"/>
        </w:rPr>
        <w:t>rew@dlgsc.wa.gov.au</w:t>
      </w:r>
    </w:p>
    <w:p w14:paraId="04F5E81E" w14:textId="77777777" w:rsidR="00D77C0A" w:rsidRPr="00F3353A" w:rsidRDefault="00D77C0A" w:rsidP="000E0D7A">
      <w:pPr>
        <w:rPr>
          <w:szCs w:val="28"/>
        </w:rPr>
      </w:pPr>
    </w:p>
    <w:p w14:paraId="68D68277" w14:textId="77777777" w:rsidR="006C3640" w:rsidRPr="00FA642C" w:rsidRDefault="006C3640" w:rsidP="000E0D7A">
      <w:pPr>
        <w:rPr>
          <w:szCs w:val="28"/>
        </w:rPr>
      </w:pPr>
      <w:r w:rsidRPr="00FA642C">
        <w:rPr>
          <w:szCs w:val="28"/>
        </w:rPr>
        <w:t>NATIONAL</w:t>
      </w:r>
    </w:p>
    <w:p w14:paraId="0857F895" w14:textId="77777777" w:rsidR="00D46A50" w:rsidRPr="00FA642C" w:rsidRDefault="006C3640" w:rsidP="000E0D7A">
      <w:pPr>
        <w:rPr>
          <w:szCs w:val="28"/>
        </w:rPr>
      </w:pPr>
      <w:r w:rsidRPr="00FA642C">
        <w:rPr>
          <w:szCs w:val="28"/>
        </w:rPr>
        <w:t>Peter Downs (02 6259 0316)</w:t>
      </w:r>
    </w:p>
    <w:p w14:paraId="31E82E71" w14:textId="77777777" w:rsidR="006C3640" w:rsidRPr="00FA642C" w:rsidRDefault="00D77C0A" w:rsidP="000E0D7A">
      <w:pPr>
        <w:rPr>
          <w:szCs w:val="28"/>
        </w:rPr>
      </w:pPr>
      <w:r w:rsidRPr="00FA642C">
        <w:rPr>
          <w:szCs w:val="28"/>
        </w:rPr>
        <w:t>manager@playbytherules.net.au</w:t>
      </w:r>
    </w:p>
    <w:p w14:paraId="334A7560" w14:textId="77777777" w:rsidR="00A140D5" w:rsidRDefault="00A140D5" w:rsidP="007B24F0">
      <w:bookmarkStart w:id="13" w:name="_Toc295991113"/>
      <w:r>
        <w:br w:type="page"/>
      </w:r>
    </w:p>
    <w:p w14:paraId="4A85B2ED" w14:textId="77777777" w:rsidR="00D77C0A" w:rsidRPr="00DC2C28" w:rsidRDefault="00D77C0A" w:rsidP="00FF2291">
      <w:pPr>
        <w:pStyle w:val="Heading1"/>
      </w:pPr>
      <w:bookmarkStart w:id="14" w:name="_Toc317427913"/>
      <w:bookmarkStart w:id="15" w:name="_Toc3899436"/>
      <w:r w:rsidRPr="00DC2C28">
        <w:lastRenderedPageBreak/>
        <w:t>The Editor</w:t>
      </w:r>
      <w:bookmarkEnd w:id="13"/>
      <w:bookmarkEnd w:id="14"/>
      <w:bookmarkEnd w:id="15"/>
    </w:p>
    <w:p w14:paraId="4359D237" w14:textId="77777777" w:rsidR="00F76CAA" w:rsidRPr="00866027" w:rsidRDefault="00F76CAA" w:rsidP="0079695B">
      <w:pPr>
        <w:rPr>
          <w:sz w:val="28"/>
          <w:szCs w:val="28"/>
          <w:lang w:val="en-GB"/>
        </w:rPr>
      </w:pPr>
    </w:p>
    <w:p w14:paraId="3B61B35B" w14:textId="611DE272" w:rsidR="005F42CF" w:rsidRPr="00866027" w:rsidRDefault="00061AFA" w:rsidP="002E0633">
      <w:pPr>
        <w:rPr>
          <w:sz w:val="28"/>
          <w:szCs w:val="28"/>
          <w:lang w:val="en-GB"/>
        </w:rPr>
      </w:pPr>
      <w:r w:rsidRPr="00866027">
        <w:rPr>
          <w:sz w:val="28"/>
          <w:szCs w:val="28"/>
          <w:lang w:val="en-GB"/>
        </w:rPr>
        <w:t>W</w:t>
      </w:r>
      <w:r w:rsidR="002E0633" w:rsidRPr="00866027">
        <w:rPr>
          <w:sz w:val="28"/>
          <w:szCs w:val="28"/>
          <w:lang w:val="en-GB"/>
        </w:rPr>
        <w:t xml:space="preserve">elcome to the first </w:t>
      </w:r>
      <w:r w:rsidR="00F76105" w:rsidRPr="00866027">
        <w:rPr>
          <w:sz w:val="28"/>
          <w:szCs w:val="28"/>
          <w:lang w:val="en-GB"/>
        </w:rPr>
        <w:t>2019 i</w:t>
      </w:r>
      <w:r w:rsidR="002E0633" w:rsidRPr="00866027">
        <w:rPr>
          <w:sz w:val="28"/>
          <w:szCs w:val="28"/>
          <w:lang w:val="en-GB"/>
        </w:rPr>
        <w:t xml:space="preserve">ssue of the Play by the Rules </w:t>
      </w:r>
      <w:r w:rsidR="00F76105" w:rsidRPr="00866027">
        <w:rPr>
          <w:sz w:val="28"/>
          <w:szCs w:val="28"/>
          <w:lang w:val="en-GB"/>
        </w:rPr>
        <w:t>m</w:t>
      </w:r>
      <w:r w:rsidR="002E0633" w:rsidRPr="00866027">
        <w:rPr>
          <w:sz w:val="28"/>
          <w:szCs w:val="28"/>
          <w:lang w:val="en-GB"/>
        </w:rPr>
        <w:t xml:space="preserve">agazine. Issue 28 actually! All the back </w:t>
      </w:r>
      <w:r w:rsidR="00F76105" w:rsidRPr="00866027">
        <w:rPr>
          <w:sz w:val="28"/>
          <w:szCs w:val="28"/>
          <w:lang w:val="en-GB"/>
        </w:rPr>
        <w:t>i</w:t>
      </w:r>
      <w:r w:rsidR="002E0633" w:rsidRPr="00866027">
        <w:rPr>
          <w:sz w:val="28"/>
          <w:szCs w:val="28"/>
          <w:lang w:val="en-GB"/>
        </w:rPr>
        <w:t xml:space="preserve">ssues, </w:t>
      </w:r>
      <w:r w:rsidR="00BF2A17" w:rsidRPr="00866027">
        <w:rPr>
          <w:sz w:val="28"/>
          <w:szCs w:val="28"/>
          <w:lang w:val="en-GB"/>
        </w:rPr>
        <w:t>contain</w:t>
      </w:r>
      <w:r w:rsidR="00F76105" w:rsidRPr="00866027">
        <w:rPr>
          <w:sz w:val="28"/>
          <w:szCs w:val="28"/>
          <w:lang w:val="en-GB"/>
        </w:rPr>
        <w:t>ing</w:t>
      </w:r>
      <w:r w:rsidR="00BF2A17" w:rsidRPr="00866027">
        <w:rPr>
          <w:sz w:val="28"/>
          <w:szCs w:val="28"/>
          <w:lang w:val="en-GB"/>
        </w:rPr>
        <w:t xml:space="preserve"> a host of great articles, can be found </w:t>
      </w:r>
      <w:r w:rsidR="00F76105" w:rsidRPr="00866027">
        <w:rPr>
          <w:sz w:val="28"/>
          <w:szCs w:val="28"/>
          <w:lang w:val="en-GB"/>
        </w:rPr>
        <w:t>at</w:t>
      </w:r>
      <w:r w:rsidR="00BF2A17" w:rsidRPr="00866027">
        <w:rPr>
          <w:sz w:val="28"/>
          <w:szCs w:val="28"/>
          <w:lang w:val="en-GB"/>
        </w:rPr>
        <w:t xml:space="preserve"> </w:t>
      </w:r>
      <w:hyperlink r:id="rId10" w:history="1">
        <w:r w:rsidR="00C367FE" w:rsidRPr="00866027">
          <w:rPr>
            <w:rStyle w:val="Hyperlink"/>
            <w:sz w:val="28"/>
            <w:szCs w:val="28"/>
            <w:lang w:val="en-GB"/>
          </w:rPr>
          <w:t>www.playbytherules.net.au/magazines</w:t>
        </w:r>
      </w:hyperlink>
    </w:p>
    <w:p w14:paraId="7CD12B05" w14:textId="7F6C50EE" w:rsidR="00BF2A17" w:rsidRPr="00866027" w:rsidRDefault="00BF2A17" w:rsidP="002E0633">
      <w:pPr>
        <w:rPr>
          <w:sz w:val="28"/>
          <w:szCs w:val="28"/>
          <w:lang w:val="en-GB"/>
        </w:rPr>
      </w:pPr>
    </w:p>
    <w:p w14:paraId="306C2D37" w14:textId="77777777" w:rsidR="00F76105" w:rsidRPr="00866027" w:rsidRDefault="00BF2A17" w:rsidP="002E0633">
      <w:pPr>
        <w:rPr>
          <w:sz w:val="28"/>
          <w:szCs w:val="28"/>
          <w:lang w:val="en-GB"/>
        </w:rPr>
      </w:pPr>
      <w:r w:rsidRPr="00866027">
        <w:rPr>
          <w:sz w:val="28"/>
          <w:szCs w:val="28"/>
          <w:lang w:val="en-GB"/>
        </w:rPr>
        <w:t xml:space="preserve">In this </w:t>
      </w:r>
      <w:r w:rsidR="00F76105" w:rsidRPr="00866027">
        <w:rPr>
          <w:sz w:val="28"/>
          <w:szCs w:val="28"/>
          <w:lang w:val="en-GB"/>
        </w:rPr>
        <w:t>i</w:t>
      </w:r>
      <w:r w:rsidRPr="00866027">
        <w:rPr>
          <w:sz w:val="28"/>
          <w:szCs w:val="28"/>
          <w:lang w:val="en-GB"/>
        </w:rPr>
        <w:t>ssue</w:t>
      </w:r>
      <w:r w:rsidR="00F76105" w:rsidRPr="00866027">
        <w:rPr>
          <w:sz w:val="28"/>
          <w:szCs w:val="28"/>
          <w:lang w:val="en-GB"/>
        </w:rPr>
        <w:t>,</w:t>
      </w:r>
      <w:r w:rsidRPr="00866027">
        <w:rPr>
          <w:sz w:val="28"/>
          <w:szCs w:val="28"/>
          <w:lang w:val="en-GB"/>
        </w:rPr>
        <w:t xml:space="preserve"> we focus on subjects that nearly always get a gig at sport development conferences, workshops and meetings across the country</w:t>
      </w:r>
      <w:r w:rsidR="00F76105" w:rsidRPr="00866027">
        <w:rPr>
          <w:sz w:val="28"/>
          <w:szCs w:val="28"/>
          <w:lang w:val="en-GB"/>
        </w:rPr>
        <w:t>—</w:t>
      </w:r>
      <w:r w:rsidR="00CB48EF" w:rsidRPr="00866027">
        <w:rPr>
          <w:sz w:val="28"/>
          <w:szCs w:val="28"/>
          <w:lang w:val="en-GB"/>
        </w:rPr>
        <w:t>culture, child safety, privacy and member protection</w:t>
      </w:r>
      <w:r w:rsidRPr="00866027">
        <w:rPr>
          <w:sz w:val="28"/>
          <w:szCs w:val="28"/>
          <w:lang w:val="en-GB"/>
        </w:rPr>
        <w:t>. I was recently at the Football Victoria Club Conference and saw the enthusiasm around their Respect</w:t>
      </w:r>
      <w:r w:rsidR="00F76105" w:rsidRPr="00866027">
        <w:rPr>
          <w:sz w:val="28"/>
          <w:szCs w:val="28"/>
          <w:lang w:val="en-GB"/>
        </w:rPr>
        <w:t xml:space="preserve"> </w:t>
      </w:r>
      <w:proofErr w:type="gramStart"/>
      <w:r w:rsidRPr="00866027">
        <w:rPr>
          <w:sz w:val="28"/>
          <w:szCs w:val="28"/>
          <w:lang w:val="en-GB"/>
        </w:rPr>
        <w:t>The</w:t>
      </w:r>
      <w:proofErr w:type="gramEnd"/>
      <w:r w:rsidR="00F76105" w:rsidRPr="00866027">
        <w:rPr>
          <w:sz w:val="28"/>
          <w:szCs w:val="28"/>
          <w:lang w:val="en-GB"/>
        </w:rPr>
        <w:t xml:space="preserve"> </w:t>
      </w:r>
      <w:r w:rsidRPr="00866027">
        <w:rPr>
          <w:sz w:val="28"/>
          <w:szCs w:val="28"/>
          <w:lang w:val="en-GB"/>
        </w:rPr>
        <w:t>Game initiative</w:t>
      </w:r>
      <w:r w:rsidR="00F76105" w:rsidRPr="00866027">
        <w:rPr>
          <w:sz w:val="28"/>
          <w:szCs w:val="28"/>
          <w:lang w:val="en-GB"/>
        </w:rPr>
        <w:t>, g</w:t>
      </w:r>
      <w:r w:rsidRPr="00866027">
        <w:rPr>
          <w:sz w:val="28"/>
          <w:szCs w:val="28"/>
          <w:lang w:val="en-GB"/>
        </w:rPr>
        <w:t>reat work that’s aimed at c</w:t>
      </w:r>
      <w:r w:rsidR="00CB48EF" w:rsidRPr="00866027">
        <w:rPr>
          <w:sz w:val="28"/>
          <w:szCs w:val="28"/>
          <w:lang w:val="en-GB"/>
        </w:rPr>
        <w:t xml:space="preserve">reating a positive </w:t>
      </w:r>
      <w:r w:rsidRPr="00866027">
        <w:rPr>
          <w:sz w:val="28"/>
          <w:szCs w:val="28"/>
          <w:lang w:val="en-GB"/>
        </w:rPr>
        <w:t>culture</w:t>
      </w:r>
      <w:r w:rsidR="00CB48EF" w:rsidRPr="00866027">
        <w:rPr>
          <w:sz w:val="28"/>
          <w:szCs w:val="28"/>
          <w:lang w:val="en-GB"/>
        </w:rPr>
        <w:t xml:space="preserve"> in the club network. </w:t>
      </w:r>
      <w:r w:rsidR="00F76105" w:rsidRPr="00866027">
        <w:rPr>
          <w:sz w:val="28"/>
          <w:szCs w:val="28"/>
          <w:lang w:val="en-GB"/>
        </w:rPr>
        <w:t xml:space="preserve">You can read about the initiative </w:t>
      </w:r>
      <w:r w:rsidR="00CB48EF" w:rsidRPr="00866027">
        <w:rPr>
          <w:sz w:val="28"/>
          <w:szCs w:val="28"/>
          <w:lang w:val="en-GB"/>
        </w:rPr>
        <w:t xml:space="preserve">in this </w:t>
      </w:r>
      <w:r w:rsidR="00F76105" w:rsidRPr="00866027">
        <w:rPr>
          <w:sz w:val="28"/>
          <w:szCs w:val="28"/>
          <w:lang w:val="en-GB"/>
        </w:rPr>
        <w:t>i</w:t>
      </w:r>
      <w:r w:rsidR="00CB48EF" w:rsidRPr="00866027">
        <w:rPr>
          <w:sz w:val="28"/>
          <w:szCs w:val="28"/>
          <w:lang w:val="en-GB"/>
        </w:rPr>
        <w:t xml:space="preserve">ssue. </w:t>
      </w:r>
    </w:p>
    <w:p w14:paraId="08931806" w14:textId="77777777" w:rsidR="00F76105" w:rsidRPr="00866027" w:rsidRDefault="00F76105" w:rsidP="002E0633">
      <w:pPr>
        <w:rPr>
          <w:sz w:val="28"/>
          <w:szCs w:val="28"/>
          <w:lang w:val="en-GB"/>
        </w:rPr>
      </w:pPr>
    </w:p>
    <w:p w14:paraId="7969ACE0" w14:textId="255A4EA5" w:rsidR="00BF2A17" w:rsidRPr="00866027" w:rsidRDefault="00CB48EF" w:rsidP="002E0633">
      <w:pPr>
        <w:rPr>
          <w:sz w:val="28"/>
          <w:szCs w:val="28"/>
        </w:rPr>
      </w:pPr>
      <w:r w:rsidRPr="00866027">
        <w:rPr>
          <w:sz w:val="28"/>
          <w:szCs w:val="28"/>
          <w:lang w:val="en-GB"/>
        </w:rPr>
        <w:t xml:space="preserve">Also, sports lawyer Paul Horvath summarises the Royal Commission findings into child abuse </w:t>
      </w:r>
      <w:r w:rsidR="00F76105" w:rsidRPr="00866027">
        <w:rPr>
          <w:sz w:val="28"/>
          <w:szCs w:val="28"/>
          <w:lang w:val="en-GB"/>
        </w:rPr>
        <w:t>as they relate to</w:t>
      </w:r>
      <w:r w:rsidRPr="00866027">
        <w:rPr>
          <w:sz w:val="28"/>
          <w:szCs w:val="28"/>
          <w:lang w:val="en-GB"/>
        </w:rPr>
        <w:t xml:space="preserve"> sports organisations. Clyde Rathbone looks at the conflict between transparency and privacy issues from a player</w:t>
      </w:r>
      <w:r w:rsidR="00F76105" w:rsidRPr="00866027">
        <w:rPr>
          <w:sz w:val="28"/>
          <w:szCs w:val="28"/>
          <w:lang w:val="en-GB"/>
        </w:rPr>
        <w:t>’</w:t>
      </w:r>
      <w:r w:rsidRPr="00866027">
        <w:rPr>
          <w:sz w:val="28"/>
          <w:szCs w:val="28"/>
          <w:lang w:val="en-GB"/>
        </w:rPr>
        <w:t xml:space="preserve">s perspective. And we look </w:t>
      </w:r>
      <w:r w:rsidR="00693B7B">
        <w:rPr>
          <w:sz w:val="28"/>
          <w:szCs w:val="28"/>
          <w:lang w:val="en-GB"/>
        </w:rPr>
        <w:t xml:space="preserve">at </w:t>
      </w:r>
      <w:r w:rsidRPr="00866027">
        <w:rPr>
          <w:sz w:val="28"/>
          <w:szCs w:val="28"/>
          <w:lang w:val="en-GB"/>
        </w:rPr>
        <w:t>Maccabi Australia</w:t>
      </w:r>
      <w:r w:rsidR="00F76105" w:rsidRPr="00866027">
        <w:rPr>
          <w:sz w:val="28"/>
          <w:szCs w:val="28"/>
          <w:lang w:val="en-GB"/>
        </w:rPr>
        <w:t>, which</w:t>
      </w:r>
      <w:r w:rsidRPr="00866027">
        <w:rPr>
          <w:sz w:val="28"/>
          <w:szCs w:val="28"/>
          <w:lang w:val="en-GB"/>
        </w:rPr>
        <w:t xml:space="preserve"> ha</w:t>
      </w:r>
      <w:r w:rsidR="00F76105" w:rsidRPr="00866027">
        <w:rPr>
          <w:sz w:val="28"/>
          <w:szCs w:val="28"/>
          <w:lang w:val="en-GB"/>
        </w:rPr>
        <w:t>s</w:t>
      </w:r>
      <w:r w:rsidRPr="00866027">
        <w:rPr>
          <w:sz w:val="28"/>
          <w:szCs w:val="28"/>
          <w:lang w:val="en-GB"/>
        </w:rPr>
        <w:t xml:space="preserve"> done </w:t>
      </w:r>
      <w:r w:rsidR="00F76105" w:rsidRPr="00866027">
        <w:rPr>
          <w:sz w:val="28"/>
          <w:szCs w:val="28"/>
          <w:lang w:val="en-GB"/>
        </w:rPr>
        <w:t xml:space="preserve">great </w:t>
      </w:r>
      <w:r w:rsidRPr="00866027">
        <w:rPr>
          <w:sz w:val="28"/>
          <w:szCs w:val="28"/>
          <w:lang w:val="en-GB"/>
        </w:rPr>
        <w:t>work on member protection</w:t>
      </w:r>
      <w:r w:rsidR="00F76105" w:rsidRPr="00866027">
        <w:rPr>
          <w:sz w:val="28"/>
          <w:szCs w:val="28"/>
          <w:lang w:val="en-GB"/>
        </w:rPr>
        <w:t>!</w:t>
      </w:r>
    </w:p>
    <w:p w14:paraId="2D77FE3B" w14:textId="77777777" w:rsidR="005F42CF" w:rsidRPr="00866027" w:rsidRDefault="005F42CF" w:rsidP="00060F0A">
      <w:pPr>
        <w:rPr>
          <w:sz w:val="28"/>
          <w:szCs w:val="28"/>
        </w:rPr>
      </w:pPr>
    </w:p>
    <w:p w14:paraId="3A747EBC" w14:textId="0C4CA41E" w:rsidR="005F42CF" w:rsidRPr="00866027" w:rsidRDefault="00F76105" w:rsidP="00060F0A">
      <w:pPr>
        <w:rPr>
          <w:sz w:val="28"/>
          <w:szCs w:val="28"/>
        </w:rPr>
      </w:pPr>
      <w:r w:rsidRPr="00866027">
        <w:rPr>
          <w:sz w:val="28"/>
          <w:szCs w:val="28"/>
        </w:rPr>
        <w:t xml:space="preserve">And we have our </w:t>
      </w:r>
      <w:r w:rsidR="0049645E" w:rsidRPr="00866027">
        <w:rPr>
          <w:sz w:val="28"/>
          <w:szCs w:val="28"/>
        </w:rPr>
        <w:t>usual platform and resource updates</w:t>
      </w:r>
      <w:r w:rsidRPr="00866027">
        <w:rPr>
          <w:sz w:val="28"/>
          <w:szCs w:val="28"/>
        </w:rPr>
        <w:t>—e</w:t>
      </w:r>
      <w:r w:rsidR="0049645E" w:rsidRPr="00866027">
        <w:rPr>
          <w:sz w:val="28"/>
          <w:szCs w:val="28"/>
        </w:rPr>
        <w:t>njoy</w:t>
      </w:r>
      <w:r w:rsidRPr="00866027">
        <w:rPr>
          <w:sz w:val="28"/>
          <w:szCs w:val="28"/>
        </w:rPr>
        <w:t>,</w:t>
      </w:r>
      <w:r w:rsidR="0049645E" w:rsidRPr="00866027">
        <w:rPr>
          <w:sz w:val="28"/>
          <w:szCs w:val="28"/>
        </w:rPr>
        <w:t xml:space="preserve"> and thanks</w:t>
      </w:r>
      <w:r w:rsidRPr="00866027">
        <w:rPr>
          <w:sz w:val="28"/>
          <w:szCs w:val="28"/>
        </w:rPr>
        <w:t>!</w:t>
      </w:r>
      <w:r w:rsidR="0049645E" w:rsidRPr="00866027">
        <w:rPr>
          <w:sz w:val="28"/>
          <w:szCs w:val="28"/>
        </w:rPr>
        <w:t xml:space="preserve"> </w:t>
      </w:r>
    </w:p>
    <w:p w14:paraId="6E772033" w14:textId="77777777" w:rsidR="006833D0" w:rsidRPr="00866027" w:rsidRDefault="006833D0" w:rsidP="00060F0A">
      <w:pPr>
        <w:rPr>
          <w:sz w:val="28"/>
          <w:szCs w:val="28"/>
        </w:rPr>
      </w:pPr>
    </w:p>
    <w:p w14:paraId="099E3E3A" w14:textId="77777777" w:rsidR="00301300" w:rsidRDefault="00301300" w:rsidP="00301300">
      <w:pPr>
        <w:rPr>
          <w:rFonts w:ascii="Helvetica" w:hAnsi="Helvetica" w:cs="Helvetica"/>
          <w:sz w:val="24"/>
        </w:rPr>
      </w:pPr>
    </w:p>
    <w:p w14:paraId="4958BF03" w14:textId="77777777" w:rsidR="00D77C0A" w:rsidRDefault="00D77C0A" w:rsidP="00FF2291">
      <w:pPr>
        <w:rPr>
          <w:b/>
        </w:rPr>
      </w:pPr>
      <w:r>
        <w:rPr>
          <w:b/>
          <w:noProof/>
          <w:lang w:val="en-US"/>
        </w:rPr>
        <w:drawing>
          <wp:inline distT="0" distB="0" distL="0" distR="0" wp14:anchorId="67B09BE1" wp14:editId="7D58FFD2">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Pr="00866027" w:rsidRDefault="00D77C0A" w:rsidP="00FF2291">
      <w:pPr>
        <w:rPr>
          <w:sz w:val="28"/>
          <w:szCs w:val="28"/>
        </w:rPr>
      </w:pPr>
      <w:r w:rsidRPr="00866027">
        <w:rPr>
          <w:sz w:val="28"/>
          <w:szCs w:val="28"/>
        </w:rPr>
        <w:t>Peter Downs</w:t>
      </w:r>
    </w:p>
    <w:p w14:paraId="21D59EF5" w14:textId="21E421BD" w:rsidR="00495C8C" w:rsidRPr="00866027" w:rsidRDefault="00D77C0A" w:rsidP="00FF2291">
      <w:pPr>
        <w:rPr>
          <w:sz w:val="28"/>
          <w:szCs w:val="28"/>
        </w:rPr>
      </w:pPr>
      <w:r w:rsidRPr="00866027">
        <w:rPr>
          <w:sz w:val="28"/>
          <w:szCs w:val="28"/>
        </w:rPr>
        <w:t>Manager</w:t>
      </w:r>
      <w:r w:rsidR="00B76C2B" w:rsidRPr="00866027">
        <w:rPr>
          <w:sz w:val="28"/>
          <w:szCs w:val="28"/>
        </w:rPr>
        <w:t xml:space="preserve">, </w:t>
      </w:r>
      <w:r w:rsidR="00495C8C" w:rsidRPr="00866027">
        <w:rPr>
          <w:sz w:val="28"/>
          <w:szCs w:val="28"/>
        </w:rPr>
        <w:t>Play by the Rules</w:t>
      </w:r>
    </w:p>
    <w:p w14:paraId="02F63BEE" w14:textId="77777777" w:rsidR="006910D7" w:rsidRDefault="006910D7" w:rsidP="00347FF8">
      <w:pPr>
        <w:pStyle w:val="Heading1"/>
      </w:pPr>
    </w:p>
    <w:p w14:paraId="2D12FEA3" w14:textId="48F89197" w:rsidR="00866027" w:rsidRPr="00866027" w:rsidRDefault="00866027" w:rsidP="00866027">
      <w:pPr>
        <w:rPr>
          <w:lang w:val="en-US"/>
        </w:rPr>
        <w:sectPr w:rsidR="00866027" w:rsidRPr="00866027" w:rsidSect="00172172">
          <w:footerReference w:type="even" r:id="rId12"/>
          <w:footerReference w:type="default" r:id="rId13"/>
          <w:type w:val="continuous"/>
          <w:pgSz w:w="11900" w:h="16840"/>
          <w:pgMar w:top="851" w:right="843" w:bottom="340" w:left="1134" w:header="720" w:footer="720" w:gutter="567"/>
          <w:cols w:space="708"/>
        </w:sectPr>
      </w:pPr>
    </w:p>
    <w:p w14:paraId="59A557A6" w14:textId="6EB8AB3E" w:rsidR="00D74412" w:rsidRDefault="00D74412" w:rsidP="00AB5E6D">
      <w:pPr>
        <w:pStyle w:val="Heading1"/>
      </w:pPr>
      <w:bookmarkStart w:id="16" w:name="_Toc3899437"/>
      <w:r>
        <w:lastRenderedPageBreak/>
        <w:t>ANZSLA Sports Law Events</w:t>
      </w:r>
      <w:bookmarkEnd w:id="16"/>
    </w:p>
    <w:p w14:paraId="3D8E6109" w14:textId="77777777" w:rsidR="00D74412" w:rsidRDefault="00D74412" w:rsidP="00D74412">
      <w:pPr>
        <w:spacing w:line="240" w:lineRule="auto"/>
      </w:pPr>
    </w:p>
    <w:p w14:paraId="3EF55258" w14:textId="0116902A" w:rsidR="00D74412" w:rsidRPr="00D74412" w:rsidRDefault="00D74412" w:rsidP="00D74412">
      <w:pPr>
        <w:spacing w:line="240" w:lineRule="auto"/>
        <w:rPr>
          <w:b/>
        </w:rPr>
      </w:pPr>
      <w:r w:rsidRPr="00D74412">
        <w:rPr>
          <w:b/>
        </w:rPr>
        <w:t>Good governance by a club or association is a pathway to success</w:t>
      </w:r>
    </w:p>
    <w:p w14:paraId="6464DA96" w14:textId="77777777" w:rsidR="00D74412" w:rsidRPr="00D74412" w:rsidRDefault="00D74412" w:rsidP="00D74412">
      <w:pPr>
        <w:spacing w:line="240" w:lineRule="auto"/>
        <w:rPr>
          <w:b/>
        </w:rPr>
      </w:pPr>
    </w:p>
    <w:p w14:paraId="0C22A222" w14:textId="0D43AC67" w:rsidR="00D74412" w:rsidRDefault="00D74412" w:rsidP="00D74412">
      <w:pPr>
        <w:spacing w:line="240" w:lineRule="auto"/>
      </w:pPr>
      <w:r>
        <w:t>Tuesday, 2 April, 6pm to 8pm at Law Society of Tasmania, Staffordshire House, 56 Charles St, Launceston</w:t>
      </w:r>
    </w:p>
    <w:p w14:paraId="27B2AC93" w14:textId="77777777" w:rsidR="00D74412" w:rsidRDefault="00D74412" w:rsidP="00D74412">
      <w:pPr>
        <w:spacing w:line="240" w:lineRule="auto"/>
      </w:pPr>
    </w:p>
    <w:p w14:paraId="0C933C0D" w14:textId="57C6D20C" w:rsidR="00D74412" w:rsidRDefault="00D74412" w:rsidP="00D74412">
      <w:pPr>
        <w:spacing w:line="240" w:lineRule="auto"/>
      </w:pPr>
      <w:r>
        <w:t>Wednesday, 3 April, 6pm to 8pm at Law Society of Tasmania, 28 Murray St, Hobart</w:t>
      </w:r>
    </w:p>
    <w:p w14:paraId="07737E7E" w14:textId="77777777" w:rsidR="00D74412" w:rsidRDefault="00D74412" w:rsidP="00D74412">
      <w:pPr>
        <w:spacing w:line="240" w:lineRule="auto"/>
      </w:pPr>
    </w:p>
    <w:p w14:paraId="6C8D68C4" w14:textId="57917EC2" w:rsidR="00D74412" w:rsidRDefault="00D74412" w:rsidP="00D74412">
      <w:pPr>
        <w:spacing w:line="240" w:lineRule="auto"/>
      </w:pPr>
      <w:r>
        <w:t xml:space="preserve">Join ANZSLA and guests for a presentation by Andy Gibson (ANZSLA Life Member &amp; Senior Lecturer, Southern Cross University). The pathway to success for a club or association in 2019, and into the future, is good governance. A </w:t>
      </w:r>
      <w:proofErr w:type="gramStart"/>
      <w:r>
        <w:t>well run</w:t>
      </w:r>
      <w:proofErr w:type="gramEnd"/>
      <w:r>
        <w:t xml:space="preserve"> club or association will not only be successful off the field but also on the field. Today this can only be achieved by, at the very least, having an awareness of how the law is having an impact on sport today:</w:t>
      </w:r>
    </w:p>
    <w:p w14:paraId="07F908C3" w14:textId="77777777" w:rsidR="00D74412" w:rsidRDefault="00D74412" w:rsidP="00D74412">
      <w:pPr>
        <w:spacing w:line="240" w:lineRule="auto"/>
      </w:pPr>
    </w:p>
    <w:p w14:paraId="77D1E77F" w14:textId="2C4DA004" w:rsidR="00D74412" w:rsidRDefault="00D74412" w:rsidP="00D74412">
      <w:pPr>
        <w:pStyle w:val="ListParagraph"/>
        <w:numPr>
          <w:ilvl w:val="0"/>
          <w:numId w:val="10"/>
        </w:numPr>
        <w:spacing w:line="240" w:lineRule="auto"/>
      </w:pPr>
      <w:r>
        <w:t xml:space="preserve">Do I want to be an office holder or committee member of a club or association in 2019?  </w:t>
      </w:r>
    </w:p>
    <w:p w14:paraId="4AAAD7FD" w14:textId="77777777" w:rsidR="00D74412" w:rsidRDefault="00D74412" w:rsidP="00D74412">
      <w:pPr>
        <w:spacing w:line="240" w:lineRule="auto"/>
      </w:pPr>
    </w:p>
    <w:p w14:paraId="172CF1A2" w14:textId="78333F39" w:rsidR="00D74412" w:rsidRDefault="00D74412" w:rsidP="00D74412">
      <w:pPr>
        <w:pStyle w:val="ListParagraph"/>
        <w:numPr>
          <w:ilvl w:val="0"/>
          <w:numId w:val="10"/>
        </w:numPr>
        <w:spacing w:line="240" w:lineRule="auto"/>
      </w:pPr>
      <w:r>
        <w:t>Is it important to have an understanding of the Associations Incorporation Act 1964, the 2017 regulations and Model Rules?</w:t>
      </w:r>
    </w:p>
    <w:p w14:paraId="323E9CD5" w14:textId="77777777" w:rsidR="00D74412" w:rsidRDefault="00D74412" w:rsidP="00D74412">
      <w:pPr>
        <w:spacing w:line="240" w:lineRule="auto"/>
      </w:pPr>
    </w:p>
    <w:p w14:paraId="27136E13" w14:textId="2F91664F" w:rsidR="00D74412" w:rsidRDefault="00D74412" w:rsidP="00D74412">
      <w:pPr>
        <w:pStyle w:val="ListParagraph"/>
        <w:numPr>
          <w:ilvl w:val="0"/>
          <w:numId w:val="10"/>
        </w:numPr>
        <w:spacing w:line="240" w:lineRule="auto"/>
      </w:pPr>
      <w:r>
        <w:t xml:space="preserve">Why should the club or association's constitution (and by-laws, if any) be regularly reviewed? </w:t>
      </w:r>
    </w:p>
    <w:p w14:paraId="2F728873" w14:textId="77777777" w:rsidR="00D74412" w:rsidRDefault="00D74412" w:rsidP="00D74412">
      <w:pPr>
        <w:spacing w:line="240" w:lineRule="auto"/>
      </w:pPr>
    </w:p>
    <w:p w14:paraId="57E96A6F" w14:textId="230653B6" w:rsidR="00D74412" w:rsidRDefault="00D74412" w:rsidP="00D74412">
      <w:pPr>
        <w:pStyle w:val="ListParagraph"/>
        <w:numPr>
          <w:ilvl w:val="0"/>
          <w:numId w:val="10"/>
        </w:numPr>
        <w:spacing w:line="240" w:lineRule="auto"/>
      </w:pPr>
      <w:r>
        <w:t xml:space="preserve">What are some of the commonly encountered problems that can lead to legal disputes and what steps can be taken to avoid or minimise the risk of litigation? </w:t>
      </w:r>
    </w:p>
    <w:p w14:paraId="30A5092E" w14:textId="77777777" w:rsidR="00D74412" w:rsidRDefault="00D74412" w:rsidP="00D74412">
      <w:pPr>
        <w:spacing w:line="240" w:lineRule="auto"/>
      </w:pPr>
    </w:p>
    <w:p w14:paraId="0967103B" w14:textId="61BFC686" w:rsidR="00D74412" w:rsidRDefault="00D74412" w:rsidP="00D74412">
      <w:pPr>
        <w:spacing w:line="240" w:lineRule="auto"/>
      </w:pPr>
      <w:r>
        <w:t>These are some of the issues that this seminar will address. Please feel free to join the speaker and guests for a networking opportunity after the presentation.</w:t>
      </w:r>
    </w:p>
    <w:p w14:paraId="2B2E510E" w14:textId="77777777" w:rsidR="00D74412" w:rsidRDefault="00D74412" w:rsidP="00D74412">
      <w:pPr>
        <w:spacing w:line="240" w:lineRule="auto"/>
      </w:pPr>
    </w:p>
    <w:p w14:paraId="2AE8488D" w14:textId="77777777" w:rsidR="00D74412" w:rsidRPr="00D74412" w:rsidRDefault="00D74412" w:rsidP="00D74412">
      <w:pPr>
        <w:spacing w:line="240" w:lineRule="auto"/>
        <w:rPr>
          <w:b/>
        </w:rPr>
      </w:pPr>
      <w:r w:rsidRPr="00D74412">
        <w:rPr>
          <w:b/>
        </w:rPr>
        <w:t>Establishing a National Sports Tribunal</w:t>
      </w:r>
    </w:p>
    <w:p w14:paraId="2C34011F" w14:textId="77777777" w:rsidR="00D74412" w:rsidRDefault="00D74412" w:rsidP="00D74412">
      <w:pPr>
        <w:spacing w:line="240" w:lineRule="auto"/>
      </w:pPr>
    </w:p>
    <w:p w14:paraId="621BC911" w14:textId="4899A2F9" w:rsidR="00D74412" w:rsidRDefault="00D74412" w:rsidP="00D74412">
      <w:pPr>
        <w:spacing w:line="240" w:lineRule="auto"/>
      </w:pPr>
      <w:r>
        <w:t>Canberra – 1 May; Melbourne – 2 May; Sydney – 8 May; Brisbane – 9 May; Adelaide – 15 May; Perth – 16 May</w:t>
      </w:r>
    </w:p>
    <w:p w14:paraId="5EFD83F7" w14:textId="77777777" w:rsidR="00D74412" w:rsidRDefault="00D74412" w:rsidP="00D74412">
      <w:pPr>
        <w:spacing w:line="240" w:lineRule="auto"/>
      </w:pPr>
    </w:p>
    <w:p w14:paraId="5B4BC633" w14:textId="77777777" w:rsidR="00D74412" w:rsidRDefault="00D74412" w:rsidP="00D74412">
      <w:pPr>
        <w:spacing w:line="240" w:lineRule="auto"/>
      </w:pPr>
      <w:r>
        <w:t>ANZSLA and the Sports Integrity Taskforce invite you to attend a seminar addressing the recommendation from the Review of Australia's Sports Integrity Arrangements to establish a National Sports Tribunal.</w:t>
      </w:r>
    </w:p>
    <w:p w14:paraId="04FF6ED8" w14:textId="77777777" w:rsidR="00D74412" w:rsidRDefault="00D74412" w:rsidP="00D74412">
      <w:pPr>
        <w:spacing w:line="240" w:lineRule="auto"/>
      </w:pPr>
    </w:p>
    <w:p w14:paraId="22242021" w14:textId="6FDC51EF" w:rsidR="00D74412" w:rsidRDefault="00D74412" w:rsidP="00D74412">
      <w:pPr>
        <w:spacing w:line="240" w:lineRule="auto"/>
      </w:pPr>
      <w:r>
        <w:t xml:space="preserve">The seminar will be held in Canberra, Melbourne, Sydney, Brisbane, Adelaide and Perth, with expert speakers: </w:t>
      </w:r>
    </w:p>
    <w:p w14:paraId="5EF15C9E" w14:textId="77777777" w:rsidR="00D74412" w:rsidRDefault="00D74412" w:rsidP="00D74412">
      <w:pPr>
        <w:spacing w:line="240" w:lineRule="auto"/>
      </w:pPr>
    </w:p>
    <w:p w14:paraId="4353C286" w14:textId="3C798A3E" w:rsidR="00D74412" w:rsidRDefault="00D74412" w:rsidP="00D74412">
      <w:pPr>
        <w:spacing w:line="240" w:lineRule="auto"/>
      </w:pPr>
      <w:r>
        <w:lastRenderedPageBreak/>
        <w:t>Bill Turner, Head of National Sports Integrity Taskforce; Assistant Secretary, Population Health and Sport Division; or</w:t>
      </w:r>
      <w:r w:rsidR="00AB5E6D">
        <w:t xml:space="preserve"> </w:t>
      </w:r>
      <w:r>
        <w:t>Jonathan Bray, Director, Sports Integrity Taskforce</w:t>
      </w:r>
    </w:p>
    <w:p w14:paraId="1F9A3E32" w14:textId="233CBF73" w:rsidR="00D74412" w:rsidRDefault="00D74412" w:rsidP="00D74412">
      <w:pPr>
        <w:spacing w:line="240" w:lineRule="auto"/>
      </w:pPr>
      <w:r>
        <w:t>Please feel free to join the speaker and guests for a networking opportunity after the presentation.</w:t>
      </w:r>
    </w:p>
    <w:p w14:paraId="7B50D0BD" w14:textId="77777777" w:rsidR="00D74412" w:rsidRDefault="00D74412" w:rsidP="00D74412">
      <w:pPr>
        <w:spacing w:line="240" w:lineRule="auto"/>
      </w:pPr>
    </w:p>
    <w:p w14:paraId="33FE8E2E" w14:textId="4C9079A1" w:rsidR="00D74412" w:rsidRDefault="00D74412" w:rsidP="00D74412">
      <w:pPr>
        <w:spacing w:line="240" w:lineRule="auto"/>
        <w:rPr>
          <w:rFonts w:ascii="Source Sans Pro Semibold" w:eastAsiaTheme="majorEastAsia" w:hAnsi="Source Sans Pro Semibold" w:cs="Source Sans Pro Semibold"/>
          <w:b/>
          <w:color w:val="1F497D" w:themeColor="text2"/>
          <w:sz w:val="36"/>
          <w:szCs w:val="28"/>
          <w:lang w:val="en-US"/>
        </w:rPr>
      </w:pPr>
      <w:r>
        <w:t xml:space="preserve">For full details and to register please visit </w:t>
      </w:r>
      <w:hyperlink r:id="rId14" w:history="1">
        <w:r w:rsidRPr="00572DBD">
          <w:rPr>
            <w:rStyle w:val="Hyperlink"/>
          </w:rPr>
          <w:t>www.anzsla.com</w:t>
        </w:r>
      </w:hyperlink>
      <w:r>
        <w:t xml:space="preserve">. </w:t>
      </w:r>
      <w:r>
        <w:br w:type="page"/>
      </w:r>
    </w:p>
    <w:p w14:paraId="1007FB7F" w14:textId="77777777" w:rsidR="00D74412" w:rsidRDefault="00D74412" w:rsidP="006910D7">
      <w:pPr>
        <w:pStyle w:val="Heading1"/>
        <w:spacing w:before="120" w:line="240" w:lineRule="auto"/>
      </w:pPr>
    </w:p>
    <w:p w14:paraId="5C5F7A5B" w14:textId="56F5EFD4" w:rsidR="0079695B" w:rsidRDefault="005B47CF" w:rsidP="006910D7">
      <w:pPr>
        <w:pStyle w:val="Heading1"/>
        <w:spacing w:before="120" w:line="240" w:lineRule="auto"/>
      </w:pPr>
      <w:bookmarkStart w:id="17" w:name="_Toc3899438"/>
      <w:r>
        <w:t xml:space="preserve">Football Victoria’s </w:t>
      </w:r>
      <w:r w:rsidR="002E0633">
        <w:t xml:space="preserve">‘Respect </w:t>
      </w:r>
      <w:proofErr w:type="gramStart"/>
      <w:r w:rsidR="002E0633">
        <w:t>The</w:t>
      </w:r>
      <w:proofErr w:type="gramEnd"/>
      <w:r w:rsidR="002E0633">
        <w:t xml:space="preserve"> Game’</w:t>
      </w:r>
      <w:r w:rsidR="00F76105">
        <w:t>—</w:t>
      </w:r>
      <w:r w:rsidR="002E0633">
        <w:t>keeping the game strong, safe and enjoyable for all</w:t>
      </w:r>
      <w:bookmarkEnd w:id="17"/>
    </w:p>
    <w:p w14:paraId="72C91053" w14:textId="3A273A7F" w:rsidR="005B47CF" w:rsidRPr="005B47CF" w:rsidRDefault="005B47CF" w:rsidP="00866027">
      <w:pPr>
        <w:spacing w:line="264" w:lineRule="auto"/>
        <w:rPr>
          <w:lang w:val="en-US"/>
        </w:rPr>
      </w:pPr>
    </w:p>
    <w:p w14:paraId="549E4D72" w14:textId="77777777" w:rsidR="005B47CF" w:rsidRPr="00866027" w:rsidRDefault="005B47CF" w:rsidP="00866027">
      <w:pPr>
        <w:rPr>
          <w:sz w:val="27"/>
          <w:szCs w:val="27"/>
          <w:lang w:eastAsia="en-GB"/>
        </w:rPr>
      </w:pPr>
      <w:r w:rsidRPr="00866027">
        <w:rPr>
          <w:sz w:val="27"/>
          <w:szCs w:val="27"/>
          <w:lang w:eastAsia="en-GB"/>
        </w:rPr>
        <w:t>On most weekends, tens of thousands of girls, boys, women and men can be found playing and officiating football matches across Victoria, watched and supported by thousands more parents, family members, club officials and volunteers.</w:t>
      </w:r>
    </w:p>
    <w:p w14:paraId="580DF849" w14:textId="77777777" w:rsidR="005B47CF" w:rsidRPr="00866027" w:rsidRDefault="005B47CF" w:rsidP="00866027">
      <w:pPr>
        <w:rPr>
          <w:sz w:val="27"/>
          <w:szCs w:val="27"/>
          <w:lang w:eastAsia="en-GB"/>
        </w:rPr>
      </w:pPr>
    </w:p>
    <w:p w14:paraId="2AFAFB9C" w14:textId="3BB75E5E" w:rsidR="005B47CF" w:rsidRPr="00866027" w:rsidRDefault="005B47CF" w:rsidP="00866027">
      <w:pPr>
        <w:rPr>
          <w:sz w:val="27"/>
          <w:szCs w:val="27"/>
          <w:lang w:eastAsia="en-GB"/>
        </w:rPr>
      </w:pPr>
      <w:r w:rsidRPr="00866027">
        <w:rPr>
          <w:sz w:val="27"/>
          <w:szCs w:val="27"/>
          <w:lang w:eastAsia="en-GB"/>
        </w:rPr>
        <w:t>Over time, a minority of these people have unfortunately decided that it is ok</w:t>
      </w:r>
      <w:r w:rsidR="00F76105" w:rsidRPr="00866027">
        <w:rPr>
          <w:sz w:val="27"/>
          <w:szCs w:val="27"/>
          <w:lang w:eastAsia="en-GB"/>
        </w:rPr>
        <w:t>ay</w:t>
      </w:r>
      <w:r w:rsidRPr="00866027">
        <w:rPr>
          <w:sz w:val="27"/>
          <w:szCs w:val="27"/>
          <w:lang w:eastAsia="en-GB"/>
        </w:rPr>
        <w:t xml:space="preserve"> to:</w:t>
      </w:r>
    </w:p>
    <w:p w14:paraId="79936982" w14:textId="77777777" w:rsidR="005B47CF" w:rsidRPr="00866027" w:rsidRDefault="005B47CF" w:rsidP="00866027">
      <w:pPr>
        <w:rPr>
          <w:sz w:val="27"/>
          <w:szCs w:val="27"/>
          <w:lang w:eastAsia="en-GB"/>
        </w:rPr>
      </w:pPr>
    </w:p>
    <w:p w14:paraId="27439843" w14:textId="0CF7212A" w:rsidR="005B47CF" w:rsidRPr="00866027" w:rsidRDefault="00DB04BB" w:rsidP="00866027">
      <w:pPr>
        <w:pStyle w:val="ListParagraph"/>
        <w:numPr>
          <w:ilvl w:val="0"/>
          <w:numId w:val="8"/>
        </w:numPr>
        <w:rPr>
          <w:sz w:val="27"/>
          <w:szCs w:val="27"/>
          <w:lang w:eastAsia="en-GB"/>
        </w:rPr>
      </w:pPr>
      <w:r w:rsidRPr="00866027">
        <w:rPr>
          <w:sz w:val="27"/>
          <w:szCs w:val="27"/>
          <w:lang w:eastAsia="en-GB"/>
        </w:rPr>
        <w:t>a</w:t>
      </w:r>
      <w:r w:rsidR="005B47CF" w:rsidRPr="00866027">
        <w:rPr>
          <w:sz w:val="27"/>
          <w:szCs w:val="27"/>
          <w:lang w:eastAsia="en-GB"/>
        </w:rPr>
        <w:t>buse referees, both official and volunteers</w:t>
      </w:r>
    </w:p>
    <w:p w14:paraId="67351BE1" w14:textId="05FD8C62" w:rsidR="005B47CF" w:rsidRPr="00866027" w:rsidRDefault="00DB04BB" w:rsidP="00866027">
      <w:pPr>
        <w:pStyle w:val="ListParagraph"/>
        <w:numPr>
          <w:ilvl w:val="0"/>
          <w:numId w:val="8"/>
        </w:numPr>
        <w:rPr>
          <w:sz w:val="27"/>
          <w:szCs w:val="27"/>
          <w:lang w:eastAsia="en-GB"/>
        </w:rPr>
      </w:pPr>
      <w:r w:rsidRPr="00866027">
        <w:rPr>
          <w:sz w:val="27"/>
          <w:szCs w:val="27"/>
          <w:lang w:eastAsia="en-GB"/>
        </w:rPr>
        <w:t>s</w:t>
      </w:r>
      <w:r w:rsidR="005B47CF" w:rsidRPr="00866027">
        <w:rPr>
          <w:sz w:val="27"/>
          <w:szCs w:val="27"/>
          <w:lang w:eastAsia="en-GB"/>
        </w:rPr>
        <w:t>cream and yell at players, coaches and officials</w:t>
      </w:r>
    </w:p>
    <w:p w14:paraId="7B7B62E6" w14:textId="5CB0B91C" w:rsidR="005B47CF" w:rsidRPr="00866027" w:rsidRDefault="00DB04BB" w:rsidP="00866027">
      <w:pPr>
        <w:pStyle w:val="ListParagraph"/>
        <w:numPr>
          <w:ilvl w:val="0"/>
          <w:numId w:val="8"/>
        </w:numPr>
        <w:rPr>
          <w:sz w:val="27"/>
          <w:szCs w:val="27"/>
          <w:lang w:eastAsia="en-GB"/>
        </w:rPr>
      </w:pPr>
      <w:r w:rsidRPr="00866027">
        <w:rPr>
          <w:sz w:val="27"/>
          <w:szCs w:val="27"/>
          <w:lang w:eastAsia="en-GB"/>
        </w:rPr>
        <w:t>c</w:t>
      </w:r>
      <w:r w:rsidR="005B47CF" w:rsidRPr="00866027">
        <w:rPr>
          <w:sz w:val="27"/>
          <w:szCs w:val="27"/>
          <w:lang w:eastAsia="en-GB"/>
        </w:rPr>
        <w:t>riticise performance rather than celebrate effort</w:t>
      </w:r>
    </w:p>
    <w:p w14:paraId="478DFB6E" w14:textId="4D03070D" w:rsidR="005B47CF" w:rsidRPr="00866027" w:rsidRDefault="00DB04BB" w:rsidP="00866027">
      <w:pPr>
        <w:pStyle w:val="ListParagraph"/>
        <w:numPr>
          <w:ilvl w:val="0"/>
          <w:numId w:val="8"/>
        </w:numPr>
        <w:rPr>
          <w:sz w:val="27"/>
          <w:szCs w:val="27"/>
          <w:lang w:eastAsia="en-GB"/>
        </w:rPr>
      </w:pPr>
      <w:r w:rsidRPr="00866027">
        <w:rPr>
          <w:sz w:val="27"/>
          <w:szCs w:val="27"/>
          <w:lang w:eastAsia="en-GB"/>
        </w:rPr>
        <w:t>i</w:t>
      </w:r>
      <w:r w:rsidR="005B47CF" w:rsidRPr="00866027">
        <w:rPr>
          <w:sz w:val="27"/>
          <w:szCs w:val="27"/>
          <w:lang w:eastAsia="en-GB"/>
        </w:rPr>
        <w:t>gnore, manipulate and question rules and decisions</w:t>
      </w:r>
      <w:r w:rsidRPr="00866027">
        <w:rPr>
          <w:sz w:val="27"/>
          <w:szCs w:val="27"/>
          <w:lang w:eastAsia="en-GB"/>
        </w:rPr>
        <w:t>.</w:t>
      </w:r>
    </w:p>
    <w:p w14:paraId="312DE5D2" w14:textId="77777777" w:rsidR="005B47CF" w:rsidRPr="00866027" w:rsidRDefault="005B47CF" w:rsidP="00866027">
      <w:pPr>
        <w:rPr>
          <w:sz w:val="27"/>
          <w:szCs w:val="27"/>
          <w:lang w:eastAsia="en-GB"/>
        </w:rPr>
      </w:pPr>
    </w:p>
    <w:p w14:paraId="0C2A31DC" w14:textId="0FE4D3A0" w:rsidR="005B47CF" w:rsidRPr="00866027" w:rsidRDefault="005B47CF" w:rsidP="00866027">
      <w:pPr>
        <w:rPr>
          <w:sz w:val="27"/>
          <w:szCs w:val="27"/>
          <w:lang w:eastAsia="en-GB"/>
        </w:rPr>
      </w:pPr>
      <w:r w:rsidRPr="00866027">
        <w:rPr>
          <w:sz w:val="27"/>
          <w:szCs w:val="27"/>
          <w:lang w:eastAsia="en-GB"/>
        </w:rPr>
        <w:t>The impact this behaviour has on the game of football cannot be understated. People stop playing the game, referees stop officiating, tensions between clubs rise.</w:t>
      </w:r>
      <w:r w:rsidR="00866027">
        <w:rPr>
          <w:sz w:val="27"/>
          <w:szCs w:val="27"/>
          <w:lang w:eastAsia="en-GB"/>
        </w:rPr>
        <w:t xml:space="preserve"> </w:t>
      </w:r>
      <w:r w:rsidRPr="00866027">
        <w:rPr>
          <w:sz w:val="27"/>
          <w:szCs w:val="27"/>
          <w:lang w:eastAsia="en-GB"/>
        </w:rPr>
        <w:t xml:space="preserve">In order to make a genuine difference to the behaviour of everyone involved in the game, a cultural shift needs to occur at all levels. We need to Respect </w:t>
      </w:r>
      <w:proofErr w:type="gramStart"/>
      <w:r w:rsidRPr="00866027">
        <w:rPr>
          <w:sz w:val="27"/>
          <w:szCs w:val="27"/>
          <w:lang w:eastAsia="en-GB"/>
        </w:rPr>
        <w:t>The</w:t>
      </w:r>
      <w:proofErr w:type="gramEnd"/>
      <w:r w:rsidRPr="00866027">
        <w:rPr>
          <w:sz w:val="27"/>
          <w:szCs w:val="27"/>
          <w:lang w:eastAsia="en-GB"/>
        </w:rPr>
        <w:t xml:space="preserve"> Game.</w:t>
      </w:r>
    </w:p>
    <w:p w14:paraId="49C77853" w14:textId="77777777" w:rsidR="005B47CF" w:rsidRPr="00866027" w:rsidRDefault="005B47CF" w:rsidP="00866027">
      <w:pPr>
        <w:rPr>
          <w:sz w:val="27"/>
          <w:szCs w:val="27"/>
          <w:lang w:eastAsia="en-GB"/>
        </w:rPr>
      </w:pPr>
    </w:p>
    <w:p w14:paraId="045FD2DC" w14:textId="485E405E" w:rsidR="005B47CF" w:rsidRPr="00866027" w:rsidRDefault="005B47CF" w:rsidP="00866027">
      <w:pPr>
        <w:rPr>
          <w:sz w:val="27"/>
          <w:szCs w:val="27"/>
          <w:lang w:eastAsia="en-GB"/>
        </w:rPr>
      </w:pPr>
      <w:r w:rsidRPr="00866027">
        <w:rPr>
          <w:sz w:val="27"/>
          <w:szCs w:val="27"/>
          <w:lang w:eastAsia="en-GB"/>
        </w:rPr>
        <w:t xml:space="preserve">Football Victoria has created Respect </w:t>
      </w:r>
      <w:proofErr w:type="gramStart"/>
      <w:r w:rsidRPr="00866027">
        <w:rPr>
          <w:sz w:val="27"/>
          <w:szCs w:val="27"/>
          <w:lang w:eastAsia="en-GB"/>
        </w:rPr>
        <w:t>The</w:t>
      </w:r>
      <w:proofErr w:type="gramEnd"/>
      <w:r w:rsidRPr="00866027">
        <w:rPr>
          <w:sz w:val="27"/>
          <w:szCs w:val="27"/>
          <w:lang w:eastAsia="en-GB"/>
        </w:rPr>
        <w:t xml:space="preserve"> Game</w:t>
      </w:r>
      <w:r w:rsidR="00C367FE" w:rsidRPr="00866027">
        <w:rPr>
          <w:sz w:val="27"/>
          <w:szCs w:val="27"/>
          <w:lang w:eastAsia="en-GB"/>
        </w:rPr>
        <w:t>, a</w:t>
      </w:r>
      <w:r w:rsidRPr="00866027">
        <w:rPr>
          <w:sz w:val="27"/>
          <w:szCs w:val="27"/>
          <w:lang w:eastAsia="en-GB"/>
        </w:rPr>
        <w:t xml:space="preserve"> campaign to </w:t>
      </w:r>
      <w:r w:rsidR="00CF7D30" w:rsidRPr="00866027">
        <w:rPr>
          <w:sz w:val="27"/>
          <w:szCs w:val="27"/>
          <w:lang w:eastAsia="en-GB"/>
        </w:rPr>
        <w:t>raise</w:t>
      </w:r>
      <w:r w:rsidRPr="00866027">
        <w:rPr>
          <w:sz w:val="27"/>
          <w:szCs w:val="27"/>
          <w:lang w:eastAsia="en-GB"/>
        </w:rPr>
        <w:t xml:space="preserve"> awareness of issues </w:t>
      </w:r>
      <w:r w:rsidR="00C367FE" w:rsidRPr="00866027">
        <w:rPr>
          <w:sz w:val="27"/>
          <w:szCs w:val="27"/>
          <w:lang w:eastAsia="en-GB"/>
        </w:rPr>
        <w:t xml:space="preserve">that </w:t>
      </w:r>
      <w:r w:rsidRPr="00866027">
        <w:rPr>
          <w:sz w:val="27"/>
          <w:szCs w:val="27"/>
          <w:lang w:eastAsia="en-GB"/>
        </w:rPr>
        <w:t>we all need to work on to keep the game strong, safe and an enjoyable environment that protects participants, match officials, club administrators, volunteers and spectators.</w:t>
      </w:r>
    </w:p>
    <w:p w14:paraId="6B28F911" w14:textId="77777777" w:rsidR="005B47CF" w:rsidRPr="00866027" w:rsidRDefault="005B47CF" w:rsidP="00866027">
      <w:pPr>
        <w:rPr>
          <w:sz w:val="27"/>
          <w:szCs w:val="27"/>
          <w:lang w:eastAsia="en-GB"/>
        </w:rPr>
      </w:pPr>
    </w:p>
    <w:p w14:paraId="1DE7F564" w14:textId="28D60634" w:rsidR="005B47CF" w:rsidRPr="00866027" w:rsidRDefault="005B47CF" w:rsidP="00866027">
      <w:pPr>
        <w:rPr>
          <w:sz w:val="27"/>
          <w:szCs w:val="27"/>
          <w:lang w:eastAsia="en-GB"/>
        </w:rPr>
      </w:pPr>
      <w:r w:rsidRPr="00866027">
        <w:rPr>
          <w:sz w:val="27"/>
          <w:szCs w:val="27"/>
          <w:lang w:eastAsia="en-GB"/>
        </w:rPr>
        <w:t xml:space="preserve">At the Club Development Conference in February, all clubs under the Football Victoria umbrella were asked to sign a pledge to Respect </w:t>
      </w:r>
      <w:proofErr w:type="gramStart"/>
      <w:r w:rsidRPr="00866027">
        <w:rPr>
          <w:sz w:val="27"/>
          <w:szCs w:val="27"/>
          <w:lang w:eastAsia="en-GB"/>
        </w:rPr>
        <w:t>The</w:t>
      </w:r>
      <w:proofErr w:type="gramEnd"/>
      <w:r w:rsidRPr="00866027">
        <w:rPr>
          <w:sz w:val="27"/>
          <w:szCs w:val="27"/>
          <w:lang w:eastAsia="en-GB"/>
        </w:rPr>
        <w:t xml:space="preserve"> Game</w:t>
      </w:r>
      <w:r w:rsidR="002E0633" w:rsidRPr="00866027">
        <w:rPr>
          <w:sz w:val="27"/>
          <w:szCs w:val="27"/>
          <w:lang w:eastAsia="en-GB"/>
        </w:rPr>
        <w:t>.</w:t>
      </w:r>
    </w:p>
    <w:p w14:paraId="66BDCCAD" w14:textId="77777777" w:rsidR="005B47CF" w:rsidRPr="00866027" w:rsidRDefault="005B47CF" w:rsidP="00866027">
      <w:pPr>
        <w:rPr>
          <w:sz w:val="27"/>
          <w:szCs w:val="27"/>
          <w:lang w:eastAsia="en-GB"/>
        </w:rPr>
      </w:pPr>
    </w:p>
    <w:p w14:paraId="1A61F067" w14:textId="5BF8823F" w:rsidR="005B47CF" w:rsidRPr="00866027" w:rsidRDefault="00CF7D30" w:rsidP="00866027">
      <w:pPr>
        <w:rPr>
          <w:sz w:val="27"/>
          <w:szCs w:val="27"/>
          <w:lang w:eastAsia="en-GB"/>
        </w:rPr>
      </w:pPr>
      <w:r w:rsidRPr="00866027">
        <w:rPr>
          <w:sz w:val="27"/>
          <w:szCs w:val="27"/>
          <w:lang w:eastAsia="en-GB"/>
        </w:rPr>
        <w:t>‘</w:t>
      </w:r>
      <w:r w:rsidR="005B47CF" w:rsidRPr="00866027">
        <w:rPr>
          <w:sz w:val="27"/>
          <w:szCs w:val="27"/>
          <w:lang w:eastAsia="en-GB"/>
        </w:rPr>
        <w:t>We will call out behaviour that undermines this pledge and drive a culture of respect within our football community. We will not tolerate abuse in our game, directed towards referees, players, coaches, spectators, officials or volunteers. We will provide a safe environment for all Victorians to unite through football.</w:t>
      </w:r>
      <w:r w:rsidRPr="00866027">
        <w:rPr>
          <w:sz w:val="27"/>
          <w:szCs w:val="27"/>
          <w:lang w:eastAsia="en-GB"/>
        </w:rPr>
        <w:t>’</w:t>
      </w:r>
    </w:p>
    <w:p w14:paraId="45CD7E25" w14:textId="77777777" w:rsidR="005B47CF" w:rsidRPr="00866027" w:rsidRDefault="005B47CF" w:rsidP="00866027">
      <w:pPr>
        <w:rPr>
          <w:sz w:val="27"/>
          <w:szCs w:val="27"/>
          <w:lang w:eastAsia="en-GB"/>
        </w:rPr>
      </w:pPr>
    </w:p>
    <w:p w14:paraId="18438818" w14:textId="5B194123" w:rsidR="00D8404D" w:rsidRPr="00866027" w:rsidRDefault="005B47CF" w:rsidP="00866027">
      <w:pPr>
        <w:rPr>
          <w:sz w:val="27"/>
          <w:szCs w:val="27"/>
          <w:lang w:eastAsia="en-GB"/>
        </w:rPr>
      </w:pPr>
      <w:r w:rsidRPr="00866027">
        <w:rPr>
          <w:sz w:val="27"/>
          <w:szCs w:val="27"/>
          <w:lang w:eastAsia="en-GB"/>
        </w:rPr>
        <w:t xml:space="preserve">This pledge unifies everyone to stamp out </w:t>
      </w:r>
      <w:r w:rsidR="00CF7D30" w:rsidRPr="00866027">
        <w:rPr>
          <w:sz w:val="27"/>
          <w:szCs w:val="27"/>
          <w:lang w:eastAsia="en-GB"/>
        </w:rPr>
        <w:t>bad</w:t>
      </w:r>
      <w:r w:rsidRPr="00866027">
        <w:rPr>
          <w:sz w:val="27"/>
          <w:szCs w:val="27"/>
          <w:lang w:eastAsia="en-GB"/>
        </w:rPr>
        <w:t xml:space="preserve"> behaviour within football communities. It is the first step of an ongoing program Football Victoria ha</w:t>
      </w:r>
      <w:r w:rsidR="00CF7D30" w:rsidRPr="00866027">
        <w:rPr>
          <w:sz w:val="27"/>
          <w:szCs w:val="27"/>
          <w:lang w:eastAsia="en-GB"/>
        </w:rPr>
        <w:t>s</w:t>
      </w:r>
      <w:r w:rsidRPr="00866027">
        <w:rPr>
          <w:sz w:val="27"/>
          <w:szCs w:val="27"/>
          <w:lang w:eastAsia="en-GB"/>
        </w:rPr>
        <w:t xml:space="preserve"> </w:t>
      </w:r>
      <w:r w:rsidRPr="00866027">
        <w:rPr>
          <w:sz w:val="27"/>
          <w:szCs w:val="27"/>
          <w:lang w:eastAsia="en-GB"/>
        </w:rPr>
        <w:lastRenderedPageBreak/>
        <w:t>undertaken to work closely with clubs to improve the football experience for all Victorians. #</w:t>
      </w:r>
      <w:proofErr w:type="spellStart"/>
      <w:r w:rsidRPr="00866027">
        <w:rPr>
          <w:sz w:val="27"/>
          <w:szCs w:val="27"/>
          <w:lang w:eastAsia="en-GB"/>
        </w:rPr>
        <w:t>WeRespectTheGame</w:t>
      </w:r>
      <w:proofErr w:type="spellEnd"/>
      <w:r w:rsidR="00061AFA" w:rsidRPr="00866027">
        <w:rPr>
          <w:sz w:val="27"/>
          <w:szCs w:val="27"/>
          <w:lang w:eastAsia="en-GB"/>
        </w:rPr>
        <w:t xml:space="preserve"> </w:t>
      </w:r>
    </w:p>
    <w:p w14:paraId="44C005BA" w14:textId="77777777" w:rsidR="00172172" w:rsidRPr="00866027" w:rsidRDefault="00172172" w:rsidP="00866027">
      <w:pPr>
        <w:rPr>
          <w:rFonts w:cs="Arial"/>
          <w:sz w:val="28"/>
          <w:szCs w:val="28"/>
        </w:rPr>
        <w:sectPr w:rsidR="00172172" w:rsidRPr="00866027" w:rsidSect="00866027">
          <w:pgSz w:w="11900" w:h="16840"/>
          <w:pgMar w:top="851" w:right="843" w:bottom="340" w:left="1134" w:header="720" w:footer="720" w:gutter="567"/>
          <w:cols w:space="708"/>
        </w:sectPr>
      </w:pPr>
    </w:p>
    <w:p w14:paraId="629C734A" w14:textId="6F3A5EA0" w:rsidR="009436D1" w:rsidRDefault="002A77A5" w:rsidP="00172172">
      <w:pPr>
        <w:pStyle w:val="Heading1"/>
        <w:spacing w:before="120" w:line="240" w:lineRule="auto"/>
      </w:pPr>
      <w:bookmarkStart w:id="18" w:name="_Toc3899439"/>
      <w:r>
        <w:lastRenderedPageBreak/>
        <w:t>Keeping children safe in sport: A summary of the findings of the Royal Commission into Institutional Responses to Child Sexual Abuse</w:t>
      </w:r>
      <w:bookmarkEnd w:id="18"/>
    </w:p>
    <w:p w14:paraId="26FFBA45" w14:textId="77777777" w:rsidR="009436D1" w:rsidRDefault="009436D1" w:rsidP="00172172">
      <w:pPr>
        <w:spacing w:line="240" w:lineRule="auto"/>
      </w:pPr>
    </w:p>
    <w:p w14:paraId="2BC0BC0E" w14:textId="72E4B0C1" w:rsidR="007F06A5" w:rsidRPr="00866027" w:rsidRDefault="00CF7D30" w:rsidP="00CF7D30">
      <w:pPr>
        <w:rPr>
          <w:sz w:val="27"/>
          <w:szCs w:val="27"/>
        </w:rPr>
      </w:pPr>
      <w:r w:rsidRPr="00866027">
        <w:rPr>
          <w:sz w:val="27"/>
          <w:szCs w:val="27"/>
        </w:rPr>
        <w:t xml:space="preserve">This summary of the findings of the Royal Commission </w:t>
      </w:r>
      <w:r w:rsidR="009436D1" w:rsidRPr="00866027">
        <w:rPr>
          <w:sz w:val="27"/>
          <w:szCs w:val="27"/>
        </w:rPr>
        <w:t>highlight</w:t>
      </w:r>
      <w:r w:rsidR="007F06A5" w:rsidRPr="00866027">
        <w:rPr>
          <w:sz w:val="27"/>
          <w:szCs w:val="27"/>
        </w:rPr>
        <w:t>s</w:t>
      </w:r>
      <w:r w:rsidR="009436D1" w:rsidRPr="00866027">
        <w:rPr>
          <w:sz w:val="27"/>
          <w:szCs w:val="27"/>
        </w:rPr>
        <w:t xml:space="preserve"> the recommendations in the report, the issues </w:t>
      </w:r>
      <w:r w:rsidR="007F06A5" w:rsidRPr="00866027">
        <w:rPr>
          <w:sz w:val="27"/>
          <w:szCs w:val="27"/>
        </w:rPr>
        <w:t xml:space="preserve">caused by child sexual abuse that were </w:t>
      </w:r>
      <w:r w:rsidR="009436D1" w:rsidRPr="00866027">
        <w:rPr>
          <w:sz w:val="27"/>
          <w:szCs w:val="27"/>
        </w:rPr>
        <w:t xml:space="preserve">identified during </w:t>
      </w:r>
      <w:r w:rsidR="007F06A5" w:rsidRPr="00866027">
        <w:rPr>
          <w:sz w:val="27"/>
          <w:szCs w:val="27"/>
        </w:rPr>
        <w:t xml:space="preserve">the </w:t>
      </w:r>
      <w:r w:rsidR="009436D1" w:rsidRPr="00866027">
        <w:rPr>
          <w:sz w:val="27"/>
          <w:szCs w:val="27"/>
        </w:rPr>
        <w:t>hearings</w:t>
      </w:r>
      <w:r w:rsidR="007F06A5" w:rsidRPr="00866027">
        <w:rPr>
          <w:sz w:val="27"/>
          <w:szCs w:val="27"/>
        </w:rPr>
        <w:t>,</w:t>
      </w:r>
      <w:r w:rsidR="009436D1" w:rsidRPr="00866027">
        <w:rPr>
          <w:sz w:val="27"/>
          <w:szCs w:val="27"/>
        </w:rPr>
        <w:t xml:space="preserve"> and ways this can be addressed within sporting organisations. </w:t>
      </w:r>
    </w:p>
    <w:p w14:paraId="10EED8AB" w14:textId="77777777" w:rsidR="007F06A5" w:rsidRPr="00866027" w:rsidRDefault="007F06A5" w:rsidP="00172172">
      <w:pPr>
        <w:spacing w:line="240" w:lineRule="auto"/>
        <w:rPr>
          <w:sz w:val="27"/>
          <w:szCs w:val="27"/>
        </w:rPr>
      </w:pPr>
    </w:p>
    <w:p w14:paraId="26065F67" w14:textId="5C3F622A" w:rsidR="002A77A5" w:rsidRPr="00866027" w:rsidRDefault="009436D1" w:rsidP="00CF7D30">
      <w:pPr>
        <w:rPr>
          <w:sz w:val="27"/>
          <w:szCs w:val="27"/>
        </w:rPr>
      </w:pPr>
      <w:r w:rsidRPr="00866027">
        <w:rPr>
          <w:sz w:val="27"/>
          <w:szCs w:val="27"/>
        </w:rPr>
        <w:t xml:space="preserve">Importantly, </w:t>
      </w:r>
      <w:r w:rsidR="007F06A5" w:rsidRPr="00866027">
        <w:rPr>
          <w:sz w:val="27"/>
          <w:szCs w:val="27"/>
        </w:rPr>
        <w:t>the report</w:t>
      </w:r>
      <w:r w:rsidRPr="00866027">
        <w:rPr>
          <w:sz w:val="27"/>
          <w:szCs w:val="27"/>
        </w:rPr>
        <w:t xml:space="preserve"> notes that there may be some liability attached to members of organisations who fail to act on or report child abuse or child sexual abuse when they were aware of it, were reckless as to its occurrence, or were negligent about it occurring in their organisation. A reverse onus of proof is recommended for child sexual abuse committed by members of the sports organisation or its employees.</w:t>
      </w:r>
    </w:p>
    <w:p w14:paraId="11F02FDB" w14:textId="77777777" w:rsidR="002A77A5" w:rsidRPr="00866027" w:rsidRDefault="002A77A5" w:rsidP="00172172">
      <w:pPr>
        <w:spacing w:line="240" w:lineRule="auto"/>
        <w:rPr>
          <w:sz w:val="27"/>
          <w:szCs w:val="27"/>
        </w:rPr>
      </w:pPr>
    </w:p>
    <w:p w14:paraId="3B99C17B" w14:textId="25B7D662" w:rsidR="009436D1" w:rsidRPr="00866027" w:rsidRDefault="00BE68C3" w:rsidP="006910D7">
      <w:pPr>
        <w:rPr>
          <w:sz w:val="27"/>
          <w:szCs w:val="27"/>
        </w:rPr>
      </w:pPr>
      <w:r w:rsidRPr="00866027">
        <w:rPr>
          <w:sz w:val="27"/>
          <w:szCs w:val="27"/>
        </w:rPr>
        <w:t>The report</w:t>
      </w:r>
      <w:r w:rsidR="009436D1" w:rsidRPr="00866027">
        <w:rPr>
          <w:sz w:val="27"/>
          <w:szCs w:val="27"/>
        </w:rPr>
        <w:t xml:space="preserve"> also recommends that there be criminal offences created of a </w:t>
      </w:r>
      <w:r w:rsidR="00CF7D30" w:rsidRPr="00866027">
        <w:rPr>
          <w:sz w:val="27"/>
          <w:szCs w:val="27"/>
        </w:rPr>
        <w:t>‘</w:t>
      </w:r>
      <w:r w:rsidR="009436D1" w:rsidRPr="00866027">
        <w:rPr>
          <w:sz w:val="27"/>
          <w:szCs w:val="27"/>
        </w:rPr>
        <w:t>failure to protect</w:t>
      </w:r>
      <w:r w:rsidR="00CF7D30" w:rsidRPr="00866027">
        <w:rPr>
          <w:sz w:val="27"/>
          <w:szCs w:val="27"/>
        </w:rPr>
        <w:t>’</w:t>
      </w:r>
      <w:r w:rsidR="009436D1" w:rsidRPr="00866027">
        <w:rPr>
          <w:sz w:val="27"/>
          <w:szCs w:val="27"/>
        </w:rPr>
        <w:t xml:space="preserve"> a child by an employee or officer of a sports organisation. There would also be a </w:t>
      </w:r>
      <w:r w:rsidR="00CF7D30" w:rsidRPr="00866027">
        <w:rPr>
          <w:sz w:val="27"/>
          <w:szCs w:val="27"/>
        </w:rPr>
        <w:t>‘</w:t>
      </w:r>
      <w:r w:rsidR="009436D1" w:rsidRPr="00866027">
        <w:rPr>
          <w:sz w:val="27"/>
          <w:szCs w:val="27"/>
        </w:rPr>
        <w:t>failure to report</w:t>
      </w:r>
      <w:r w:rsidR="00CF7D30" w:rsidRPr="00866027">
        <w:rPr>
          <w:sz w:val="27"/>
          <w:szCs w:val="27"/>
        </w:rPr>
        <w:t>’</w:t>
      </w:r>
      <w:r w:rsidR="009436D1" w:rsidRPr="00866027">
        <w:rPr>
          <w:sz w:val="27"/>
          <w:szCs w:val="27"/>
        </w:rPr>
        <w:t xml:space="preserve"> criminal offence which would apply to any owner, manager, staff member or volunteer who requires a Working with Children Check clearance for the purposes of their role in the organisation who fails to report known or suspected abuse to the police. This would apply even where the person should have reasonably known that the abuse was occurring or had occurred</w:t>
      </w:r>
      <w:r w:rsidRPr="00866027">
        <w:rPr>
          <w:sz w:val="27"/>
          <w:szCs w:val="27"/>
        </w:rPr>
        <w:t>.</w:t>
      </w:r>
    </w:p>
    <w:p w14:paraId="14A0726A" w14:textId="464274F9" w:rsidR="009436D1" w:rsidRPr="00866027" w:rsidRDefault="009436D1" w:rsidP="00172172">
      <w:pPr>
        <w:spacing w:line="240" w:lineRule="auto"/>
        <w:rPr>
          <w:sz w:val="27"/>
          <w:szCs w:val="27"/>
        </w:rPr>
      </w:pPr>
    </w:p>
    <w:p w14:paraId="6A52011B" w14:textId="79B5A7D0" w:rsidR="009436D1" w:rsidRPr="00866027" w:rsidRDefault="009436D1" w:rsidP="006910D7">
      <w:pPr>
        <w:rPr>
          <w:sz w:val="27"/>
          <w:szCs w:val="27"/>
        </w:rPr>
      </w:pPr>
      <w:r w:rsidRPr="00866027">
        <w:rPr>
          <w:sz w:val="27"/>
          <w:szCs w:val="27"/>
        </w:rPr>
        <w:t>We note that child abuse has been identified in the report as commonly occurring in a sporting context, and steps need to be taken by responsible sporting organisations to minimise the likelihood and opportunity for this to occur. Working with Children Checks are required now for any coach/team manager</w:t>
      </w:r>
      <w:r w:rsidR="00BE68C3" w:rsidRPr="00866027">
        <w:rPr>
          <w:sz w:val="27"/>
          <w:szCs w:val="27"/>
        </w:rPr>
        <w:t>,</w:t>
      </w:r>
      <w:r w:rsidRPr="00866027">
        <w:rPr>
          <w:sz w:val="27"/>
          <w:szCs w:val="27"/>
        </w:rPr>
        <w:t xml:space="preserve"> etc. who works with and has responsibility for children. These confirm essentially an absence of any previous or relevant criminal history of the person. </w:t>
      </w:r>
    </w:p>
    <w:p w14:paraId="67015647" w14:textId="48F3BF63" w:rsidR="009436D1" w:rsidRPr="00866027" w:rsidRDefault="009436D1" w:rsidP="006910D7">
      <w:pPr>
        <w:spacing w:line="240" w:lineRule="auto"/>
        <w:rPr>
          <w:sz w:val="27"/>
          <w:szCs w:val="27"/>
        </w:rPr>
      </w:pPr>
    </w:p>
    <w:p w14:paraId="7A085210" w14:textId="5F8A380E" w:rsidR="002A77A5" w:rsidRPr="00866027" w:rsidRDefault="009436D1" w:rsidP="009436D1">
      <w:pPr>
        <w:spacing w:after="120"/>
        <w:rPr>
          <w:sz w:val="27"/>
          <w:szCs w:val="27"/>
        </w:rPr>
      </w:pPr>
      <w:r w:rsidRPr="00866027">
        <w:rPr>
          <w:sz w:val="27"/>
          <w:szCs w:val="27"/>
        </w:rPr>
        <w:t>We would emphasise the need for following a carefully thought-out process in investigating and determining allegations of child abuse and/or child sexual abuse. As these tend to be highly emotive issues, great care and caution needs to be taken to ensure that a complainant is not motivated by malice or some other improper reason to lodge a complaint against a respondent (person complained of).</w:t>
      </w:r>
    </w:p>
    <w:p w14:paraId="3D371D08" w14:textId="77777777" w:rsidR="002A77A5" w:rsidRPr="00866027" w:rsidRDefault="002A77A5" w:rsidP="00172172">
      <w:pPr>
        <w:spacing w:line="240" w:lineRule="auto"/>
        <w:rPr>
          <w:sz w:val="27"/>
          <w:szCs w:val="27"/>
        </w:rPr>
      </w:pPr>
    </w:p>
    <w:p w14:paraId="730C24E1" w14:textId="4594DA1F" w:rsidR="002A77A5" w:rsidRPr="00866027" w:rsidRDefault="009436D1" w:rsidP="006910D7">
      <w:pPr>
        <w:rPr>
          <w:sz w:val="27"/>
          <w:szCs w:val="27"/>
        </w:rPr>
      </w:pPr>
      <w:r w:rsidRPr="00866027">
        <w:rPr>
          <w:sz w:val="27"/>
          <w:szCs w:val="27"/>
        </w:rPr>
        <w:lastRenderedPageBreak/>
        <w:t>It is possible for the respondent to be stood down (suspended) from the sport during an investigation, only to be cleared following a proper investigation, but the effect of the stand down may have substantial (sometimes irreversible) adverse consequences for the respondent’s reputation. This could lead to legal action (such as an action for defamation or compensation) for a suspension not based on proper or substantial information. All steps in such cases need to be carefully taken and not rushed, and proper advice obtained.</w:t>
      </w:r>
    </w:p>
    <w:p w14:paraId="10C3360F" w14:textId="77777777" w:rsidR="002A77A5" w:rsidRPr="00866027" w:rsidRDefault="002A77A5" w:rsidP="00172172">
      <w:pPr>
        <w:spacing w:line="240" w:lineRule="auto"/>
        <w:rPr>
          <w:sz w:val="27"/>
          <w:szCs w:val="27"/>
        </w:rPr>
      </w:pPr>
    </w:p>
    <w:p w14:paraId="6C314DF7" w14:textId="4F6441AC" w:rsidR="009436D1" w:rsidRPr="00866027" w:rsidRDefault="009436D1" w:rsidP="006910D7">
      <w:pPr>
        <w:rPr>
          <w:sz w:val="27"/>
          <w:szCs w:val="27"/>
        </w:rPr>
      </w:pPr>
      <w:r w:rsidRPr="00866027">
        <w:rPr>
          <w:sz w:val="27"/>
          <w:szCs w:val="27"/>
        </w:rPr>
        <w:t>We remind you also of the importance of requiring that any person seeking to obtain membership of your sporting organisation</w:t>
      </w:r>
      <w:r w:rsidR="00E37B1B" w:rsidRPr="00866027">
        <w:rPr>
          <w:sz w:val="27"/>
          <w:szCs w:val="27"/>
        </w:rPr>
        <w:t>—</w:t>
      </w:r>
      <w:r w:rsidRPr="00866027">
        <w:rPr>
          <w:sz w:val="27"/>
          <w:szCs w:val="27"/>
        </w:rPr>
        <w:t>whether as an athlete, coach, administrator or other person bound by your rules, by-laws, Member Protection Policy or other codes of conduct</w:t>
      </w:r>
      <w:r w:rsidR="00E37B1B" w:rsidRPr="00866027">
        <w:rPr>
          <w:sz w:val="27"/>
          <w:szCs w:val="27"/>
        </w:rPr>
        <w:t>—</w:t>
      </w:r>
      <w:r w:rsidRPr="00866027">
        <w:rPr>
          <w:sz w:val="27"/>
          <w:szCs w:val="27"/>
        </w:rPr>
        <w:t xml:space="preserve">be required to disclose any previous criminal or disciplinary offence that could impact upon their ability to operate within the sport, or which the organisation may deem relevant in meeting their duty of care to athletes, and in particular athletes under 18 years of age. Membership forms should state that: </w:t>
      </w:r>
      <w:r w:rsidR="00E37B1B" w:rsidRPr="00866027">
        <w:rPr>
          <w:sz w:val="27"/>
          <w:szCs w:val="27"/>
        </w:rPr>
        <w:t>‘</w:t>
      </w:r>
      <w:r w:rsidRPr="00866027">
        <w:rPr>
          <w:sz w:val="27"/>
          <w:szCs w:val="27"/>
        </w:rPr>
        <w:t>All members must be aware that these disclosure obligations relating to adverse criminal and disciplinary offences are ongoing</w:t>
      </w:r>
      <w:r w:rsidR="00E37B1B" w:rsidRPr="00866027">
        <w:rPr>
          <w:sz w:val="27"/>
          <w:szCs w:val="27"/>
        </w:rPr>
        <w:t>’</w:t>
      </w:r>
      <w:r w:rsidRPr="00866027">
        <w:rPr>
          <w:sz w:val="27"/>
          <w:szCs w:val="27"/>
        </w:rPr>
        <w:t xml:space="preserve">. </w:t>
      </w:r>
    </w:p>
    <w:p w14:paraId="3A88ED0C" w14:textId="54384710" w:rsidR="009436D1" w:rsidRPr="00866027" w:rsidRDefault="009436D1" w:rsidP="00172172">
      <w:pPr>
        <w:spacing w:line="240" w:lineRule="auto"/>
        <w:rPr>
          <w:sz w:val="27"/>
          <w:szCs w:val="27"/>
        </w:rPr>
      </w:pPr>
    </w:p>
    <w:p w14:paraId="31FAC9FD" w14:textId="2C9B2ECA" w:rsidR="009436D1" w:rsidRPr="00866027" w:rsidRDefault="009436D1" w:rsidP="009436D1">
      <w:pPr>
        <w:spacing w:after="120"/>
        <w:rPr>
          <w:sz w:val="27"/>
          <w:szCs w:val="27"/>
        </w:rPr>
      </w:pPr>
      <w:r w:rsidRPr="00866027">
        <w:rPr>
          <w:sz w:val="27"/>
          <w:szCs w:val="27"/>
        </w:rPr>
        <w:t xml:space="preserve">The </w:t>
      </w:r>
      <w:r w:rsidR="00E37B1B" w:rsidRPr="00866027">
        <w:rPr>
          <w:sz w:val="27"/>
          <w:szCs w:val="27"/>
        </w:rPr>
        <w:t>r</w:t>
      </w:r>
      <w:r w:rsidRPr="00866027">
        <w:rPr>
          <w:sz w:val="27"/>
          <w:szCs w:val="27"/>
        </w:rPr>
        <w:t>eport is particularly important in the wake of recent legal developments regarding child sexual abuse within sporting organisations related to gymnastics in the U</w:t>
      </w:r>
      <w:r w:rsidR="00E37B1B" w:rsidRPr="00866027">
        <w:rPr>
          <w:sz w:val="27"/>
          <w:szCs w:val="27"/>
        </w:rPr>
        <w:t>nited States</w:t>
      </w:r>
      <w:r w:rsidRPr="00866027">
        <w:rPr>
          <w:sz w:val="27"/>
          <w:szCs w:val="27"/>
        </w:rPr>
        <w:t xml:space="preserve">. In May 2018, Michigan State University agreed to pay USD$500 million in settlement to 332 sexual abuse victims of the university’s former sports doctor, Larry Nassar. The </w:t>
      </w:r>
      <w:r w:rsidR="00E37B1B" w:rsidRPr="00866027">
        <w:rPr>
          <w:sz w:val="27"/>
          <w:szCs w:val="27"/>
        </w:rPr>
        <w:t>u</w:t>
      </w:r>
      <w:r w:rsidRPr="00866027">
        <w:rPr>
          <w:sz w:val="27"/>
          <w:szCs w:val="27"/>
        </w:rPr>
        <w:t xml:space="preserve">niversity had repeatedly protected Nassar against complaints of inappropriate medical treatments, even labelling his methods a </w:t>
      </w:r>
      <w:r w:rsidR="00E37B1B" w:rsidRPr="00866027">
        <w:rPr>
          <w:sz w:val="27"/>
          <w:szCs w:val="27"/>
        </w:rPr>
        <w:t>‘</w:t>
      </w:r>
      <w:r w:rsidRPr="00866027">
        <w:rPr>
          <w:sz w:val="27"/>
          <w:szCs w:val="27"/>
        </w:rPr>
        <w:t>liability that exposed patients to unnecessary trauma</w:t>
      </w:r>
      <w:proofErr w:type="gramStart"/>
      <w:r w:rsidR="00E37B1B" w:rsidRPr="00866027">
        <w:rPr>
          <w:sz w:val="27"/>
          <w:szCs w:val="27"/>
        </w:rPr>
        <w:t>’</w:t>
      </w:r>
      <w:r w:rsidRPr="00866027">
        <w:rPr>
          <w:sz w:val="27"/>
          <w:szCs w:val="27"/>
        </w:rPr>
        <w:t>, but</w:t>
      </w:r>
      <w:proofErr w:type="gramEnd"/>
      <w:r w:rsidRPr="00866027">
        <w:rPr>
          <w:sz w:val="27"/>
          <w:szCs w:val="27"/>
        </w:rPr>
        <w:t xml:space="preserve"> continu</w:t>
      </w:r>
      <w:r w:rsidR="00C367FE" w:rsidRPr="00866027">
        <w:rPr>
          <w:sz w:val="27"/>
          <w:szCs w:val="27"/>
        </w:rPr>
        <w:t>ed</w:t>
      </w:r>
      <w:r w:rsidRPr="00866027">
        <w:rPr>
          <w:sz w:val="27"/>
          <w:szCs w:val="27"/>
        </w:rPr>
        <w:t xml:space="preserve"> to employ him and allow</w:t>
      </w:r>
      <w:r w:rsidR="00C367FE" w:rsidRPr="00866027">
        <w:rPr>
          <w:sz w:val="27"/>
          <w:szCs w:val="27"/>
        </w:rPr>
        <w:t>ed</w:t>
      </w:r>
      <w:r w:rsidRPr="00866027">
        <w:rPr>
          <w:sz w:val="27"/>
          <w:szCs w:val="27"/>
        </w:rPr>
        <w:t xml:space="preserve"> him to have access to young athletes, including junior Olympic athletes. The settlement figure does not include lawsuits against USA Gymnastics, the US Olympic Committee, or other involved parties.</w:t>
      </w:r>
    </w:p>
    <w:p w14:paraId="7D23C693" w14:textId="2131E7B2" w:rsidR="009436D1" w:rsidRPr="00866027" w:rsidRDefault="009436D1" w:rsidP="00172172">
      <w:pPr>
        <w:spacing w:line="240" w:lineRule="auto"/>
        <w:rPr>
          <w:sz w:val="27"/>
          <w:szCs w:val="27"/>
        </w:rPr>
      </w:pPr>
    </w:p>
    <w:p w14:paraId="6085E32C" w14:textId="6A06587A" w:rsidR="009436D1" w:rsidRPr="00866027" w:rsidRDefault="009436D1" w:rsidP="009436D1">
      <w:pPr>
        <w:spacing w:after="120"/>
        <w:rPr>
          <w:sz w:val="27"/>
          <w:szCs w:val="27"/>
        </w:rPr>
      </w:pPr>
      <w:r w:rsidRPr="00866027">
        <w:rPr>
          <w:sz w:val="27"/>
          <w:szCs w:val="27"/>
        </w:rPr>
        <w:t xml:space="preserve">Cases </w:t>
      </w:r>
      <w:r w:rsidR="00E37B1B" w:rsidRPr="00866027">
        <w:rPr>
          <w:sz w:val="27"/>
          <w:szCs w:val="27"/>
        </w:rPr>
        <w:t>such as</w:t>
      </w:r>
      <w:r w:rsidRPr="00866027">
        <w:rPr>
          <w:sz w:val="27"/>
          <w:szCs w:val="27"/>
        </w:rPr>
        <w:t xml:space="preserve"> the above highlight the importance of having comprehensive risk management policies for organisations because of potential civil and criminal liability arising from a failure to report or protect. It is important to develop policies which are child-focused and foster a culture where children feel empowered and protected by the adults around them.</w:t>
      </w:r>
    </w:p>
    <w:p w14:paraId="0B68ECE0" w14:textId="77777777" w:rsidR="009436D1" w:rsidRPr="00866027" w:rsidRDefault="009436D1" w:rsidP="006910D7">
      <w:pPr>
        <w:spacing w:line="240" w:lineRule="auto"/>
        <w:rPr>
          <w:sz w:val="27"/>
          <w:szCs w:val="27"/>
        </w:rPr>
      </w:pPr>
    </w:p>
    <w:p w14:paraId="06A7C93C" w14:textId="388AAD54" w:rsidR="00E37B1B" w:rsidRPr="00866027" w:rsidRDefault="009436D1" w:rsidP="009436D1">
      <w:pPr>
        <w:spacing w:after="120"/>
        <w:rPr>
          <w:sz w:val="27"/>
          <w:szCs w:val="27"/>
        </w:rPr>
      </w:pPr>
      <w:r w:rsidRPr="00866027">
        <w:rPr>
          <w:sz w:val="27"/>
          <w:szCs w:val="27"/>
        </w:rPr>
        <w:t>Paul Horvath, Principal</w:t>
      </w:r>
      <w:r w:rsidR="00172172" w:rsidRPr="00866027">
        <w:rPr>
          <w:sz w:val="27"/>
          <w:szCs w:val="27"/>
        </w:rPr>
        <w:br/>
      </w:r>
      <w:proofErr w:type="spellStart"/>
      <w:r w:rsidRPr="00866027">
        <w:rPr>
          <w:sz w:val="27"/>
          <w:szCs w:val="27"/>
        </w:rPr>
        <w:t>SportsLawyer</w:t>
      </w:r>
      <w:proofErr w:type="spellEnd"/>
      <w:r w:rsidR="00172172" w:rsidRPr="00866027">
        <w:rPr>
          <w:sz w:val="27"/>
          <w:szCs w:val="27"/>
        </w:rPr>
        <w:br/>
      </w:r>
      <w:hyperlink r:id="rId15" w:history="1">
        <w:r w:rsidR="00E37B1B" w:rsidRPr="00866027">
          <w:rPr>
            <w:rStyle w:val="Hyperlink"/>
            <w:sz w:val="27"/>
            <w:szCs w:val="27"/>
          </w:rPr>
          <w:t>www.sportslawyer.com.au</w:t>
        </w:r>
      </w:hyperlink>
    </w:p>
    <w:p w14:paraId="19DC8C5C" w14:textId="77777777" w:rsidR="00172172" w:rsidRDefault="00172172" w:rsidP="009436D1">
      <w:pPr>
        <w:spacing w:after="120"/>
      </w:pPr>
    </w:p>
    <w:p w14:paraId="3E74A743" w14:textId="77777777" w:rsidR="00172172" w:rsidRDefault="00172172" w:rsidP="009436D1">
      <w:pPr>
        <w:spacing w:after="120"/>
        <w:sectPr w:rsidR="00172172" w:rsidSect="00172172">
          <w:pgSz w:w="11900" w:h="16840"/>
          <w:pgMar w:top="709" w:right="843" w:bottom="340" w:left="1134" w:header="720" w:footer="720" w:gutter="567"/>
          <w:cols w:space="708"/>
        </w:sectPr>
      </w:pPr>
    </w:p>
    <w:p w14:paraId="5C27F6FA" w14:textId="4D420EF0" w:rsidR="002A77A5" w:rsidRPr="002A77A5" w:rsidRDefault="002A77A5" w:rsidP="002A77A5">
      <w:pPr>
        <w:pStyle w:val="Heading1"/>
      </w:pPr>
      <w:bookmarkStart w:id="19" w:name="_Toc3899440"/>
      <w:bookmarkStart w:id="20" w:name="_Toc295991122"/>
      <w:bookmarkStart w:id="21" w:name="_Toc332635979"/>
      <w:r>
        <w:lastRenderedPageBreak/>
        <w:t>Transparency and privacy in sport</w:t>
      </w:r>
      <w:bookmarkEnd w:id="19"/>
      <w:r w:rsidRPr="002A77A5">
        <w:t xml:space="preserve"> </w:t>
      </w:r>
    </w:p>
    <w:p w14:paraId="043ABA34" w14:textId="77777777" w:rsidR="002A77A5" w:rsidRPr="00866027" w:rsidRDefault="002A77A5" w:rsidP="002A77A5">
      <w:pPr>
        <w:rPr>
          <w:sz w:val="28"/>
          <w:szCs w:val="28"/>
          <w:lang w:val="en-US"/>
        </w:rPr>
      </w:pPr>
    </w:p>
    <w:p w14:paraId="5C060726" w14:textId="46711C24" w:rsidR="002A77A5" w:rsidRPr="00866027" w:rsidRDefault="002A77A5" w:rsidP="002A77A5">
      <w:pPr>
        <w:rPr>
          <w:sz w:val="28"/>
          <w:szCs w:val="28"/>
          <w:lang w:val="en-US"/>
        </w:rPr>
      </w:pPr>
      <w:r w:rsidRPr="00866027">
        <w:rPr>
          <w:sz w:val="28"/>
          <w:szCs w:val="28"/>
          <w:lang w:val="en-US"/>
        </w:rPr>
        <w:t>In a post</w:t>
      </w:r>
      <w:r w:rsidR="008D7537" w:rsidRPr="00866027">
        <w:rPr>
          <w:sz w:val="28"/>
          <w:szCs w:val="28"/>
          <w:lang w:val="en-US"/>
        </w:rPr>
        <w:t>-</w:t>
      </w:r>
      <w:r w:rsidRPr="00866027">
        <w:rPr>
          <w:sz w:val="28"/>
          <w:szCs w:val="28"/>
          <w:lang w:val="en-US"/>
        </w:rPr>
        <w:t>internet world</w:t>
      </w:r>
      <w:r w:rsidR="008D7537" w:rsidRPr="00866027">
        <w:rPr>
          <w:sz w:val="28"/>
          <w:szCs w:val="28"/>
          <w:lang w:val="en-US"/>
        </w:rPr>
        <w:t>,</w:t>
      </w:r>
      <w:r w:rsidRPr="00866027">
        <w:rPr>
          <w:sz w:val="28"/>
          <w:szCs w:val="28"/>
          <w:lang w:val="en-US"/>
        </w:rPr>
        <w:t xml:space="preserve"> news has never travelled faster. Where once scandals were confined to mainstream media, today they spill out into the tentacles of social media where they are amplified by the snowball effect of </w:t>
      </w:r>
      <w:r w:rsidR="008D7537" w:rsidRPr="00866027">
        <w:rPr>
          <w:sz w:val="28"/>
          <w:szCs w:val="28"/>
          <w:lang w:val="en-US"/>
        </w:rPr>
        <w:t>‘</w:t>
      </w:r>
      <w:r w:rsidRPr="00866027">
        <w:rPr>
          <w:sz w:val="28"/>
          <w:szCs w:val="28"/>
          <w:lang w:val="en-US"/>
        </w:rPr>
        <w:t>shares</w:t>
      </w:r>
      <w:r w:rsidR="008D7537" w:rsidRPr="00866027">
        <w:rPr>
          <w:sz w:val="28"/>
          <w:szCs w:val="28"/>
          <w:lang w:val="en-US"/>
        </w:rPr>
        <w:t>’</w:t>
      </w:r>
      <w:r w:rsidRPr="00866027">
        <w:rPr>
          <w:sz w:val="28"/>
          <w:szCs w:val="28"/>
          <w:lang w:val="en-US"/>
        </w:rPr>
        <w:t xml:space="preserve">, </w:t>
      </w:r>
      <w:r w:rsidR="008D7537" w:rsidRPr="00866027">
        <w:rPr>
          <w:sz w:val="28"/>
          <w:szCs w:val="28"/>
          <w:lang w:val="en-US"/>
        </w:rPr>
        <w:t>‘</w:t>
      </w:r>
      <w:r w:rsidRPr="00866027">
        <w:rPr>
          <w:sz w:val="28"/>
          <w:szCs w:val="28"/>
          <w:lang w:val="en-US"/>
        </w:rPr>
        <w:t>likes</w:t>
      </w:r>
      <w:r w:rsidR="008D7537" w:rsidRPr="00866027">
        <w:rPr>
          <w:sz w:val="28"/>
          <w:szCs w:val="28"/>
          <w:lang w:val="en-US"/>
        </w:rPr>
        <w:t>’</w:t>
      </w:r>
      <w:r w:rsidRPr="00866027">
        <w:rPr>
          <w:sz w:val="28"/>
          <w:szCs w:val="28"/>
          <w:lang w:val="en-US"/>
        </w:rPr>
        <w:t xml:space="preserve"> and </w:t>
      </w:r>
      <w:r w:rsidR="008D7537" w:rsidRPr="00866027">
        <w:rPr>
          <w:sz w:val="28"/>
          <w:szCs w:val="28"/>
          <w:lang w:val="en-US"/>
        </w:rPr>
        <w:t>‘</w:t>
      </w:r>
      <w:proofErr w:type="gramStart"/>
      <w:r w:rsidRPr="00866027">
        <w:rPr>
          <w:sz w:val="28"/>
          <w:szCs w:val="28"/>
          <w:lang w:val="en-US"/>
        </w:rPr>
        <w:t>tweets</w:t>
      </w:r>
      <w:r w:rsidR="008D7537" w:rsidRPr="00866027">
        <w:rPr>
          <w:sz w:val="28"/>
          <w:szCs w:val="28"/>
          <w:lang w:val="en-US"/>
        </w:rPr>
        <w:t>’</w:t>
      </w:r>
      <w:proofErr w:type="gramEnd"/>
      <w:r w:rsidRPr="00866027">
        <w:rPr>
          <w:sz w:val="28"/>
          <w:szCs w:val="28"/>
          <w:lang w:val="en-US"/>
        </w:rPr>
        <w:t>.</w:t>
      </w:r>
    </w:p>
    <w:p w14:paraId="6E4D27BA" w14:textId="77777777" w:rsidR="002A77A5" w:rsidRPr="00866027" w:rsidRDefault="002A77A5" w:rsidP="002A77A5">
      <w:pPr>
        <w:rPr>
          <w:sz w:val="28"/>
          <w:szCs w:val="28"/>
          <w:lang w:val="en-US"/>
        </w:rPr>
      </w:pPr>
    </w:p>
    <w:p w14:paraId="20F9EC21" w14:textId="2D209AC4" w:rsidR="002A77A5" w:rsidRPr="00866027" w:rsidRDefault="002A77A5" w:rsidP="002A77A5">
      <w:pPr>
        <w:rPr>
          <w:sz w:val="28"/>
          <w:szCs w:val="28"/>
          <w:lang w:val="en-US"/>
        </w:rPr>
      </w:pPr>
      <w:r w:rsidRPr="00866027">
        <w:rPr>
          <w:sz w:val="28"/>
          <w:szCs w:val="28"/>
          <w:lang w:val="en-US"/>
        </w:rPr>
        <w:t xml:space="preserve">This new landscape </w:t>
      </w:r>
      <w:r w:rsidR="008D7537" w:rsidRPr="00866027">
        <w:rPr>
          <w:sz w:val="28"/>
          <w:szCs w:val="28"/>
          <w:lang w:val="en-US"/>
        </w:rPr>
        <w:t>h</w:t>
      </w:r>
      <w:r w:rsidRPr="00866027">
        <w:rPr>
          <w:sz w:val="28"/>
          <w:szCs w:val="28"/>
          <w:lang w:val="en-US"/>
        </w:rPr>
        <w:t xml:space="preserve">as important implications for leaders and decision makers involved in sport at all levels. How do governing bodies and individuals determine which information should remain private, and which rightly deserves to be aired in the public sphere? </w:t>
      </w:r>
    </w:p>
    <w:p w14:paraId="2EE474A6" w14:textId="77777777" w:rsidR="002A77A5" w:rsidRPr="00866027" w:rsidRDefault="002A77A5" w:rsidP="002A77A5">
      <w:pPr>
        <w:rPr>
          <w:sz w:val="28"/>
          <w:szCs w:val="28"/>
          <w:lang w:val="en-US"/>
        </w:rPr>
      </w:pPr>
    </w:p>
    <w:p w14:paraId="0D5BC2CC" w14:textId="137CB1C9" w:rsidR="002A77A5" w:rsidRPr="00866027" w:rsidRDefault="002A77A5" w:rsidP="002A77A5">
      <w:pPr>
        <w:rPr>
          <w:sz w:val="28"/>
          <w:szCs w:val="28"/>
          <w:lang w:val="en-US"/>
        </w:rPr>
      </w:pPr>
      <w:r w:rsidRPr="00866027">
        <w:rPr>
          <w:sz w:val="28"/>
          <w:szCs w:val="28"/>
          <w:lang w:val="en-US"/>
        </w:rPr>
        <w:t xml:space="preserve">In 2009, during the Brumbies tour of South Africa, Shawn Mackay passed away due to injuries suffered when he was hit by a vehicle while crossing the road to board the team bus. Shawn passed </w:t>
      </w:r>
      <w:r w:rsidR="008D7537" w:rsidRPr="00866027">
        <w:rPr>
          <w:sz w:val="28"/>
          <w:szCs w:val="28"/>
          <w:lang w:val="en-US"/>
        </w:rPr>
        <w:t xml:space="preserve">away </w:t>
      </w:r>
      <w:r w:rsidRPr="00866027">
        <w:rPr>
          <w:sz w:val="28"/>
          <w:szCs w:val="28"/>
          <w:lang w:val="en-US"/>
        </w:rPr>
        <w:t>while we were airborne between South Africa and Australia</w:t>
      </w:r>
      <w:r w:rsidR="008D7537" w:rsidRPr="00866027">
        <w:rPr>
          <w:sz w:val="28"/>
          <w:szCs w:val="28"/>
          <w:lang w:val="en-US"/>
        </w:rPr>
        <w:t>,</w:t>
      </w:r>
      <w:r w:rsidRPr="00866027">
        <w:rPr>
          <w:sz w:val="28"/>
          <w:szCs w:val="28"/>
          <w:lang w:val="en-US"/>
        </w:rPr>
        <w:t xml:space="preserve"> so the team did not receive the news until our plane landed in Sydney. </w:t>
      </w:r>
    </w:p>
    <w:p w14:paraId="144CD252" w14:textId="77777777" w:rsidR="002A77A5" w:rsidRPr="00866027" w:rsidRDefault="002A77A5" w:rsidP="002A77A5">
      <w:pPr>
        <w:rPr>
          <w:sz w:val="28"/>
          <w:szCs w:val="28"/>
          <w:lang w:val="en-US"/>
        </w:rPr>
      </w:pPr>
    </w:p>
    <w:p w14:paraId="622D4ED5" w14:textId="346F2368" w:rsidR="002A77A5" w:rsidRPr="00866027" w:rsidRDefault="002A77A5" w:rsidP="002A77A5">
      <w:pPr>
        <w:rPr>
          <w:sz w:val="28"/>
          <w:szCs w:val="28"/>
          <w:lang w:val="en-US"/>
        </w:rPr>
      </w:pPr>
      <w:r w:rsidRPr="00866027">
        <w:rPr>
          <w:sz w:val="28"/>
          <w:szCs w:val="28"/>
          <w:lang w:val="en-US"/>
        </w:rPr>
        <w:t xml:space="preserve">The news hit everyone hard, but none </w:t>
      </w:r>
      <w:r w:rsidR="00C367FE" w:rsidRPr="00866027">
        <w:rPr>
          <w:sz w:val="28"/>
          <w:szCs w:val="28"/>
          <w:lang w:val="en-US"/>
        </w:rPr>
        <w:t>more so</w:t>
      </w:r>
      <w:r w:rsidRPr="00866027">
        <w:rPr>
          <w:sz w:val="28"/>
          <w:szCs w:val="28"/>
          <w:lang w:val="en-US"/>
        </w:rPr>
        <w:t xml:space="preserve"> than Shawn</w:t>
      </w:r>
      <w:r w:rsidR="008D7537" w:rsidRPr="00866027">
        <w:rPr>
          <w:sz w:val="28"/>
          <w:szCs w:val="28"/>
          <w:lang w:val="en-US"/>
        </w:rPr>
        <w:t>’</w:t>
      </w:r>
      <w:r w:rsidRPr="00866027">
        <w:rPr>
          <w:sz w:val="28"/>
          <w:szCs w:val="28"/>
          <w:lang w:val="en-US"/>
        </w:rPr>
        <w:t>s flat</w:t>
      </w:r>
      <w:r w:rsidR="008D7537" w:rsidRPr="00866027">
        <w:rPr>
          <w:sz w:val="28"/>
          <w:szCs w:val="28"/>
          <w:lang w:val="en-US"/>
        </w:rPr>
        <w:t>-</w:t>
      </w:r>
      <w:r w:rsidRPr="00866027">
        <w:rPr>
          <w:sz w:val="28"/>
          <w:szCs w:val="28"/>
          <w:lang w:val="en-US"/>
        </w:rPr>
        <w:t xml:space="preserve">mate and then </w:t>
      </w:r>
      <w:r w:rsidR="00C367FE" w:rsidRPr="00866027">
        <w:rPr>
          <w:sz w:val="28"/>
          <w:szCs w:val="28"/>
          <w:lang w:val="en-US"/>
        </w:rPr>
        <w:t>19</w:t>
      </w:r>
      <w:r w:rsidRPr="00866027">
        <w:rPr>
          <w:sz w:val="28"/>
          <w:szCs w:val="28"/>
          <w:lang w:val="en-US"/>
        </w:rPr>
        <w:t xml:space="preserve">-year-old, Matt </w:t>
      </w:r>
      <w:proofErr w:type="spellStart"/>
      <w:r w:rsidRPr="00866027">
        <w:rPr>
          <w:sz w:val="28"/>
          <w:szCs w:val="28"/>
          <w:lang w:val="en-US"/>
        </w:rPr>
        <w:t>Toomua</w:t>
      </w:r>
      <w:proofErr w:type="spellEnd"/>
      <w:r w:rsidRPr="00866027">
        <w:rPr>
          <w:sz w:val="28"/>
          <w:szCs w:val="28"/>
          <w:lang w:val="en-US"/>
        </w:rPr>
        <w:t xml:space="preserve">. When we landed in Canberra the news media swarmed around Matt as he tried to make his way to the team bus. </w:t>
      </w:r>
    </w:p>
    <w:p w14:paraId="7F36204F" w14:textId="77777777" w:rsidR="002A77A5" w:rsidRPr="00866027" w:rsidRDefault="002A77A5" w:rsidP="002A77A5">
      <w:pPr>
        <w:rPr>
          <w:sz w:val="28"/>
          <w:szCs w:val="28"/>
          <w:lang w:val="en-US"/>
        </w:rPr>
      </w:pPr>
    </w:p>
    <w:p w14:paraId="5A827C38" w14:textId="117BB337" w:rsidR="002A77A5" w:rsidRPr="00866027" w:rsidRDefault="002A77A5" w:rsidP="002A77A5">
      <w:pPr>
        <w:rPr>
          <w:sz w:val="28"/>
          <w:szCs w:val="28"/>
          <w:lang w:val="en-US"/>
        </w:rPr>
      </w:pPr>
      <w:r w:rsidRPr="00866027">
        <w:rPr>
          <w:sz w:val="28"/>
          <w:szCs w:val="28"/>
          <w:lang w:val="en-US"/>
        </w:rPr>
        <w:t>I remember thinking that there was something deeply unethical about the disregard for Matt</w:t>
      </w:r>
      <w:r w:rsidR="008D7537" w:rsidRPr="00866027">
        <w:rPr>
          <w:sz w:val="28"/>
          <w:szCs w:val="28"/>
          <w:lang w:val="en-US"/>
        </w:rPr>
        <w:t>’</w:t>
      </w:r>
      <w:r w:rsidRPr="00866027">
        <w:rPr>
          <w:sz w:val="28"/>
          <w:szCs w:val="28"/>
          <w:lang w:val="en-US"/>
        </w:rPr>
        <w:t xml:space="preserve">s privacy during a tragic time in his life. On the one hand I understood that Matt was a public figure of sorts, but was it really in the interests of the public to have his grief beamed across the world? And how did the experience of being forced to wade through a media gauntlet affect a young man still learning to cope with life in the spotlight? </w:t>
      </w:r>
    </w:p>
    <w:p w14:paraId="5AE4648E" w14:textId="77777777" w:rsidR="002A77A5" w:rsidRPr="00866027" w:rsidRDefault="002A77A5" w:rsidP="002A77A5">
      <w:pPr>
        <w:rPr>
          <w:sz w:val="28"/>
          <w:szCs w:val="28"/>
          <w:lang w:val="en-US"/>
        </w:rPr>
      </w:pPr>
    </w:p>
    <w:p w14:paraId="06F2913A" w14:textId="1A1E74BE" w:rsidR="002A77A5" w:rsidRPr="00866027" w:rsidRDefault="002A77A5" w:rsidP="002A77A5">
      <w:pPr>
        <w:rPr>
          <w:sz w:val="28"/>
          <w:szCs w:val="28"/>
          <w:lang w:val="en-US"/>
        </w:rPr>
      </w:pPr>
      <w:r w:rsidRPr="00866027">
        <w:rPr>
          <w:sz w:val="28"/>
          <w:szCs w:val="28"/>
          <w:lang w:val="en-US"/>
        </w:rPr>
        <w:t>I didn</w:t>
      </w:r>
      <w:r w:rsidR="008D7537" w:rsidRPr="00866027">
        <w:rPr>
          <w:sz w:val="28"/>
          <w:szCs w:val="28"/>
          <w:lang w:val="en-US"/>
        </w:rPr>
        <w:t>’</w:t>
      </w:r>
      <w:r w:rsidRPr="00866027">
        <w:rPr>
          <w:sz w:val="28"/>
          <w:szCs w:val="28"/>
          <w:lang w:val="en-US"/>
        </w:rPr>
        <w:t>t have good answers to these questions at the time and I</w:t>
      </w:r>
      <w:r w:rsidR="008D7537" w:rsidRPr="00866027">
        <w:rPr>
          <w:sz w:val="28"/>
          <w:szCs w:val="28"/>
          <w:lang w:val="en-US"/>
        </w:rPr>
        <w:t>’</w:t>
      </w:r>
      <w:r w:rsidRPr="00866027">
        <w:rPr>
          <w:sz w:val="28"/>
          <w:szCs w:val="28"/>
          <w:lang w:val="en-US"/>
        </w:rPr>
        <w:t>m not sure I have better ones now. What I am certain of is that it</w:t>
      </w:r>
      <w:r w:rsidR="008D7537" w:rsidRPr="00866027">
        <w:rPr>
          <w:sz w:val="28"/>
          <w:szCs w:val="28"/>
          <w:lang w:val="en-US"/>
        </w:rPr>
        <w:t>’</w:t>
      </w:r>
      <w:r w:rsidRPr="00866027">
        <w:rPr>
          <w:sz w:val="28"/>
          <w:szCs w:val="28"/>
          <w:lang w:val="en-US"/>
        </w:rPr>
        <w:t xml:space="preserve">s not always clear when privacy should be given precedence over transparency. </w:t>
      </w:r>
    </w:p>
    <w:p w14:paraId="22BA184B" w14:textId="77777777" w:rsidR="002A77A5" w:rsidRPr="00866027" w:rsidRDefault="002A77A5" w:rsidP="002A77A5">
      <w:pPr>
        <w:rPr>
          <w:sz w:val="28"/>
          <w:szCs w:val="28"/>
          <w:lang w:val="en-US"/>
        </w:rPr>
      </w:pPr>
    </w:p>
    <w:p w14:paraId="5842ADE4" w14:textId="5B32D612" w:rsidR="002A77A5" w:rsidRPr="00866027" w:rsidRDefault="002A77A5" w:rsidP="002A77A5">
      <w:pPr>
        <w:rPr>
          <w:sz w:val="28"/>
          <w:szCs w:val="28"/>
          <w:lang w:val="en-US"/>
        </w:rPr>
      </w:pPr>
      <w:r w:rsidRPr="00866027">
        <w:rPr>
          <w:sz w:val="28"/>
          <w:szCs w:val="28"/>
          <w:lang w:val="en-US"/>
        </w:rPr>
        <w:t>In many ways</w:t>
      </w:r>
      <w:r w:rsidR="008D7537" w:rsidRPr="00866027">
        <w:rPr>
          <w:sz w:val="28"/>
          <w:szCs w:val="28"/>
          <w:lang w:val="en-US"/>
        </w:rPr>
        <w:t>,</w:t>
      </w:r>
      <w:r w:rsidRPr="00866027">
        <w:rPr>
          <w:sz w:val="28"/>
          <w:szCs w:val="28"/>
          <w:lang w:val="en-US"/>
        </w:rPr>
        <w:t xml:space="preserve"> disagreements over what should remain private and what should be disclosed highlights a tension between a desire to respect our common humanity without losing sight of the greater good. </w:t>
      </w:r>
    </w:p>
    <w:p w14:paraId="1115E9F5" w14:textId="77777777" w:rsidR="002A77A5" w:rsidRPr="00866027" w:rsidRDefault="002A77A5" w:rsidP="002A77A5">
      <w:pPr>
        <w:rPr>
          <w:sz w:val="28"/>
          <w:szCs w:val="28"/>
          <w:lang w:val="en-US"/>
        </w:rPr>
      </w:pPr>
    </w:p>
    <w:p w14:paraId="10BD2596" w14:textId="624C75F5" w:rsidR="002A77A5" w:rsidRPr="00866027" w:rsidRDefault="002A77A5" w:rsidP="002A77A5">
      <w:pPr>
        <w:rPr>
          <w:sz w:val="28"/>
          <w:szCs w:val="28"/>
          <w:lang w:val="en-US"/>
        </w:rPr>
      </w:pPr>
      <w:r w:rsidRPr="00866027">
        <w:rPr>
          <w:sz w:val="28"/>
          <w:szCs w:val="28"/>
          <w:lang w:val="en-US"/>
        </w:rPr>
        <w:lastRenderedPageBreak/>
        <w:t xml:space="preserve">I remember watching South African middle-distance runner Caster Semenya front a throng of media after the International Association of Athletics Federations </w:t>
      </w:r>
      <w:proofErr w:type="gramStart"/>
      <w:r w:rsidRPr="00866027">
        <w:rPr>
          <w:sz w:val="28"/>
          <w:szCs w:val="28"/>
          <w:lang w:val="en-US"/>
        </w:rPr>
        <w:t>insisted</w:t>
      </w:r>
      <w:proofErr w:type="gramEnd"/>
      <w:r w:rsidRPr="00866027">
        <w:rPr>
          <w:sz w:val="28"/>
          <w:szCs w:val="28"/>
          <w:lang w:val="en-US"/>
        </w:rPr>
        <w:t xml:space="preserve"> she submit to a sex verification test to ascertain whether she was female. </w:t>
      </w:r>
    </w:p>
    <w:p w14:paraId="4357AD34" w14:textId="77777777" w:rsidR="002A77A5" w:rsidRPr="00866027" w:rsidRDefault="002A77A5" w:rsidP="002A77A5">
      <w:pPr>
        <w:rPr>
          <w:sz w:val="28"/>
          <w:szCs w:val="28"/>
          <w:lang w:val="en-US"/>
        </w:rPr>
      </w:pPr>
    </w:p>
    <w:p w14:paraId="159C8932" w14:textId="77777777" w:rsidR="002A77A5" w:rsidRPr="00866027" w:rsidRDefault="002A77A5" w:rsidP="002A77A5">
      <w:pPr>
        <w:rPr>
          <w:sz w:val="28"/>
          <w:szCs w:val="28"/>
          <w:lang w:val="en-US"/>
        </w:rPr>
      </w:pPr>
      <w:r w:rsidRPr="00866027">
        <w:rPr>
          <w:sz w:val="28"/>
          <w:szCs w:val="28"/>
          <w:lang w:val="en-US"/>
        </w:rPr>
        <w:t xml:space="preserve">It was difficult to watch someone’s privacy so blatantly ignored. Conversely, the primacy of fairness in sport made the conversation about Semenya’s participation unavoidable and important. It’s a conversation that continues to this day and one I’m glad is happening out in the open, much as I decry the personal harm it must cause Semenya and other athletes in similar situations. </w:t>
      </w:r>
    </w:p>
    <w:p w14:paraId="31480CD2" w14:textId="77777777" w:rsidR="002A77A5" w:rsidRPr="00866027" w:rsidRDefault="002A77A5" w:rsidP="002A77A5">
      <w:pPr>
        <w:rPr>
          <w:sz w:val="28"/>
          <w:szCs w:val="28"/>
          <w:lang w:val="en-US"/>
        </w:rPr>
      </w:pPr>
    </w:p>
    <w:p w14:paraId="4EADE8D2" w14:textId="5F626DF0" w:rsidR="002A77A5" w:rsidRPr="00866027" w:rsidRDefault="002A77A5" w:rsidP="002A77A5">
      <w:pPr>
        <w:rPr>
          <w:sz w:val="28"/>
          <w:szCs w:val="28"/>
          <w:lang w:val="en-US"/>
        </w:rPr>
      </w:pPr>
      <w:r w:rsidRPr="00866027">
        <w:rPr>
          <w:sz w:val="28"/>
          <w:szCs w:val="28"/>
          <w:lang w:val="en-US"/>
        </w:rPr>
        <w:t>American politician and lawyer, Joseph Andrew once stated</w:t>
      </w:r>
      <w:r w:rsidR="004A04CD" w:rsidRPr="00866027">
        <w:rPr>
          <w:sz w:val="28"/>
          <w:szCs w:val="28"/>
          <w:lang w:val="en-US"/>
        </w:rPr>
        <w:t>: ‘</w:t>
      </w:r>
      <w:r w:rsidRPr="00866027">
        <w:rPr>
          <w:sz w:val="28"/>
          <w:szCs w:val="28"/>
          <w:lang w:val="en-US"/>
        </w:rPr>
        <w:t xml:space="preserve">The hardest decisions in life are not between good and bad or right and wrong, but between two goods or two </w:t>
      </w:r>
      <w:proofErr w:type="gramStart"/>
      <w:r w:rsidRPr="00866027">
        <w:rPr>
          <w:sz w:val="28"/>
          <w:szCs w:val="28"/>
          <w:lang w:val="en-US"/>
        </w:rPr>
        <w:t>rights</w:t>
      </w:r>
      <w:r w:rsidR="004A04CD" w:rsidRPr="00866027">
        <w:rPr>
          <w:sz w:val="28"/>
          <w:szCs w:val="28"/>
          <w:lang w:val="en-US"/>
        </w:rPr>
        <w:t>’</w:t>
      </w:r>
      <w:proofErr w:type="gramEnd"/>
      <w:r w:rsidR="004A04CD" w:rsidRPr="00866027">
        <w:rPr>
          <w:sz w:val="28"/>
          <w:szCs w:val="28"/>
          <w:lang w:val="en-US"/>
        </w:rPr>
        <w:t>.</w:t>
      </w:r>
      <w:r w:rsidRPr="00866027">
        <w:rPr>
          <w:sz w:val="28"/>
          <w:szCs w:val="28"/>
          <w:lang w:val="en-US"/>
        </w:rPr>
        <w:t xml:space="preserve"> And </w:t>
      </w:r>
      <w:proofErr w:type="gramStart"/>
      <w:r w:rsidRPr="00866027">
        <w:rPr>
          <w:sz w:val="28"/>
          <w:szCs w:val="28"/>
          <w:lang w:val="en-US"/>
        </w:rPr>
        <w:t>so</w:t>
      </w:r>
      <w:proofErr w:type="gramEnd"/>
      <w:r w:rsidRPr="00866027">
        <w:rPr>
          <w:sz w:val="28"/>
          <w:szCs w:val="28"/>
          <w:lang w:val="en-US"/>
        </w:rPr>
        <w:t xml:space="preserve"> it is with the endless strain between privacy and transparency. </w:t>
      </w:r>
    </w:p>
    <w:p w14:paraId="00C9ABD1" w14:textId="77777777" w:rsidR="002A77A5" w:rsidRPr="00866027" w:rsidRDefault="002A77A5" w:rsidP="002A77A5">
      <w:pPr>
        <w:rPr>
          <w:sz w:val="28"/>
          <w:szCs w:val="28"/>
          <w:lang w:val="en-US"/>
        </w:rPr>
      </w:pPr>
    </w:p>
    <w:p w14:paraId="53D11723" w14:textId="796009CA" w:rsidR="002A77A5" w:rsidRPr="00866027" w:rsidRDefault="002A77A5" w:rsidP="002A77A5">
      <w:pPr>
        <w:rPr>
          <w:sz w:val="28"/>
          <w:szCs w:val="28"/>
          <w:lang w:val="en-US"/>
        </w:rPr>
      </w:pPr>
      <w:r w:rsidRPr="00866027">
        <w:rPr>
          <w:sz w:val="28"/>
          <w:szCs w:val="28"/>
          <w:lang w:val="en-US"/>
        </w:rPr>
        <w:t>It</w:t>
      </w:r>
      <w:r w:rsidR="004A04CD" w:rsidRPr="00866027">
        <w:rPr>
          <w:sz w:val="28"/>
          <w:szCs w:val="28"/>
          <w:lang w:val="en-US"/>
        </w:rPr>
        <w:t>’</w:t>
      </w:r>
      <w:r w:rsidRPr="00866027">
        <w:rPr>
          <w:sz w:val="28"/>
          <w:szCs w:val="28"/>
          <w:lang w:val="en-US"/>
        </w:rPr>
        <w:t xml:space="preserve">s from this perspective that we can most honestly investigate our own integrity. Whenever we find ourselves in possession of sensitive information and tasked with the burden of deciding how, and perhaps if, it should be disseminated, perhaps the best we can do is to embrace the uncertainty of difficult decisions, and to realise that there are no perfect solutions, only imperfect trade-offs. </w:t>
      </w:r>
    </w:p>
    <w:p w14:paraId="66AF6A70" w14:textId="77777777" w:rsidR="00A94006" w:rsidRPr="00866027" w:rsidRDefault="00A94006" w:rsidP="00060F0A">
      <w:pPr>
        <w:rPr>
          <w:sz w:val="28"/>
          <w:szCs w:val="28"/>
        </w:rPr>
      </w:pPr>
    </w:p>
    <w:p w14:paraId="121DFE85" w14:textId="77777777" w:rsidR="00A94006" w:rsidRPr="00866027" w:rsidRDefault="00A94006" w:rsidP="00060F0A">
      <w:pPr>
        <w:rPr>
          <w:sz w:val="28"/>
          <w:szCs w:val="28"/>
        </w:rPr>
      </w:pPr>
    </w:p>
    <w:p w14:paraId="0E21DD42" w14:textId="6CF14EBD" w:rsidR="00091DD0" w:rsidRPr="00866027" w:rsidRDefault="00091DD0" w:rsidP="00060F0A">
      <w:pPr>
        <w:rPr>
          <w:sz w:val="28"/>
          <w:szCs w:val="28"/>
        </w:rPr>
      </w:pPr>
      <w:r w:rsidRPr="00866027">
        <w:rPr>
          <w:sz w:val="28"/>
          <w:szCs w:val="28"/>
        </w:rPr>
        <w:t>Clyde Rathbone</w:t>
      </w:r>
    </w:p>
    <w:p w14:paraId="234380B4" w14:textId="2B9E1374" w:rsidR="00C7089B" w:rsidRPr="00866027" w:rsidRDefault="000E24EA" w:rsidP="00060F0A">
      <w:pPr>
        <w:rPr>
          <w:sz w:val="28"/>
          <w:szCs w:val="28"/>
        </w:rPr>
      </w:pPr>
      <w:hyperlink r:id="rId16" w:history="1">
        <w:r w:rsidR="00C7089B" w:rsidRPr="00866027">
          <w:rPr>
            <w:rStyle w:val="Hyperlink"/>
            <w:sz w:val="28"/>
            <w:szCs w:val="28"/>
          </w:rPr>
          <w:t>www.karmawiki.com</w:t>
        </w:r>
      </w:hyperlink>
    </w:p>
    <w:p w14:paraId="0E08F76B" w14:textId="77777777" w:rsidR="00C7089B" w:rsidRDefault="00C7089B" w:rsidP="00060F0A"/>
    <w:p w14:paraId="668CD0BF" w14:textId="77777777" w:rsidR="00473A82" w:rsidRDefault="00473A82" w:rsidP="004A04CD">
      <w:pPr>
        <w:sectPr w:rsidR="00473A82" w:rsidSect="00473A82">
          <w:pgSz w:w="11900" w:h="16840"/>
          <w:pgMar w:top="1276" w:right="843" w:bottom="340" w:left="1134" w:header="720" w:footer="720" w:gutter="567"/>
          <w:cols w:space="708"/>
        </w:sectPr>
      </w:pPr>
    </w:p>
    <w:p w14:paraId="2B8CBE9B" w14:textId="3F5B0299" w:rsidR="00F3353A" w:rsidRPr="00046EE4" w:rsidRDefault="00F3353A" w:rsidP="00365C22">
      <w:pPr>
        <w:pStyle w:val="Heading1"/>
      </w:pPr>
      <w:bookmarkStart w:id="22" w:name="_Toc3899441"/>
      <w:r w:rsidRPr="00046EE4">
        <w:lastRenderedPageBreak/>
        <w:t>M</w:t>
      </w:r>
      <w:r w:rsidR="009E2BA6">
        <w:t>accabi Australia’s commitment to member protection</w:t>
      </w:r>
      <w:bookmarkEnd w:id="22"/>
    </w:p>
    <w:bookmarkEnd w:id="20"/>
    <w:p w14:paraId="374E3C04" w14:textId="76AE9407" w:rsidR="009E2BA6" w:rsidRPr="00866027" w:rsidRDefault="009E2BA6" w:rsidP="009E2BA6">
      <w:pPr>
        <w:spacing w:line="240" w:lineRule="auto"/>
        <w:rPr>
          <w:rFonts w:cs="Arial"/>
          <w:sz w:val="28"/>
          <w:szCs w:val="28"/>
          <w:lang w:val="en-US"/>
        </w:rPr>
      </w:pPr>
    </w:p>
    <w:p w14:paraId="4F6123A5" w14:textId="1F28342D" w:rsidR="009E2BA6" w:rsidRPr="00866027" w:rsidRDefault="009E2BA6" w:rsidP="004A04CD">
      <w:pPr>
        <w:rPr>
          <w:sz w:val="28"/>
          <w:szCs w:val="28"/>
          <w:lang w:val="en-US"/>
        </w:rPr>
      </w:pPr>
      <w:r w:rsidRPr="00866027">
        <w:rPr>
          <w:sz w:val="28"/>
          <w:szCs w:val="28"/>
          <w:lang w:val="en-US"/>
        </w:rPr>
        <w:t>For the past three years</w:t>
      </w:r>
      <w:r w:rsidR="004A04CD" w:rsidRPr="00866027">
        <w:rPr>
          <w:sz w:val="28"/>
          <w:szCs w:val="28"/>
          <w:lang w:val="en-US"/>
        </w:rPr>
        <w:t>,</w:t>
      </w:r>
      <w:r w:rsidRPr="00866027">
        <w:rPr>
          <w:sz w:val="28"/>
          <w:szCs w:val="28"/>
          <w:lang w:val="en-US"/>
        </w:rPr>
        <w:t xml:space="preserve"> Maccabi Australia has made a concerted commitment to member protection training with a focus on child safety</w:t>
      </w:r>
      <w:r w:rsidR="004A04CD" w:rsidRPr="00866027">
        <w:rPr>
          <w:sz w:val="28"/>
          <w:szCs w:val="28"/>
          <w:lang w:val="en-US"/>
        </w:rPr>
        <w:t>,</w:t>
      </w:r>
      <w:r w:rsidRPr="00866027">
        <w:rPr>
          <w:sz w:val="28"/>
          <w:szCs w:val="28"/>
          <w:lang w:val="en-US"/>
        </w:rPr>
        <w:t xml:space="preserve"> which has led to over 1000 people participating in training. This represents over 75</w:t>
      </w:r>
      <w:r w:rsidR="004A04CD" w:rsidRPr="00866027">
        <w:rPr>
          <w:sz w:val="28"/>
          <w:szCs w:val="28"/>
          <w:lang w:val="en-US"/>
        </w:rPr>
        <w:t xml:space="preserve"> per cent</w:t>
      </w:r>
      <w:r w:rsidRPr="00866027">
        <w:rPr>
          <w:sz w:val="28"/>
          <w:szCs w:val="28"/>
          <w:lang w:val="en-US"/>
        </w:rPr>
        <w:t xml:space="preserve"> of the organisation’s officials, and around one-sixth of </w:t>
      </w:r>
      <w:r w:rsidR="00C367FE" w:rsidRPr="00866027">
        <w:rPr>
          <w:sz w:val="28"/>
          <w:szCs w:val="28"/>
          <w:lang w:val="en-US"/>
        </w:rPr>
        <w:t>its</w:t>
      </w:r>
      <w:r w:rsidRPr="00866027">
        <w:rPr>
          <w:sz w:val="28"/>
          <w:szCs w:val="28"/>
          <w:lang w:val="en-US"/>
        </w:rPr>
        <w:t xml:space="preserve"> 6000 members nationally.</w:t>
      </w:r>
    </w:p>
    <w:p w14:paraId="5386D539" w14:textId="77777777" w:rsidR="009E2BA6" w:rsidRPr="00866027" w:rsidRDefault="009E2BA6" w:rsidP="004A04CD">
      <w:pPr>
        <w:rPr>
          <w:sz w:val="28"/>
          <w:szCs w:val="28"/>
          <w:lang w:val="en-US"/>
        </w:rPr>
      </w:pPr>
    </w:p>
    <w:p w14:paraId="5CA141A3" w14:textId="5F22C0F8" w:rsidR="009E2BA6" w:rsidRPr="00866027" w:rsidRDefault="009E2BA6" w:rsidP="004A04CD">
      <w:pPr>
        <w:rPr>
          <w:sz w:val="28"/>
          <w:szCs w:val="28"/>
          <w:lang w:val="en-US"/>
        </w:rPr>
      </w:pPr>
      <w:r w:rsidRPr="00866027">
        <w:rPr>
          <w:sz w:val="28"/>
          <w:szCs w:val="28"/>
          <w:lang w:val="en-US"/>
        </w:rPr>
        <w:t xml:space="preserve">As part of </w:t>
      </w:r>
      <w:r w:rsidR="00C367FE" w:rsidRPr="00866027">
        <w:rPr>
          <w:sz w:val="28"/>
          <w:szCs w:val="28"/>
          <w:lang w:val="en-US"/>
        </w:rPr>
        <w:t>the organisation’s</w:t>
      </w:r>
      <w:r w:rsidRPr="00866027">
        <w:rPr>
          <w:sz w:val="28"/>
          <w:szCs w:val="28"/>
          <w:lang w:val="en-US"/>
        </w:rPr>
        <w:t xml:space="preserve"> </w:t>
      </w:r>
      <w:proofErr w:type="gramStart"/>
      <w:r w:rsidRPr="00866027">
        <w:rPr>
          <w:sz w:val="28"/>
          <w:szCs w:val="28"/>
          <w:lang w:val="en-US"/>
        </w:rPr>
        <w:t xml:space="preserve">commitment </w:t>
      </w:r>
      <w:r w:rsidR="00C367FE" w:rsidRPr="00866027">
        <w:rPr>
          <w:sz w:val="28"/>
          <w:szCs w:val="28"/>
          <w:lang w:val="en-US"/>
        </w:rPr>
        <w:t>,</w:t>
      </w:r>
      <w:proofErr w:type="gramEnd"/>
      <w:r w:rsidR="00C367FE" w:rsidRPr="00866027">
        <w:rPr>
          <w:sz w:val="28"/>
          <w:szCs w:val="28"/>
          <w:lang w:val="en-US"/>
        </w:rPr>
        <w:t xml:space="preserve"> it</w:t>
      </w:r>
      <w:r w:rsidRPr="00866027">
        <w:rPr>
          <w:sz w:val="28"/>
          <w:szCs w:val="28"/>
          <w:lang w:val="en-US"/>
        </w:rPr>
        <w:t xml:space="preserve"> ha</w:t>
      </w:r>
      <w:r w:rsidR="00C367FE" w:rsidRPr="00866027">
        <w:rPr>
          <w:sz w:val="28"/>
          <w:szCs w:val="28"/>
          <w:lang w:val="en-US"/>
        </w:rPr>
        <w:t>s</w:t>
      </w:r>
      <w:r w:rsidRPr="00866027">
        <w:rPr>
          <w:sz w:val="28"/>
          <w:szCs w:val="28"/>
          <w:lang w:val="en-US"/>
        </w:rPr>
        <w:t>:</w:t>
      </w:r>
    </w:p>
    <w:p w14:paraId="2A6D158C" w14:textId="77777777" w:rsidR="009E2BA6" w:rsidRPr="00866027" w:rsidRDefault="009E2BA6" w:rsidP="004A04CD">
      <w:pPr>
        <w:rPr>
          <w:sz w:val="28"/>
          <w:szCs w:val="28"/>
          <w:lang w:val="en-US"/>
        </w:rPr>
      </w:pPr>
    </w:p>
    <w:p w14:paraId="315FFC1B" w14:textId="57E324A7"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created a bespoke Maccabi member protection policies online training</w:t>
      </w:r>
    </w:p>
    <w:p w14:paraId="4A57753E" w14:textId="14FB1834"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formed a volunteer member protection policy (MPP) subcommittee that oversees the governance of the policies</w:t>
      </w:r>
    </w:p>
    <w:p w14:paraId="1839B8C6" w14:textId="74A12C8F"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engaged a wider group of volunteers who form part of a wider MPP Working Party and have taken on roles including Integrity Officers, Tribunal Chairs and Appeals Chair</w:t>
      </w:r>
    </w:p>
    <w:p w14:paraId="797230F5" w14:textId="3C826762"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developed a toolkit for use by integrity officers and club compliance officers to address grievances and escalation processes</w:t>
      </w:r>
    </w:p>
    <w:p w14:paraId="2CCD2D94" w14:textId="45B044FC"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 xml:space="preserve">created a Working </w:t>
      </w:r>
      <w:proofErr w:type="gramStart"/>
      <w:r w:rsidRPr="00866027">
        <w:rPr>
          <w:rFonts w:cs="Arial"/>
          <w:sz w:val="28"/>
          <w:szCs w:val="28"/>
          <w:lang w:val="en-US"/>
        </w:rPr>
        <w:t>With</w:t>
      </w:r>
      <w:proofErr w:type="gramEnd"/>
      <w:r w:rsidRPr="00866027">
        <w:rPr>
          <w:rFonts w:cs="Arial"/>
          <w:sz w:val="28"/>
          <w:szCs w:val="28"/>
          <w:lang w:val="en-US"/>
        </w:rPr>
        <w:t xml:space="preserve"> Children Check register which is linked to an automated verification process</w:t>
      </w:r>
    </w:p>
    <w:p w14:paraId="565A42EF" w14:textId="344FD4D5"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rolled out member protection policies through their leaders, staff and volunteers</w:t>
      </w:r>
    </w:p>
    <w:p w14:paraId="5FC69F31" w14:textId="25DAFEE4"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written an easy-to-read MPP document for children and all abilities participants</w:t>
      </w:r>
    </w:p>
    <w:p w14:paraId="61D608DE" w14:textId="651115AF" w:rsidR="009E2BA6" w:rsidRPr="00866027" w:rsidRDefault="009E2BA6" w:rsidP="00473A82">
      <w:pPr>
        <w:pStyle w:val="ListParagraph"/>
        <w:numPr>
          <w:ilvl w:val="0"/>
          <w:numId w:val="7"/>
        </w:numPr>
        <w:ind w:left="709" w:hanging="425"/>
        <w:rPr>
          <w:rFonts w:cs="Arial"/>
          <w:sz w:val="28"/>
          <w:szCs w:val="28"/>
          <w:lang w:val="en-US"/>
        </w:rPr>
      </w:pPr>
      <w:r w:rsidRPr="00866027">
        <w:rPr>
          <w:rFonts w:cs="Arial"/>
          <w:sz w:val="28"/>
          <w:szCs w:val="28"/>
          <w:lang w:val="en-US"/>
        </w:rPr>
        <w:t>conducted face-to-face training for compliance officers and other officials</w:t>
      </w:r>
      <w:r w:rsidR="004A04CD" w:rsidRPr="00866027">
        <w:rPr>
          <w:rFonts w:cs="Arial"/>
          <w:sz w:val="28"/>
          <w:szCs w:val="28"/>
          <w:lang w:val="en-US"/>
        </w:rPr>
        <w:t>.</w:t>
      </w:r>
    </w:p>
    <w:p w14:paraId="7DBFD4D4" w14:textId="77777777" w:rsidR="009E2BA6" w:rsidRPr="00866027" w:rsidRDefault="009E2BA6" w:rsidP="004A04CD">
      <w:pPr>
        <w:rPr>
          <w:sz w:val="28"/>
          <w:szCs w:val="28"/>
          <w:lang w:val="en-US"/>
        </w:rPr>
      </w:pPr>
    </w:p>
    <w:p w14:paraId="6B1F2654" w14:textId="5CD57493" w:rsidR="009E2BA6" w:rsidRPr="00866027" w:rsidRDefault="009E2BA6" w:rsidP="004A04CD">
      <w:pPr>
        <w:rPr>
          <w:sz w:val="28"/>
          <w:szCs w:val="28"/>
          <w:lang w:val="en-US"/>
        </w:rPr>
      </w:pPr>
      <w:r w:rsidRPr="00866027">
        <w:rPr>
          <w:sz w:val="28"/>
          <w:szCs w:val="28"/>
          <w:lang w:val="en-US"/>
        </w:rPr>
        <w:t>In developing these initiatives</w:t>
      </w:r>
      <w:r w:rsidR="004A04CD" w:rsidRPr="00866027">
        <w:rPr>
          <w:sz w:val="28"/>
          <w:szCs w:val="28"/>
          <w:lang w:val="en-US"/>
        </w:rPr>
        <w:t>,</w:t>
      </w:r>
      <w:r w:rsidRPr="00866027">
        <w:rPr>
          <w:sz w:val="28"/>
          <w:szCs w:val="28"/>
          <w:lang w:val="en-US"/>
        </w:rPr>
        <w:t xml:space="preserve"> Maccabi Australia ha</w:t>
      </w:r>
      <w:r w:rsidR="004A04CD" w:rsidRPr="00866027">
        <w:rPr>
          <w:sz w:val="28"/>
          <w:szCs w:val="28"/>
          <w:lang w:val="en-US"/>
        </w:rPr>
        <w:t>s</w:t>
      </w:r>
      <w:r w:rsidRPr="00866027">
        <w:rPr>
          <w:sz w:val="28"/>
          <w:szCs w:val="28"/>
          <w:lang w:val="en-US"/>
        </w:rPr>
        <w:t xml:space="preserve"> engaged the assistance of experts</w:t>
      </w:r>
      <w:r w:rsidR="004A04CD" w:rsidRPr="00866027">
        <w:rPr>
          <w:sz w:val="28"/>
          <w:szCs w:val="28"/>
          <w:lang w:val="en-US"/>
        </w:rPr>
        <w:t>,</w:t>
      </w:r>
      <w:r w:rsidRPr="00866027">
        <w:rPr>
          <w:sz w:val="28"/>
          <w:szCs w:val="28"/>
          <w:lang w:val="en-US"/>
        </w:rPr>
        <w:t xml:space="preserve"> including legal advisers and child safety advocates.</w:t>
      </w:r>
    </w:p>
    <w:p w14:paraId="250E641F" w14:textId="08795EC6" w:rsidR="009E2BA6" w:rsidRPr="00866027" w:rsidRDefault="004A04CD" w:rsidP="004A04CD">
      <w:pPr>
        <w:rPr>
          <w:sz w:val="28"/>
          <w:szCs w:val="28"/>
          <w:lang w:val="en-US"/>
        </w:rPr>
      </w:pPr>
      <w:r w:rsidRPr="00866027">
        <w:rPr>
          <w:sz w:val="28"/>
          <w:szCs w:val="28"/>
          <w:lang w:val="en-US"/>
        </w:rPr>
        <w:t>It</w:t>
      </w:r>
      <w:r w:rsidR="009E2BA6" w:rsidRPr="00866027">
        <w:rPr>
          <w:sz w:val="28"/>
          <w:szCs w:val="28"/>
          <w:lang w:val="en-US"/>
        </w:rPr>
        <w:t xml:space="preserve"> ha</w:t>
      </w:r>
      <w:r w:rsidRPr="00866027">
        <w:rPr>
          <w:sz w:val="28"/>
          <w:szCs w:val="28"/>
          <w:lang w:val="en-US"/>
        </w:rPr>
        <w:t>s</w:t>
      </w:r>
      <w:r w:rsidR="009E2BA6" w:rsidRPr="00866027">
        <w:rPr>
          <w:sz w:val="28"/>
          <w:szCs w:val="28"/>
          <w:lang w:val="en-US"/>
        </w:rPr>
        <w:t xml:space="preserve"> also referred to existing literature, including that developed by Athletics Australia, Play by the Rules, Child Safe Standards resources, Child Wise, the Commission for Children and Young People, and Sport and Recreation Victoria.</w:t>
      </w:r>
    </w:p>
    <w:p w14:paraId="43FBC0BA" w14:textId="77777777" w:rsidR="009E2BA6" w:rsidRPr="00866027" w:rsidRDefault="009E2BA6" w:rsidP="004A04CD">
      <w:pPr>
        <w:rPr>
          <w:sz w:val="28"/>
          <w:szCs w:val="28"/>
          <w:lang w:val="en-US"/>
        </w:rPr>
      </w:pPr>
    </w:p>
    <w:p w14:paraId="3423B9A0" w14:textId="4FCD652A" w:rsidR="009E2BA6" w:rsidRPr="00866027" w:rsidRDefault="009E2BA6" w:rsidP="004A04CD">
      <w:pPr>
        <w:rPr>
          <w:sz w:val="28"/>
          <w:szCs w:val="28"/>
          <w:lang w:val="en-US"/>
        </w:rPr>
      </w:pPr>
      <w:r w:rsidRPr="00866027">
        <w:rPr>
          <w:sz w:val="28"/>
          <w:szCs w:val="28"/>
          <w:lang w:val="en-US"/>
        </w:rPr>
        <w:t>The</w:t>
      </w:r>
      <w:r w:rsidR="004A04CD" w:rsidRPr="00866027">
        <w:rPr>
          <w:sz w:val="28"/>
          <w:szCs w:val="28"/>
          <w:lang w:val="en-US"/>
        </w:rPr>
        <w:t xml:space="preserve"> organisation</w:t>
      </w:r>
      <w:r w:rsidRPr="00866027">
        <w:rPr>
          <w:sz w:val="28"/>
          <w:szCs w:val="28"/>
          <w:lang w:val="en-US"/>
        </w:rPr>
        <w:t xml:space="preserve"> hold</w:t>
      </w:r>
      <w:r w:rsidR="004A04CD" w:rsidRPr="00866027">
        <w:rPr>
          <w:sz w:val="28"/>
          <w:szCs w:val="28"/>
          <w:lang w:val="en-US"/>
        </w:rPr>
        <w:t>s</w:t>
      </w:r>
      <w:r w:rsidRPr="00866027">
        <w:rPr>
          <w:sz w:val="28"/>
          <w:szCs w:val="28"/>
          <w:lang w:val="en-US"/>
        </w:rPr>
        <w:t xml:space="preserve"> regular workshops of </w:t>
      </w:r>
      <w:r w:rsidR="00C367FE" w:rsidRPr="00866027">
        <w:rPr>
          <w:sz w:val="28"/>
          <w:szCs w:val="28"/>
          <w:lang w:val="en-US"/>
        </w:rPr>
        <w:t>its</w:t>
      </w:r>
      <w:r w:rsidRPr="00866027">
        <w:rPr>
          <w:sz w:val="28"/>
          <w:szCs w:val="28"/>
          <w:lang w:val="en-US"/>
        </w:rPr>
        <w:t xml:space="preserve"> large working party and ensure</w:t>
      </w:r>
      <w:r w:rsidR="004A04CD" w:rsidRPr="00866027">
        <w:rPr>
          <w:sz w:val="28"/>
          <w:szCs w:val="28"/>
          <w:lang w:val="en-US"/>
        </w:rPr>
        <w:t>s</w:t>
      </w:r>
      <w:r w:rsidRPr="00866027">
        <w:rPr>
          <w:sz w:val="28"/>
          <w:szCs w:val="28"/>
          <w:lang w:val="en-US"/>
        </w:rPr>
        <w:t xml:space="preserve"> feedback from these workshops is integrated into the continual development of </w:t>
      </w:r>
      <w:r w:rsidR="00C367FE" w:rsidRPr="00866027">
        <w:rPr>
          <w:sz w:val="28"/>
          <w:szCs w:val="28"/>
          <w:lang w:val="en-US"/>
        </w:rPr>
        <w:t>its</w:t>
      </w:r>
      <w:r w:rsidRPr="00866027">
        <w:rPr>
          <w:sz w:val="28"/>
          <w:szCs w:val="28"/>
          <w:lang w:val="en-US"/>
        </w:rPr>
        <w:t xml:space="preserve"> documents and processes, along with engaging experts to regularly review systems and documents.</w:t>
      </w:r>
    </w:p>
    <w:p w14:paraId="59950A16" w14:textId="70870A12" w:rsidR="009E2BA6" w:rsidRPr="00866027" w:rsidRDefault="009E2BA6" w:rsidP="004A04CD">
      <w:pPr>
        <w:rPr>
          <w:sz w:val="28"/>
          <w:szCs w:val="28"/>
          <w:lang w:val="en-US"/>
        </w:rPr>
      </w:pPr>
    </w:p>
    <w:p w14:paraId="45B0DB76" w14:textId="6045D3D9" w:rsidR="009E2BA6" w:rsidRPr="00866027" w:rsidRDefault="009E2BA6" w:rsidP="009E2BA6">
      <w:pPr>
        <w:spacing w:line="240" w:lineRule="auto"/>
        <w:rPr>
          <w:rFonts w:cs="Arial"/>
          <w:b/>
          <w:sz w:val="28"/>
          <w:szCs w:val="28"/>
          <w:lang w:val="en-US"/>
        </w:rPr>
      </w:pPr>
      <w:r w:rsidRPr="00866027">
        <w:rPr>
          <w:rFonts w:cs="Arial"/>
          <w:b/>
          <w:sz w:val="28"/>
          <w:szCs w:val="28"/>
          <w:lang w:val="en-US"/>
        </w:rPr>
        <w:t xml:space="preserve">Why </w:t>
      </w:r>
      <w:r w:rsidR="00C367FE" w:rsidRPr="00866027">
        <w:rPr>
          <w:rFonts w:cs="Arial"/>
          <w:b/>
          <w:sz w:val="28"/>
          <w:szCs w:val="28"/>
          <w:lang w:val="en-US"/>
        </w:rPr>
        <w:t xml:space="preserve">did Maccabi Australia do </w:t>
      </w:r>
      <w:r w:rsidRPr="00866027">
        <w:rPr>
          <w:rFonts w:cs="Arial"/>
          <w:b/>
          <w:sz w:val="28"/>
          <w:szCs w:val="28"/>
          <w:lang w:val="en-US"/>
        </w:rPr>
        <w:t>it</w:t>
      </w:r>
      <w:r w:rsidR="00C367FE" w:rsidRPr="00866027">
        <w:rPr>
          <w:rFonts w:cs="Arial"/>
          <w:b/>
          <w:sz w:val="28"/>
          <w:szCs w:val="28"/>
          <w:lang w:val="en-US"/>
        </w:rPr>
        <w:t>?</w:t>
      </w:r>
    </w:p>
    <w:p w14:paraId="440CA54A" w14:textId="77777777" w:rsidR="00B533B8" w:rsidRPr="00866027" w:rsidRDefault="00B533B8" w:rsidP="004A04CD">
      <w:pPr>
        <w:rPr>
          <w:sz w:val="28"/>
          <w:szCs w:val="28"/>
          <w:lang w:val="en-US"/>
        </w:rPr>
      </w:pPr>
    </w:p>
    <w:p w14:paraId="2CE0262B" w14:textId="514F427E" w:rsidR="009E2BA6" w:rsidRPr="00866027" w:rsidRDefault="009E2BA6" w:rsidP="004A04CD">
      <w:pPr>
        <w:rPr>
          <w:sz w:val="28"/>
          <w:szCs w:val="28"/>
          <w:lang w:val="en-US"/>
        </w:rPr>
      </w:pPr>
      <w:r w:rsidRPr="00866027">
        <w:rPr>
          <w:sz w:val="28"/>
          <w:szCs w:val="28"/>
          <w:lang w:val="en-US"/>
        </w:rPr>
        <w:t xml:space="preserve">The motivation to create and implement this program came from </w:t>
      </w:r>
      <w:r w:rsidR="004A04CD" w:rsidRPr="00866027">
        <w:rPr>
          <w:sz w:val="28"/>
          <w:szCs w:val="28"/>
          <w:lang w:val="en-US"/>
        </w:rPr>
        <w:t>several</w:t>
      </w:r>
      <w:r w:rsidRPr="00866027">
        <w:rPr>
          <w:sz w:val="28"/>
          <w:szCs w:val="28"/>
          <w:lang w:val="en-US"/>
        </w:rPr>
        <w:t xml:space="preserve"> sources. </w:t>
      </w:r>
      <w:r w:rsidR="00B533B8" w:rsidRPr="00866027">
        <w:rPr>
          <w:sz w:val="28"/>
          <w:szCs w:val="28"/>
          <w:lang w:val="en-US"/>
        </w:rPr>
        <w:t>Importantly, following</w:t>
      </w:r>
      <w:r w:rsidRPr="00866027">
        <w:rPr>
          <w:sz w:val="28"/>
          <w:szCs w:val="28"/>
          <w:lang w:val="en-US"/>
        </w:rPr>
        <w:t xml:space="preserve"> the Royal Commission into </w:t>
      </w:r>
      <w:r w:rsidR="004A04CD" w:rsidRPr="00866027">
        <w:rPr>
          <w:sz w:val="28"/>
          <w:szCs w:val="28"/>
          <w:lang w:val="en-US"/>
        </w:rPr>
        <w:t xml:space="preserve">Institutional Responses to </w:t>
      </w:r>
      <w:r w:rsidRPr="00866027">
        <w:rPr>
          <w:sz w:val="28"/>
          <w:szCs w:val="28"/>
          <w:lang w:val="en-US"/>
        </w:rPr>
        <w:t xml:space="preserve">Child </w:t>
      </w:r>
      <w:r w:rsidR="004A04CD" w:rsidRPr="00866027">
        <w:rPr>
          <w:sz w:val="28"/>
          <w:szCs w:val="28"/>
          <w:lang w:val="en-US"/>
        </w:rPr>
        <w:t xml:space="preserve">Sexual </w:t>
      </w:r>
      <w:r w:rsidRPr="00866027">
        <w:rPr>
          <w:sz w:val="28"/>
          <w:szCs w:val="28"/>
          <w:lang w:val="en-US"/>
        </w:rPr>
        <w:t xml:space="preserve">Abuse, leaders in </w:t>
      </w:r>
      <w:r w:rsidR="00B533B8" w:rsidRPr="00866027">
        <w:rPr>
          <w:sz w:val="28"/>
          <w:szCs w:val="28"/>
          <w:lang w:val="en-US"/>
        </w:rPr>
        <w:t>the</w:t>
      </w:r>
      <w:r w:rsidRPr="00866027">
        <w:rPr>
          <w:sz w:val="28"/>
          <w:szCs w:val="28"/>
          <w:lang w:val="en-US"/>
        </w:rPr>
        <w:t xml:space="preserve"> organisation saw the value in being at the forefront of the upcoming changes, rather than waiting to see what the outcomes would be.</w:t>
      </w:r>
    </w:p>
    <w:p w14:paraId="7CD7EFE6" w14:textId="77777777" w:rsidR="00B533B8" w:rsidRPr="00866027" w:rsidRDefault="00B533B8" w:rsidP="004A04CD">
      <w:pPr>
        <w:rPr>
          <w:sz w:val="28"/>
          <w:szCs w:val="28"/>
          <w:lang w:val="en-US"/>
        </w:rPr>
      </w:pPr>
    </w:p>
    <w:p w14:paraId="2E251378" w14:textId="6ABBB753" w:rsidR="009E2BA6" w:rsidRPr="00866027" w:rsidRDefault="009E2BA6" w:rsidP="004A04CD">
      <w:pPr>
        <w:rPr>
          <w:sz w:val="28"/>
          <w:szCs w:val="28"/>
          <w:lang w:val="en-US"/>
        </w:rPr>
      </w:pPr>
      <w:r w:rsidRPr="00866027">
        <w:rPr>
          <w:sz w:val="28"/>
          <w:szCs w:val="28"/>
          <w:lang w:val="en-US"/>
        </w:rPr>
        <w:t xml:space="preserve">As a national federated organisation, this initiative was </w:t>
      </w:r>
      <w:r w:rsidR="00B533B8" w:rsidRPr="00866027">
        <w:rPr>
          <w:sz w:val="28"/>
          <w:szCs w:val="28"/>
          <w:lang w:val="en-US"/>
        </w:rPr>
        <w:t>driven</w:t>
      </w:r>
      <w:r w:rsidRPr="00866027">
        <w:rPr>
          <w:sz w:val="28"/>
          <w:szCs w:val="28"/>
          <w:lang w:val="en-US"/>
        </w:rPr>
        <w:t xml:space="preserve"> </w:t>
      </w:r>
      <w:r w:rsidR="004A04CD" w:rsidRPr="00866027">
        <w:rPr>
          <w:sz w:val="28"/>
          <w:szCs w:val="28"/>
          <w:lang w:val="en-US"/>
        </w:rPr>
        <w:t>by</w:t>
      </w:r>
      <w:r w:rsidRPr="00866027">
        <w:rPr>
          <w:sz w:val="28"/>
          <w:szCs w:val="28"/>
          <w:lang w:val="en-US"/>
        </w:rPr>
        <w:t xml:space="preserve"> the national office to ensure all affiliated states and clubs were well positioned to support </w:t>
      </w:r>
      <w:r w:rsidR="004A04CD" w:rsidRPr="00866027">
        <w:rPr>
          <w:sz w:val="28"/>
          <w:szCs w:val="28"/>
          <w:lang w:val="en-US"/>
        </w:rPr>
        <w:t>their</w:t>
      </w:r>
      <w:r w:rsidRPr="00866027">
        <w:rPr>
          <w:sz w:val="28"/>
          <w:szCs w:val="28"/>
          <w:lang w:val="en-US"/>
        </w:rPr>
        <w:t xml:space="preserve"> members, rather than </w:t>
      </w:r>
      <w:r w:rsidR="00AF1EAB" w:rsidRPr="00866027">
        <w:rPr>
          <w:sz w:val="28"/>
          <w:szCs w:val="28"/>
          <w:lang w:val="en-US"/>
        </w:rPr>
        <w:t xml:space="preserve">policies being developed piecemeal across the </w:t>
      </w:r>
      <w:r w:rsidRPr="00866027">
        <w:rPr>
          <w:sz w:val="28"/>
          <w:szCs w:val="28"/>
          <w:lang w:val="en-US"/>
        </w:rPr>
        <w:t xml:space="preserve">organisation. This has allowed </w:t>
      </w:r>
      <w:r w:rsidR="00AF1EAB" w:rsidRPr="00866027">
        <w:rPr>
          <w:sz w:val="28"/>
          <w:szCs w:val="28"/>
          <w:lang w:val="en-US"/>
        </w:rPr>
        <w:t xml:space="preserve">the entire organisation </w:t>
      </w:r>
      <w:r w:rsidRPr="00866027">
        <w:rPr>
          <w:sz w:val="28"/>
          <w:szCs w:val="28"/>
          <w:lang w:val="en-US"/>
        </w:rPr>
        <w:t xml:space="preserve">to </w:t>
      </w:r>
      <w:r w:rsidR="00AF1EAB" w:rsidRPr="00866027">
        <w:rPr>
          <w:sz w:val="28"/>
          <w:szCs w:val="28"/>
          <w:lang w:val="en-US"/>
        </w:rPr>
        <w:t>be</w:t>
      </w:r>
      <w:r w:rsidRPr="00866027">
        <w:rPr>
          <w:sz w:val="28"/>
          <w:szCs w:val="28"/>
          <w:lang w:val="en-US"/>
        </w:rPr>
        <w:t xml:space="preserve"> across any changes to current child safety standards</w:t>
      </w:r>
      <w:r w:rsidR="00C367FE" w:rsidRPr="00866027">
        <w:rPr>
          <w:sz w:val="28"/>
          <w:szCs w:val="28"/>
          <w:lang w:val="en-US"/>
        </w:rPr>
        <w:t xml:space="preserve"> and</w:t>
      </w:r>
      <w:r w:rsidRPr="00866027">
        <w:rPr>
          <w:sz w:val="28"/>
          <w:szCs w:val="28"/>
          <w:lang w:val="en-US"/>
        </w:rPr>
        <w:t xml:space="preserve"> changing laws, and to constantly strive for best practice; aiming to not just meet the legal minimum, but provide a safe and welcoming environment </w:t>
      </w:r>
      <w:r w:rsidR="004A04CD" w:rsidRPr="00866027">
        <w:rPr>
          <w:sz w:val="28"/>
          <w:szCs w:val="28"/>
          <w:lang w:val="en-US"/>
        </w:rPr>
        <w:t>for</w:t>
      </w:r>
      <w:r w:rsidRPr="00866027">
        <w:rPr>
          <w:sz w:val="28"/>
          <w:szCs w:val="28"/>
          <w:lang w:val="en-US"/>
        </w:rPr>
        <w:t xml:space="preserve"> everyone.</w:t>
      </w:r>
    </w:p>
    <w:p w14:paraId="4BCA9145" w14:textId="24C253F1" w:rsidR="009E2BA6" w:rsidRPr="00866027" w:rsidRDefault="009E2BA6" w:rsidP="009E2BA6">
      <w:pPr>
        <w:spacing w:line="240" w:lineRule="auto"/>
        <w:rPr>
          <w:rFonts w:cs="Arial"/>
          <w:sz w:val="28"/>
          <w:szCs w:val="28"/>
          <w:lang w:val="en-US"/>
        </w:rPr>
      </w:pPr>
    </w:p>
    <w:p w14:paraId="3533DAAF" w14:textId="6265D71C" w:rsidR="009E2BA6" w:rsidRPr="00866027" w:rsidRDefault="009E2BA6" w:rsidP="009E2BA6">
      <w:pPr>
        <w:spacing w:line="240" w:lineRule="auto"/>
        <w:rPr>
          <w:rFonts w:cs="Arial"/>
          <w:b/>
          <w:sz w:val="28"/>
          <w:szCs w:val="28"/>
          <w:lang w:val="en-US"/>
        </w:rPr>
      </w:pPr>
      <w:r w:rsidRPr="00866027">
        <w:rPr>
          <w:rFonts w:cs="Arial"/>
          <w:b/>
          <w:sz w:val="28"/>
          <w:szCs w:val="28"/>
          <w:lang w:val="en-US"/>
        </w:rPr>
        <w:t>H</w:t>
      </w:r>
      <w:r w:rsidR="00C367FE" w:rsidRPr="00866027">
        <w:rPr>
          <w:rFonts w:cs="Arial"/>
          <w:b/>
          <w:sz w:val="28"/>
          <w:szCs w:val="28"/>
          <w:lang w:val="en-US"/>
        </w:rPr>
        <w:t>as it worked</w:t>
      </w:r>
      <w:r w:rsidR="00AF1EAB" w:rsidRPr="00866027">
        <w:rPr>
          <w:rFonts w:cs="Arial"/>
          <w:b/>
          <w:sz w:val="28"/>
          <w:szCs w:val="28"/>
          <w:lang w:val="en-US"/>
        </w:rPr>
        <w:t>?</w:t>
      </w:r>
    </w:p>
    <w:p w14:paraId="199E703F" w14:textId="77777777" w:rsidR="00B533B8" w:rsidRPr="00866027" w:rsidRDefault="00B533B8" w:rsidP="00AF1EAB">
      <w:pPr>
        <w:rPr>
          <w:sz w:val="28"/>
          <w:szCs w:val="28"/>
          <w:lang w:val="en-US"/>
        </w:rPr>
      </w:pPr>
    </w:p>
    <w:p w14:paraId="21594484" w14:textId="575A3041" w:rsidR="009E2BA6" w:rsidRPr="00866027" w:rsidRDefault="00AF1EAB" w:rsidP="00AF1EAB">
      <w:pPr>
        <w:rPr>
          <w:sz w:val="28"/>
          <w:szCs w:val="28"/>
          <w:lang w:val="en-US"/>
        </w:rPr>
      </w:pPr>
      <w:r w:rsidRPr="00866027">
        <w:rPr>
          <w:sz w:val="28"/>
          <w:szCs w:val="28"/>
          <w:lang w:val="en-US"/>
        </w:rPr>
        <w:t>Maccabi Australia</w:t>
      </w:r>
      <w:r w:rsidR="009E2BA6" w:rsidRPr="00866027">
        <w:rPr>
          <w:sz w:val="28"/>
          <w:szCs w:val="28"/>
          <w:lang w:val="en-US"/>
        </w:rPr>
        <w:t xml:space="preserve"> can see the impact of </w:t>
      </w:r>
      <w:r w:rsidR="00C367FE" w:rsidRPr="00866027">
        <w:rPr>
          <w:sz w:val="28"/>
          <w:szCs w:val="28"/>
          <w:lang w:val="en-US"/>
        </w:rPr>
        <w:t>its</w:t>
      </w:r>
      <w:r w:rsidR="009E2BA6" w:rsidRPr="00866027">
        <w:rPr>
          <w:sz w:val="28"/>
          <w:szCs w:val="28"/>
          <w:lang w:val="en-US"/>
        </w:rPr>
        <w:t xml:space="preserve"> policies and processes being implemented by looking at instances of complaints handling and issues management across the organisation. There are </w:t>
      </w:r>
      <w:r w:rsidRPr="00866027">
        <w:rPr>
          <w:sz w:val="28"/>
          <w:szCs w:val="28"/>
          <w:lang w:val="en-US"/>
        </w:rPr>
        <w:t>several</w:t>
      </w:r>
      <w:r w:rsidR="009E2BA6" w:rsidRPr="00866027">
        <w:rPr>
          <w:sz w:val="28"/>
          <w:szCs w:val="28"/>
          <w:lang w:val="en-US"/>
        </w:rPr>
        <w:t xml:space="preserve"> cases which have been brought forward and handled in a clear manner, which may have been handled differently</w:t>
      </w:r>
      <w:r w:rsidRPr="00866027">
        <w:rPr>
          <w:sz w:val="28"/>
          <w:szCs w:val="28"/>
          <w:lang w:val="en-US"/>
        </w:rPr>
        <w:t>—</w:t>
      </w:r>
      <w:r w:rsidR="009E2BA6" w:rsidRPr="00866027">
        <w:rPr>
          <w:sz w:val="28"/>
          <w:szCs w:val="28"/>
          <w:lang w:val="en-US"/>
        </w:rPr>
        <w:t>had they even come to light</w:t>
      </w:r>
      <w:r w:rsidRPr="00866027">
        <w:rPr>
          <w:sz w:val="28"/>
          <w:szCs w:val="28"/>
          <w:lang w:val="en-US"/>
        </w:rPr>
        <w:t>—if</w:t>
      </w:r>
      <w:r w:rsidR="009E2BA6" w:rsidRPr="00866027">
        <w:rPr>
          <w:sz w:val="28"/>
          <w:szCs w:val="28"/>
          <w:lang w:val="en-US"/>
        </w:rPr>
        <w:t xml:space="preserve"> the policies </w:t>
      </w:r>
      <w:r w:rsidRPr="00866027">
        <w:rPr>
          <w:sz w:val="28"/>
          <w:szCs w:val="28"/>
          <w:lang w:val="en-US"/>
        </w:rPr>
        <w:t xml:space="preserve">had </w:t>
      </w:r>
      <w:r w:rsidR="009E2BA6" w:rsidRPr="00866027">
        <w:rPr>
          <w:sz w:val="28"/>
          <w:szCs w:val="28"/>
          <w:lang w:val="en-US"/>
        </w:rPr>
        <w:t>not been in place.</w:t>
      </w:r>
    </w:p>
    <w:p w14:paraId="78A646BA" w14:textId="444DB475" w:rsidR="009E2BA6" w:rsidRPr="00866027" w:rsidRDefault="009E2BA6" w:rsidP="00AF1EAB">
      <w:pPr>
        <w:rPr>
          <w:sz w:val="28"/>
          <w:szCs w:val="28"/>
          <w:lang w:val="en-US"/>
        </w:rPr>
      </w:pPr>
    </w:p>
    <w:p w14:paraId="60432C4F" w14:textId="6143087A" w:rsidR="00B533B8" w:rsidRPr="00866027" w:rsidRDefault="00B533B8" w:rsidP="00AF1EAB">
      <w:pPr>
        <w:rPr>
          <w:sz w:val="28"/>
          <w:szCs w:val="28"/>
          <w:lang w:val="en-US"/>
        </w:rPr>
      </w:pPr>
      <w:r w:rsidRPr="00866027">
        <w:rPr>
          <w:sz w:val="28"/>
          <w:szCs w:val="28"/>
          <w:lang w:val="en-US"/>
        </w:rPr>
        <w:t>The</w:t>
      </w:r>
      <w:r w:rsidR="00AF1EAB" w:rsidRPr="00866027">
        <w:rPr>
          <w:sz w:val="28"/>
          <w:szCs w:val="28"/>
          <w:lang w:val="en-US"/>
        </w:rPr>
        <w:t xml:space="preserve"> organisation</w:t>
      </w:r>
      <w:r w:rsidR="009E2BA6" w:rsidRPr="00866027">
        <w:rPr>
          <w:sz w:val="28"/>
          <w:szCs w:val="28"/>
          <w:lang w:val="en-US"/>
        </w:rPr>
        <w:t xml:space="preserve"> know</w:t>
      </w:r>
      <w:r w:rsidR="00AF1EAB" w:rsidRPr="00866027">
        <w:rPr>
          <w:sz w:val="28"/>
          <w:szCs w:val="28"/>
          <w:lang w:val="en-US"/>
        </w:rPr>
        <w:t>s</w:t>
      </w:r>
      <w:r w:rsidR="009E2BA6" w:rsidRPr="00866027">
        <w:rPr>
          <w:sz w:val="28"/>
          <w:szCs w:val="28"/>
          <w:lang w:val="en-US"/>
        </w:rPr>
        <w:t xml:space="preserve"> from </w:t>
      </w:r>
      <w:r w:rsidR="00982B8A" w:rsidRPr="00866027">
        <w:rPr>
          <w:sz w:val="28"/>
          <w:szCs w:val="28"/>
          <w:lang w:val="en-US"/>
        </w:rPr>
        <w:t>its</w:t>
      </w:r>
      <w:r w:rsidR="009E2BA6" w:rsidRPr="00866027">
        <w:rPr>
          <w:sz w:val="28"/>
          <w:szCs w:val="28"/>
          <w:lang w:val="en-US"/>
        </w:rPr>
        <w:t xml:space="preserve"> regular working party workshops that there are situations that have been handled in a fair and confidential manner as a result of having these policies, and the learnings are shared so that </w:t>
      </w:r>
      <w:r w:rsidR="00982B8A" w:rsidRPr="00866027">
        <w:rPr>
          <w:sz w:val="28"/>
          <w:szCs w:val="28"/>
          <w:lang w:val="en-US"/>
        </w:rPr>
        <w:t>it</w:t>
      </w:r>
      <w:r w:rsidR="009E2BA6" w:rsidRPr="00866027">
        <w:rPr>
          <w:sz w:val="28"/>
          <w:szCs w:val="28"/>
          <w:lang w:val="en-US"/>
        </w:rPr>
        <w:t xml:space="preserve"> can constantly improve </w:t>
      </w:r>
      <w:r w:rsidR="00982B8A" w:rsidRPr="00866027">
        <w:rPr>
          <w:sz w:val="28"/>
          <w:szCs w:val="28"/>
          <w:lang w:val="en-US"/>
        </w:rPr>
        <w:t>its</w:t>
      </w:r>
      <w:r w:rsidR="009E2BA6" w:rsidRPr="00866027">
        <w:rPr>
          <w:sz w:val="28"/>
          <w:szCs w:val="28"/>
          <w:lang w:val="en-US"/>
        </w:rPr>
        <w:t xml:space="preserve"> processes.</w:t>
      </w:r>
    </w:p>
    <w:p w14:paraId="226982A5" w14:textId="77777777" w:rsidR="00B533B8" w:rsidRPr="00866027" w:rsidRDefault="00B533B8" w:rsidP="00AF1EAB">
      <w:pPr>
        <w:rPr>
          <w:sz w:val="28"/>
          <w:szCs w:val="28"/>
          <w:lang w:val="en-US"/>
        </w:rPr>
      </w:pPr>
    </w:p>
    <w:p w14:paraId="7F5FF699" w14:textId="3B3E45A7" w:rsidR="005D7A45" w:rsidRPr="00866027" w:rsidRDefault="00B533B8" w:rsidP="00AF1EAB">
      <w:pPr>
        <w:rPr>
          <w:sz w:val="28"/>
          <w:szCs w:val="28"/>
          <w:lang w:val="en-US"/>
        </w:rPr>
      </w:pPr>
      <w:r w:rsidRPr="00866027">
        <w:rPr>
          <w:sz w:val="28"/>
          <w:szCs w:val="28"/>
          <w:lang w:val="en-US"/>
        </w:rPr>
        <w:t xml:space="preserve">Maccabi Australia’s commitment to member protection is impressive and a model of good practice. The work invested in processes and policies at the beginning has given </w:t>
      </w:r>
      <w:r w:rsidR="001E058A" w:rsidRPr="00866027">
        <w:rPr>
          <w:sz w:val="28"/>
          <w:szCs w:val="28"/>
          <w:lang w:val="en-US"/>
        </w:rPr>
        <w:t>it</w:t>
      </w:r>
      <w:r w:rsidRPr="00866027">
        <w:rPr>
          <w:sz w:val="28"/>
          <w:szCs w:val="28"/>
          <w:lang w:val="en-US"/>
        </w:rPr>
        <w:t xml:space="preserve"> a foundation for </w:t>
      </w:r>
      <w:r w:rsidR="005D7A45" w:rsidRPr="00866027">
        <w:rPr>
          <w:sz w:val="28"/>
          <w:szCs w:val="28"/>
          <w:lang w:val="en-US"/>
        </w:rPr>
        <w:t xml:space="preserve">complaint handling and child safety for years to come. </w:t>
      </w:r>
    </w:p>
    <w:p w14:paraId="5AA08327" w14:textId="77777777" w:rsidR="005D7A45" w:rsidRPr="00866027" w:rsidRDefault="005D7A45" w:rsidP="009E2BA6">
      <w:pPr>
        <w:spacing w:line="240" w:lineRule="auto"/>
        <w:rPr>
          <w:rFonts w:cs="Arial"/>
          <w:sz w:val="28"/>
          <w:szCs w:val="28"/>
          <w:lang w:val="en-US"/>
        </w:rPr>
      </w:pPr>
    </w:p>
    <w:p w14:paraId="10CD1784" w14:textId="143375B3" w:rsidR="00982B8A" w:rsidRPr="00866027" w:rsidRDefault="005D7A45" w:rsidP="009E2BA6">
      <w:pPr>
        <w:spacing w:line="240" w:lineRule="auto"/>
        <w:rPr>
          <w:rStyle w:val="Hyperlink"/>
          <w:rFonts w:cs="Arial"/>
          <w:sz w:val="28"/>
          <w:szCs w:val="28"/>
          <w:lang w:val="en-US"/>
        </w:rPr>
      </w:pPr>
      <w:r w:rsidRPr="00866027">
        <w:rPr>
          <w:rFonts w:cs="Arial"/>
          <w:sz w:val="28"/>
          <w:szCs w:val="28"/>
          <w:lang w:val="en-US"/>
        </w:rPr>
        <w:t>For more case studies on models of good practice to keep sport safe, fair and inclusive</w:t>
      </w:r>
      <w:r w:rsidR="00982B8A" w:rsidRPr="00866027">
        <w:rPr>
          <w:rFonts w:cs="Arial"/>
          <w:sz w:val="28"/>
          <w:szCs w:val="28"/>
          <w:lang w:val="en-US"/>
        </w:rPr>
        <w:t xml:space="preserve">, </w:t>
      </w:r>
      <w:r w:rsidRPr="00866027">
        <w:rPr>
          <w:rFonts w:cs="Arial"/>
          <w:sz w:val="28"/>
          <w:szCs w:val="28"/>
          <w:lang w:val="en-US"/>
        </w:rPr>
        <w:t xml:space="preserve">visit </w:t>
      </w:r>
      <w:hyperlink r:id="rId17" w:history="1">
        <w:r w:rsidRPr="00866027">
          <w:rPr>
            <w:rStyle w:val="Hyperlink"/>
            <w:rFonts w:cs="Arial"/>
            <w:sz w:val="28"/>
            <w:szCs w:val="28"/>
            <w:lang w:val="en-US"/>
          </w:rPr>
          <w:t>www.playbytherules.net.au/resources/case-studies</w:t>
        </w:r>
      </w:hyperlink>
    </w:p>
    <w:p w14:paraId="257B3BEB" w14:textId="77777777" w:rsidR="00473A82" w:rsidRDefault="00473A82" w:rsidP="009E2BA6">
      <w:pPr>
        <w:spacing w:line="240" w:lineRule="auto"/>
        <w:rPr>
          <w:rStyle w:val="Hyperlink"/>
          <w:rFonts w:cs="Arial"/>
          <w:szCs w:val="28"/>
          <w:lang w:val="en-US"/>
        </w:rPr>
      </w:pPr>
    </w:p>
    <w:p w14:paraId="5E019EFE" w14:textId="0B0A4EBC" w:rsidR="00866027" w:rsidRDefault="00866027" w:rsidP="009E2BA6">
      <w:pPr>
        <w:spacing w:line="240" w:lineRule="auto"/>
        <w:rPr>
          <w:rStyle w:val="Hyperlink"/>
          <w:rFonts w:cs="Arial"/>
          <w:szCs w:val="28"/>
          <w:lang w:val="en-US"/>
        </w:rPr>
        <w:sectPr w:rsidR="00866027" w:rsidSect="00473A82">
          <w:pgSz w:w="11900" w:h="16840"/>
          <w:pgMar w:top="567" w:right="843" w:bottom="340" w:left="1134" w:header="720" w:footer="720" w:gutter="567"/>
          <w:cols w:space="708"/>
        </w:sectPr>
      </w:pPr>
    </w:p>
    <w:p w14:paraId="3036AC20" w14:textId="43AA04FC" w:rsidR="00B05ADF" w:rsidRPr="00F37BF6" w:rsidRDefault="00650E32" w:rsidP="00473A82">
      <w:pPr>
        <w:pStyle w:val="Heading1"/>
        <w:spacing w:before="0" w:line="240" w:lineRule="auto"/>
        <w:rPr>
          <w:b w:val="0"/>
        </w:rPr>
      </w:pPr>
      <w:bookmarkStart w:id="23" w:name="_Toc3899442"/>
      <w:r>
        <w:lastRenderedPageBreak/>
        <w:t>Website update</w:t>
      </w:r>
      <w:r w:rsidR="008000E3">
        <w:t>:</w:t>
      </w:r>
      <w:r w:rsidR="00A80A24" w:rsidRPr="008000E3">
        <w:t xml:space="preserve"> </w:t>
      </w:r>
      <w:bookmarkStart w:id="24" w:name="_Toc295991124"/>
      <w:bookmarkStart w:id="25" w:name="_Toc311549983"/>
      <w:bookmarkEnd w:id="21"/>
      <w:r w:rsidR="005D7A45">
        <w:t>Inclusion and Diversity Forum video presentations</w:t>
      </w:r>
      <w:bookmarkEnd w:id="23"/>
    </w:p>
    <w:p w14:paraId="3C7604FE" w14:textId="77777777" w:rsidR="00B05ADF" w:rsidRPr="00473A82" w:rsidRDefault="00B05ADF" w:rsidP="00473A82">
      <w:pPr>
        <w:spacing w:line="240" w:lineRule="auto"/>
        <w:rPr>
          <w:sz w:val="20"/>
          <w:szCs w:val="20"/>
        </w:rPr>
      </w:pPr>
    </w:p>
    <w:p w14:paraId="4F890DF3" w14:textId="4B44AAE1" w:rsidR="00C7325B" w:rsidRDefault="005D7A45" w:rsidP="00C2617A">
      <w:pPr>
        <w:rPr>
          <w:rFonts w:eastAsia="Times New Roman" w:cs="Arial"/>
          <w:color w:val="2A2D2F"/>
          <w:szCs w:val="28"/>
          <w:shd w:val="clear" w:color="auto" w:fill="FFFFFF"/>
        </w:rPr>
      </w:pPr>
      <w:r>
        <w:rPr>
          <w:rFonts w:eastAsia="Times New Roman" w:cs="Arial"/>
          <w:color w:val="2A2D2F"/>
          <w:szCs w:val="28"/>
          <w:shd w:val="clear" w:color="auto" w:fill="FFFFFF"/>
        </w:rPr>
        <w:t xml:space="preserve">All the video presentations from the 2018 Diversity and Inclusion in Sport Forum are now on </w:t>
      </w:r>
      <w:r w:rsidR="00866027">
        <w:rPr>
          <w:rFonts w:eastAsia="Times New Roman" w:cs="Arial"/>
          <w:color w:val="2A2D2F"/>
          <w:szCs w:val="28"/>
          <w:shd w:val="clear" w:color="auto" w:fill="FFFFFF"/>
        </w:rPr>
        <w:t xml:space="preserve">the </w:t>
      </w:r>
      <w:r>
        <w:rPr>
          <w:rFonts w:eastAsia="Times New Roman" w:cs="Arial"/>
          <w:color w:val="2A2D2F"/>
          <w:szCs w:val="28"/>
          <w:shd w:val="clear" w:color="auto" w:fill="FFFFFF"/>
        </w:rPr>
        <w:t>Play by the Rules</w:t>
      </w:r>
      <w:r w:rsidR="00866027">
        <w:rPr>
          <w:rFonts w:eastAsia="Times New Roman" w:cs="Arial"/>
          <w:color w:val="2A2D2F"/>
          <w:szCs w:val="28"/>
          <w:shd w:val="clear" w:color="auto" w:fill="FFFFFF"/>
        </w:rPr>
        <w:t xml:space="preserve"> website</w:t>
      </w:r>
      <w:r>
        <w:rPr>
          <w:rFonts w:eastAsia="Times New Roman" w:cs="Arial"/>
          <w:color w:val="2A2D2F"/>
          <w:szCs w:val="28"/>
          <w:shd w:val="clear" w:color="auto" w:fill="FFFFFF"/>
        </w:rPr>
        <w:t xml:space="preserve">. This TEDx style event was another sell out at the Melbourne Park Function Centre last October. </w:t>
      </w:r>
    </w:p>
    <w:p w14:paraId="1B508975" w14:textId="7BB60E50" w:rsidR="005D7A45" w:rsidRPr="00473A82" w:rsidRDefault="005D7A45" w:rsidP="00473A82">
      <w:pPr>
        <w:spacing w:line="240" w:lineRule="auto"/>
        <w:rPr>
          <w:rFonts w:eastAsia="Times New Roman" w:cs="Arial"/>
          <w:color w:val="2A2D2F"/>
          <w:sz w:val="20"/>
          <w:szCs w:val="20"/>
          <w:shd w:val="clear" w:color="auto" w:fill="FFFFFF"/>
        </w:rPr>
      </w:pPr>
    </w:p>
    <w:p w14:paraId="246738DC" w14:textId="29C825CF" w:rsidR="00DF2C48" w:rsidRDefault="005D7A45" w:rsidP="00C2617A">
      <w:pPr>
        <w:rPr>
          <w:rFonts w:eastAsia="Times New Roman" w:cs="Arial"/>
          <w:color w:val="2A2D2F"/>
          <w:szCs w:val="28"/>
          <w:shd w:val="clear" w:color="auto" w:fill="FFFFFF"/>
        </w:rPr>
      </w:pPr>
      <w:r>
        <w:rPr>
          <w:rFonts w:eastAsia="Times New Roman" w:cs="Arial"/>
          <w:color w:val="2A2D2F"/>
          <w:szCs w:val="28"/>
          <w:shd w:val="clear" w:color="auto" w:fill="FFFFFF"/>
        </w:rPr>
        <w:t xml:space="preserve">There was a great variety of </w:t>
      </w:r>
      <w:r w:rsidR="00DF2C48">
        <w:rPr>
          <w:rFonts w:eastAsia="Times New Roman" w:cs="Arial"/>
          <w:color w:val="2A2D2F"/>
          <w:szCs w:val="28"/>
          <w:shd w:val="clear" w:color="auto" w:fill="FFFFFF"/>
        </w:rPr>
        <w:t>topics on the day</w:t>
      </w:r>
      <w:r w:rsidR="00982B8A">
        <w:rPr>
          <w:rFonts w:eastAsia="Times New Roman" w:cs="Arial"/>
          <w:color w:val="2A2D2F"/>
          <w:szCs w:val="28"/>
          <w:shd w:val="clear" w:color="auto" w:fill="FFFFFF"/>
        </w:rPr>
        <w:t>,</w:t>
      </w:r>
      <w:r w:rsidR="00DF2C48">
        <w:rPr>
          <w:rFonts w:eastAsia="Times New Roman" w:cs="Arial"/>
          <w:color w:val="2A2D2F"/>
          <w:szCs w:val="28"/>
          <w:shd w:val="clear" w:color="auto" w:fill="FFFFFF"/>
        </w:rPr>
        <w:t xml:space="preserve"> from Dr Jeff Walkley’s showcase of Belgravia Leisure’s work on making inclusion good for business, to Julia Symon’s Churchill Fellowship synopsis on cultural diversity in women</w:t>
      </w:r>
      <w:r w:rsidR="00982B8A">
        <w:rPr>
          <w:rFonts w:eastAsia="Times New Roman" w:cs="Arial"/>
          <w:color w:val="2A2D2F"/>
          <w:szCs w:val="28"/>
          <w:shd w:val="clear" w:color="auto" w:fill="FFFFFF"/>
        </w:rPr>
        <w:t>’</w:t>
      </w:r>
      <w:r w:rsidR="00DF2C48">
        <w:rPr>
          <w:rFonts w:eastAsia="Times New Roman" w:cs="Arial"/>
          <w:color w:val="2A2D2F"/>
          <w:szCs w:val="28"/>
          <w:shd w:val="clear" w:color="auto" w:fill="FFFFFF"/>
        </w:rPr>
        <w:t xml:space="preserve">s sport and Wayne Herbert’s provocative presentation on why inclusion matters. </w:t>
      </w:r>
    </w:p>
    <w:p w14:paraId="55B9F7BB" w14:textId="77777777" w:rsidR="00DF2C48" w:rsidRPr="00473A82" w:rsidRDefault="00DF2C48" w:rsidP="00473A82">
      <w:pPr>
        <w:spacing w:line="240" w:lineRule="auto"/>
        <w:rPr>
          <w:rFonts w:eastAsia="Times New Roman" w:cs="Arial"/>
          <w:color w:val="2A2D2F"/>
          <w:sz w:val="20"/>
          <w:szCs w:val="20"/>
          <w:shd w:val="clear" w:color="auto" w:fill="FFFFFF"/>
        </w:rPr>
      </w:pPr>
    </w:p>
    <w:p w14:paraId="0509675B" w14:textId="28BC8ABF" w:rsidR="00DF2C48" w:rsidRDefault="00DF2C48" w:rsidP="00C2617A">
      <w:pPr>
        <w:rPr>
          <w:rFonts w:eastAsia="Times New Roman" w:cs="Arial"/>
          <w:color w:val="2A2D2F"/>
          <w:szCs w:val="28"/>
          <w:shd w:val="clear" w:color="auto" w:fill="FFFFFF"/>
        </w:rPr>
      </w:pPr>
      <w:r>
        <w:rPr>
          <w:rFonts w:eastAsia="Times New Roman" w:cs="Arial"/>
          <w:color w:val="2A2D2F"/>
          <w:szCs w:val="28"/>
          <w:shd w:val="clear" w:color="auto" w:fill="FFFFFF"/>
        </w:rPr>
        <w:t xml:space="preserve">The 2018 videos are now in the same library as the 2017 and 2016 Forum presentations, creating </w:t>
      </w:r>
      <w:r w:rsidR="00982B8A">
        <w:rPr>
          <w:rFonts w:eastAsia="Times New Roman" w:cs="Arial"/>
          <w:color w:val="2A2D2F"/>
          <w:szCs w:val="28"/>
          <w:shd w:val="clear" w:color="auto" w:fill="FFFFFF"/>
        </w:rPr>
        <w:t xml:space="preserve">a </w:t>
      </w:r>
      <w:r>
        <w:rPr>
          <w:rFonts w:eastAsia="Times New Roman" w:cs="Arial"/>
          <w:color w:val="2A2D2F"/>
          <w:szCs w:val="28"/>
          <w:shd w:val="clear" w:color="auto" w:fill="FFFFFF"/>
        </w:rPr>
        <w:t xml:space="preserve">significant catalogue of 40 presentations dealing with inclusion and diversity issues in sport. </w:t>
      </w:r>
    </w:p>
    <w:p w14:paraId="1D225C94" w14:textId="77777777" w:rsidR="00DF2C48" w:rsidRPr="00473A82" w:rsidRDefault="00DF2C48" w:rsidP="00473A82">
      <w:pPr>
        <w:spacing w:line="240" w:lineRule="auto"/>
        <w:rPr>
          <w:rFonts w:eastAsia="Times New Roman" w:cs="Arial"/>
          <w:color w:val="2A2D2F"/>
          <w:sz w:val="20"/>
          <w:szCs w:val="20"/>
          <w:shd w:val="clear" w:color="auto" w:fill="FFFFFF"/>
        </w:rPr>
      </w:pPr>
    </w:p>
    <w:p w14:paraId="395CB836" w14:textId="7720F8FB" w:rsidR="00DF2C48" w:rsidRDefault="00DF2C48" w:rsidP="00C2617A">
      <w:pPr>
        <w:rPr>
          <w:rFonts w:eastAsia="Times New Roman" w:cs="Arial"/>
          <w:color w:val="2A2D2F"/>
          <w:szCs w:val="28"/>
          <w:shd w:val="clear" w:color="auto" w:fill="FFFFFF"/>
        </w:rPr>
      </w:pPr>
      <w:r>
        <w:rPr>
          <w:rFonts w:eastAsia="Times New Roman" w:cs="Arial"/>
          <w:color w:val="2A2D2F"/>
          <w:szCs w:val="28"/>
          <w:shd w:val="clear" w:color="auto" w:fill="FFFFFF"/>
        </w:rPr>
        <w:t xml:space="preserve">The </w:t>
      </w:r>
      <w:r w:rsidR="00982B8A">
        <w:rPr>
          <w:rFonts w:eastAsia="Times New Roman" w:cs="Arial"/>
          <w:color w:val="2A2D2F"/>
          <w:szCs w:val="28"/>
          <w:shd w:val="clear" w:color="auto" w:fill="FFFFFF"/>
        </w:rPr>
        <w:t>f</w:t>
      </w:r>
      <w:r>
        <w:rPr>
          <w:rFonts w:eastAsia="Times New Roman" w:cs="Arial"/>
          <w:color w:val="2A2D2F"/>
          <w:szCs w:val="28"/>
          <w:shd w:val="clear" w:color="auto" w:fill="FFFFFF"/>
        </w:rPr>
        <w:t xml:space="preserve">orum video presentations can be found </w:t>
      </w:r>
      <w:r w:rsidR="00982B8A">
        <w:rPr>
          <w:rFonts w:eastAsia="Times New Roman" w:cs="Arial"/>
          <w:color w:val="2A2D2F"/>
          <w:szCs w:val="28"/>
          <w:shd w:val="clear" w:color="auto" w:fill="FFFFFF"/>
        </w:rPr>
        <w:t>at:</w:t>
      </w:r>
      <w:r>
        <w:rPr>
          <w:rFonts w:eastAsia="Times New Roman" w:cs="Arial"/>
          <w:color w:val="2A2D2F"/>
          <w:szCs w:val="28"/>
          <w:shd w:val="clear" w:color="auto" w:fill="FFFFFF"/>
        </w:rPr>
        <w:t xml:space="preserve"> </w:t>
      </w:r>
      <w:hyperlink r:id="rId18" w:history="1">
        <w:r w:rsidR="00982B8A" w:rsidRPr="00DE3AD2">
          <w:rPr>
            <w:rStyle w:val="Hyperlink"/>
            <w:rFonts w:eastAsia="Times New Roman" w:cs="Arial"/>
            <w:szCs w:val="28"/>
            <w:shd w:val="clear" w:color="auto" w:fill="FFFFFF"/>
          </w:rPr>
          <w:t>www.playbytherules.net.au/got-an-issue/inclusion-and-diversity/inclusion-and-diversity-videos</w:t>
        </w:r>
      </w:hyperlink>
      <w:r>
        <w:rPr>
          <w:rFonts w:eastAsia="Times New Roman" w:cs="Arial"/>
          <w:color w:val="2A2D2F"/>
          <w:szCs w:val="28"/>
          <w:shd w:val="clear" w:color="auto" w:fill="FFFFFF"/>
        </w:rPr>
        <w:t xml:space="preserve"> </w:t>
      </w:r>
    </w:p>
    <w:p w14:paraId="4FEE442A" w14:textId="77777777" w:rsidR="00DF2C48" w:rsidRPr="00473A82" w:rsidRDefault="00DF2C48" w:rsidP="00473A82">
      <w:pPr>
        <w:spacing w:line="240" w:lineRule="auto"/>
        <w:rPr>
          <w:rFonts w:eastAsia="Times New Roman" w:cs="Arial"/>
          <w:color w:val="2A2D2F"/>
          <w:sz w:val="20"/>
          <w:szCs w:val="20"/>
          <w:shd w:val="clear" w:color="auto" w:fill="FFFFFF"/>
        </w:rPr>
      </w:pPr>
    </w:p>
    <w:p w14:paraId="125017D7" w14:textId="6A7F0C38" w:rsidR="005D7A45" w:rsidRPr="00C2617A" w:rsidRDefault="00DF2C48" w:rsidP="00C2617A">
      <w:pPr>
        <w:rPr>
          <w:rFonts w:eastAsia="Times New Roman" w:cs="Arial"/>
          <w:szCs w:val="28"/>
        </w:rPr>
      </w:pPr>
      <w:r>
        <w:rPr>
          <w:rFonts w:eastAsia="Times New Roman" w:cs="Arial"/>
          <w:color w:val="2A2D2F"/>
          <w:szCs w:val="28"/>
          <w:shd w:val="clear" w:color="auto" w:fill="FFFFFF"/>
        </w:rPr>
        <w:t>Planning is underway for the 2019 Diversity and Inclusion in Sport Forum</w:t>
      </w:r>
      <w:r w:rsidR="00982B8A">
        <w:rPr>
          <w:rFonts w:eastAsia="Times New Roman" w:cs="Arial"/>
          <w:color w:val="2A2D2F"/>
          <w:szCs w:val="28"/>
          <w:shd w:val="clear" w:color="auto" w:fill="FFFFFF"/>
        </w:rPr>
        <w:t>, and</w:t>
      </w:r>
      <w:r>
        <w:rPr>
          <w:rFonts w:eastAsia="Times New Roman" w:cs="Arial"/>
          <w:color w:val="2A2D2F"/>
          <w:szCs w:val="28"/>
          <w:shd w:val="clear" w:color="auto" w:fill="FFFFFF"/>
        </w:rPr>
        <w:t xml:space="preserve"> information will be on Play by the Rules soon.</w:t>
      </w:r>
    </w:p>
    <w:p w14:paraId="1F5237E2" w14:textId="77777777" w:rsidR="00B05ADF" w:rsidRPr="00473A82" w:rsidRDefault="00B05ADF" w:rsidP="00473A82">
      <w:pPr>
        <w:spacing w:line="240" w:lineRule="auto"/>
        <w:rPr>
          <w:sz w:val="20"/>
          <w:szCs w:val="20"/>
        </w:rPr>
      </w:pPr>
    </w:p>
    <w:p w14:paraId="0004C5A5" w14:textId="77777777" w:rsidR="00515C09" w:rsidRDefault="00515C09">
      <w:pPr>
        <w:spacing w:line="240" w:lineRule="auto"/>
        <w:rPr>
          <w:rFonts w:ascii="Source Sans Pro Semibold" w:eastAsiaTheme="majorEastAsia" w:hAnsi="Source Sans Pro Semibold" w:cs="Source Sans Pro Semibold"/>
          <w:b/>
          <w:color w:val="1F497D" w:themeColor="text2"/>
          <w:sz w:val="36"/>
          <w:szCs w:val="28"/>
          <w:lang w:val="en-US"/>
        </w:rPr>
      </w:pPr>
      <w:bookmarkStart w:id="26" w:name="_Toc3899443"/>
      <w:r>
        <w:br w:type="page"/>
      </w:r>
    </w:p>
    <w:p w14:paraId="3A492C09" w14:textId="73402CD4" w:rsidR="00F119A2" w:rsidRPr="00F37BF6" w:rsidRDefault="00650E32" w:rsidP="00473A82">
      <w:pPr>
        <w:pStyle w:val="Heading1"/>
        <w:spacing w:line="240" w:lineRule="auto"/>
        <w:rPr>
          <w:b w:val="0"/>
        </w:rPr>
      </w:pPr>
      <w:r>
        <w:lastRenderedPageBreak/>
        <w:t>Resource update</w:t>
      </w:r>
      <w:r w:rsidR="00F119A2">
        <w:t>:</w:t>
      </w:r>
      <w:r w:rsidR="00F119A2" w:rsidRPr="008000E3">
        <w:t xml:space="preserve"> </w:t>
      </w:r>
      <w:r w:rsidR="00DF2C48">
        <w:t>Quick Reference Guide</w:t>
      </w:r>
      <w:bookmarkEnd w:id="26"/>
    </w:p>
    <w:p w14:paraId="242B2C39" w14:textId="77777777" w:rsidR="008617E0" w:rsidRPr="00473A82" w:rsidRDefault="008617E0" w:rsidP="00473A82">
      <w:pPr>
        <w:spacing w:line="240" w:lineRule="auto"/>
        <w:rPr>
          <w:sz w:val="20"/>
          <w:szCs w:val="20"/>
        </w:rPr>
      </w:pPr>
      <w:bookmarkStart w:id="27" w:name="_Toc332635980"/>
    </w:p>
    <w:p w14:paraId="595F6CC1" w14:textId="47666256" w:rsidR="005B47CF" w:rsidRPr="005B47CF" w:rsidRDefault="00DF2C48" w:rsidP="005B47CF">
      <w:pPr>
        <w:rPr>
          <w:rFonts w:eastAsia="Times New Roman" w:cs="Arial"/>
          <w:color w:val="2A2D2F"/>
          <w:szCs w:val="28"/>
        </w:rPr>
      </w:pPr>
      <w:r w:rsidRPr="005B47CF">
        <w:rPr>
          <w:rFonts w:eastAsia="Times New Roman" w:cs="Arial"/>
          <w:color w:val="2A2D2F"/>
          <w:szCs w:val="28"/>
        </w:rPr>
        <w:t xml:space="preserve">The Play by the Rules </w:t>
      </w:r>
      <w:proofErr w:type="spellStart"/>
      <w:r w:rsidRPr="005B47CF">
        <w:rPr>
          <w:rFonts w:eastAsia="Times New Roman" w:cs="Arial"/>
          <w:color w:val="2A2D2F"/>
          <w:szCs w:val="28"/>
        </w:rPr>
        <w:t>ebooks</w:t>
      </w:r>
      <w:proofErr w:type="spellEnd"/>
      <w:r w:rsidRPr="005B47CF">
        <w:rPr>
          <w:rFonts w:eastAsia="Times New Roman" w:cs="Arial"/>
          <w:color w:val="2A2D2F"/>
          <w:szCs w:val="28"/>
        </w:rPr>
        <w:t xml:space="preserve"> section is undergoing a bit of a revamp. </w:t>
      </w:r>
      <w:r w:rsidR="005B47CF" w:rsidRPr="005B47CF">
        <w:rPr>
          <w:rFonts w:eastAsia="Times New Roman" w:cs="Arial"/>
          <w:color w:val="2A2D2F"/>
          <w:szCs w:val="28"/>
        </w:rPr>
        <w:t>Part of that is updating one of our most popular and useful resources</w:t>
      </w:r>
      <w:r w:rsidR="00982B8A">
        <w:rPr>
          <w:rFonts w:eastAsia="Times New Roman" w:cs="Arial"/>
          <w:color w:val="2A2D2F"/>
          <w:szCs w:val="28"/>
        </w:rPr>
        <w:t>—</w:t>
      </w:r>
      <w:r w:rsidR="005B47CF" w:rsidRPr="005B47CF">
        <w:rPr>
          <w:rFonts w:eastAsia="Times New Roman" w:cs="Arial"/>
          <w:color w:val="2A2D2F"/>
          <w:szCs w:val="28"/>
        </w:rPr>
        <w:t xml:space="preserve">the Quick Reference Guide. </w:t>
      </w:r>
    </w:p>
    <w:p w14:paraId="5EAB662A" w14:textId="77777777" w:rsidR="005B47CF" w:rsidRPr="00473A82" w:rsidRDefault="005B47CF" w:rsidP="00473A82">
      <w:pPr>
        <w:spacing w:line="240" w:lineRule="auto"/>
        <w:rPr>
          <w:rFonts w:eastAsia="Times New Roman" w:cs="Arial"/>
          <w:color w:val="2A2D2F"/>
          <w:sz w:val="20"/>
          <w:szCs w:val="20"/>
        </w:rPr>
      </w:pPr>
    </w:p>
    <w:p w14:paraId="0B4722F7" w14:textId="238AB4AF" w:rsidR="005B47CF" w:rsidRDefault="005B47CF" w:rsidP="005B47CF">
      <w:pPr>
        <w:rPr>
          <w:rFonts w:eastAsia="Times New Roman" w:cs="Arial"/>
          <w:color w:val="2A2D2F"/>
          <w:szCs w:val="28"/>
          <w:shd w:val="clear" w:color="auto" w:fill="FFFFFF"/>
        </w:rPr>
      </w:pPr>
      <w:r w:rsidRPr="005B47CF">
        <w:rPr>
          <w:rFonts w:eastAsia="Times New Roman" w:cs="Arial"/>
          <w:color w:val="2A2D2F"/>
          <w:szCs w:val="28"/>
          <w:shd w:val="clear" w:color="auto" w:fill="FFFFFF"/>
        </w:rPr>
        <w:t xml:space="preserve">The Quick Reference Guide is a free downloadable resource that provides sporting organisations with information on services that will help resolve issues, including unlawful behaviour, child safety and </w:t>
      </w:r>
      <w:r>
        <w:rPr>
          <w:rFonts w:eastAsia="Times New Roman" w:cs="Arial"/>
          <w:color w:val="2A2D2F"/>
          <w:szCs w:val="28"/>
          <w:shd w:val="clear" w:color="auto" w:fill="FFFFFF"/>
        </w:rPr>
        <w:t>handling</w:t>
      </w:r>
      <w:r w:rsidRPr="005B47CF">
        <w:rPr>
          <w:rFonts w:eastAsia="Times New Roman" w:cs="Arial"/>
          <w:color w:val="2A2D2F"/>
          <w:szCs w:val="28"/>
          <w:shd w:val="clear" w:color="auto" w:fill="FFFFFF"/>
        </w:rPr>
        <w:t xml:space="preserve"> complaints.</w:t>
      </w:r>
    </w:p>
    <w:p w14:paraId="1B426608" w14:textId="5D510D2F" w:rsidR="005B47CF" w:rsidRPr="00473A82" w:rsidRDefault="005B47CF" w:rsidP="00473A82">
      <w:pPr>
        <w:spacing w:line="240" w:lineRule="auto"/>
        <w:rPr>
          <w:rFonts w:eastAsia="Times New Roman" w:cs="Arial"/>
          <w:color w:val="2A2D2F"/>
          <w:sz w:val="20"/>
          <w:szCs w:val="20"/>
          <w:shd w:val="clear" w:color="auto" w:fill="FFFFFF"/>
        </w:rPr>
      </w:pPr>
    </w:p>
    <w:p w14:paraId="497B9622" w14:textId="4E06AABB" w:rsidR="005B47CF" w:rsidRDefault="005B47CF" w:rsidP="005B47CF">
      <w:pPr>
        <w:rPr>
          <w:rFonts w:eastAsia="Times New Roman" w:cs="Arial"/>
          <w:color w:val="2A2D2F"/>
          <w:szCs w:val="28"/>
          <w:shd w:val="clear" w:color="auto" w:fill="FFFFFF"/>
        </w:rPr>
      </w:pPr>
      <w:r>
        <w:rPr>
          <w:rFonts w:eastAsia="Times New Roman" w:cs="Arial"/>
          <w:color w:val="2A2D2F"/>
          <w:szCs w:val="28"/>
          <w:shd w:val="clear" w:color="auto" w:fill="FFFFFF"/>
        </w:rPr>
        <w:t xml:space="preserve">It’s a handy resource if you are looking for help in any of these areas and includes </w:t>
      </w:r>
      <w:r w:rsidR="00982B8A">
        <w:rPr>
          <w:rFonts w:eastAsia="Times New Roman" w:cs="Arial"/>
          <w:color w:val="2A2D2F"/>
          <w:szCs w:val="28"/>
          <w:shd w:val="clear" w:color="auto" w:fill="FFFFFF"/>
        </w:rPr>
        <w:t>a</w:t>
      </w:r>
      <w:r>
        <w:rPr>
          <w:rFonts w:eastAsia="Times New Roman" w:cs="Arial"/>
          <w:color w:val="2A2D2F"/>
          <w:szCs w:val="28"/>
          <w:shd w:val="clear" w:color="auto" w:fill="FFFFFF"/>
        </w:rPr>
        <w:t xml:space="preserve"> Complaints Flowchart that should help you find out who to contact</w:t>
      </w:r>
      <w:r w:rsidR="00982B8A">
        <w:rPr>
          <w:rFonts w:eastAsia="Times New Roman" w:cs="Arial"/>
          <w:color w:val="2A2D2F"/>
          <w:szCs w:val="28"/>
          <w:shd w:val="clear" w:color="auto" w:fill="FFFFFF"/>
        </w:rPr>
        <w:t>,</w:t>
      </w:r>
      <w:r>
        <w:rPr>
          <w:rFonts w:eastAsia="Times New Roman" w:cs="Arial"/>
          <w:color w:val="2A2D2F"/>
          <w:szCs w:val="28"/>
          <w:shd w:val="clear" w:color="auto" w:fill="FFFFFF"/>
        </w:rPr>
        <w:t xml:space="preserve"> from local to state and even national level. </w:t>
      </w:r>
    </w:p>
    <w:p w14:paraId="751DB007" w14:textId="77777777" w:rsidR="005B47CF" w:rsidRPr="00473A82" w:rsidRDefault="005B47CF" w:rsidP="00473A82">
      <w:pPr>
        <w:spacing w:line="240" w:lineRule="auto"/>
        <w:rPr>
          <w:rFonts w:eastAsia="Times New Roman" w:cs="Arial"/>
          <w:color w:val="2A2D2F"/>
          <w:sz w:val="20"/>
          <w:szCs w:val="20"/>
          <w:shd w:val="clear" w:color="auto" w:fill="FFFFFF"/>
        </w:rPr>
      </w:pPr>
    </w:p>
    <w:p w14:paraId="6B87C747" w14:textId="52F4D37F" w:rsidR="00473A82" w:rsidRDefault="005B47CF" w:rsidP="00473A82">
      <w:pPr>
        <w:rPr>
          <w:rFonts w:eastAsia="Times New Roman" w:cs="Arial"/>
          <w:szCs w:val="28"/>
          <w:shd w:val="clear" w:color="auto" w:fill="FFFFFF"/>
        </w:rPr>
      </w:pPr>
      <w:r>
        <w:rPr>
          <w:rFonts w:eastAsia="Times New Roman" w:cs="Arial"/>
          <w:color w:val="2A2D2F"/>
          <w:szCs w:val="28"/>
          <w:shd w:val="clear" w:color="auto" w:fill="FFFFFF"/>
        </w:rPr>
        <w:t>To access the Quick Reference Guide</w:t>
      </w:r>
      <w:r w:rsidR="00473A82">
        <w:rPr>
          <w:rFonts w:eastAsia="Times New Roman" w:cs="Arial"/>
          <w:color w:val="2A2D2F"/>
          <w:szCs w:val="28"/>
          <w:shd w:val="clear" w:color="auto" w:fill="FFFFFF"/>
        </w:rPr>
        <w:t>,</w:t>
      </w:r>
      <w:r>
        <w:rPr>
          <w:rFonts w:eastAsia="Times New Roman" w:cs="Arial"/>
          <w:color w:val="2A2D2F"/>
          <w:szCs w:val="28"/>
          <w:shd w:val="clear" w:color="auto" w:fill="FFFFFF"/>
        </w:rPr>
        <w:t xml:space="preserve"> go to </w:t>
      </w:r>
      <w:hyperlink r:id="rId19" w:history="1">
        <w:r w:rsidR="00982B8A" w:rsidRPr="00DE3AD2">
          <w:rPr>
            <w:rStyle w:val="Hyperlink"/>
            <w:rFonts w:eastAsia="Times New Roman" w:cs="Arial"/>
            <w:szCs w:val="28"/>
            <w:shd w:val="clear" w:color="auto" w:fill="FFFFFF"/>
          </w:rPr>
          <w:t>www.playbytherules.net.au/resources/ebooks</w:t>
        </w:r>
      </w:hyperlink>
    </w:p>
    <w:p w14:paraId="069A33F3" w14:textId="77777777" w:rsidR="00172172" w:rsidRDefault="00172172" w:rsidP="00473A82">
      <w:pPr>
        <w:rPr>
          <w:rFonts w:eastAsia="Times New Roman" w:cs="Arial"/>
          <w:color w:val="2A2D2F"/>
          <w:szCs w:val="28"/>
        </w:rPr>
      </w:pPr>
    </w:p>
    <w:p w14:paraId="6668CFA8" w14:textId="245C5E4B" w:rsidR="00866027" w:rsidRDefault="00866027" w:rsidP="00473A82">
      <w:pPr>
        <w:rPr>
          <w:rFonts w:eastAsia="Times New Roman" w:cs="Arial"/>
          <w:color w:val="2A2D2F"/>
          <w:szCs w:val="28"/>
        </w:rPr>
        <w:sectPr w:rsidR="00866027" w:rsidSect="00866027">
          <w:pgSz w:w="11900" w:h="16840"/>
          <w:pgMar w:top="851" w:right="843" w:bottom="340" w:left="1134" w:header="720" w:footer="720" w:gutter="567"/>
          <w:cols w:space="708"/>
        </w:sectPr>
      </w:pPr>
    </w:p>
    <w:p w14:paraId="2EEEAE7B" w14:textId="5A7C5DEF" w:rsidR="00A64DE5" w:rsidRPr="008000E3" w:rsidRDefault="00A64DE5" w:rsidP="00982B8A">
      <w:pPr>
        <w:pStyle w:val="Heading1"/>
      </w:pPr>
      <w:bookmarkStart w:id="28" w:name="_Toc3899444"/>
      <w:r w:rsidRPr="008000E3">
        <w:lastRenderedPageBreak/>
        <w:t>Subscribe to Play by the Rules</w:t>
      </w:r>
      <w:bookmarkEnd w:id="24"/>
      <w:bookmarkEnd w:id="25"/>
      <w:bookmarkEnd w:id="27"/>
      <w:bookmarkEnd w:id="28"/>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w:t>
      </w:r>
      <w:proofErr w:type="gramStart"/>
      <w:r w:rsidR="001F5105">
        <w:t>making sport</w:t>
      </w:r>
      <w:proofErr w:type="gramEnd"/>
      <w:r w:rsidR="001F5105">
        <w:t xml:space="preserve"> in Australia safe, fair and inclusive. You will also get notifications of special Play by the </w:t>
      </w:r>
      <w:r w:rsidR="000C6D95">
        <w:t>Rules events and announcements.</w:t>
      </w:r>
    </w:p>
    <w:p w14:paraId="1B861920" w14:textId="77777777" w:rsidR="001F5105" w:rsidRDefault="001F5105" w:rsidP="00BE5423"/>
    <w:p w14:paraId="027EA5CA" w14:textId="0DAFFEA4" w:rsidR="001F5105" w:rsidRDefault="005340F5" w:rsidP="00BE5423">
      <w:r>
        <w:t xml:space="preserve">To subscribe, </w:t>
      </w:r>
      <w:r w:rsidR="001F5105">
        <w:t xml:space="preserve">go to </w:t>
      </w:r>
      <w:r w:rsidR="0085106D">
        <w:t xml:space="preserve">the </w:t>
      </w:r>
      <w:hyperlink r:id="rId20" w:history="1">
        <w:r w:rsidR="0085106D" w:rsidRPr="00213034">
          <w:rPr>
            <w:rStyle w:val="Hyperlink"/>
          </w:rPr>
          <w:t>Play by the Rules</w:t>
        </w:r>
      </w:hyperlink>
      <w:r w:rsidR="0085106D" w:rsidRPr="00213034">
        <w:t xml:space="preserve"> website</w:t>
      </w:r>
      <w:r w:rsidR="00E66277">
        <w:t xml:space="preserve"> and find the subscribe form.</w:t>
      </w:r>
    </w:p>
    <w:p w14:paraId="4FAADC98" w14:textId="2C56329C" w:rsidR="00380511" w:rsidRPr="00982B8A" w:rsidRDefault="00380511" w:rsidP="00172172">
      <w:pPr>
        <w:pStyle w:val="Heading1"/>
        <w:spacing w:before="480"/>
      </w:pPr>
      <w:bookmarkStart w:id="29" w:name="_Toc311549984"/>
      <w:bookmarkStart w:id="30" w:name="_Toc332635981"/>
      <w:bookmarkStart w:id="31" w:name="_Toc3899445"/>
      <w:r w:rsidRPr="00982B8A">
        <w:t>Back issues</w:t>
      </w:r>
      <w:bookmarkEnd w:id="29"/>
      <w:bookmarkEnd w:id="30"/>
      <w:bookmarkEnd w:id="31"/>
    </w:p>
    <w:p w14:paraId="68DDA57C" w14:textId="77777777" w:rsidR="00380511" w:rsidRPr="00172172" w:rsidRDefault="00380511" w:rsidP="00BE5423">
      <w:pPr>
        <w:rPr>
          <w:sz w:val="16"/>
          <w:szCs w:val="16"/>
        </w:rPr>
      </w:pPr>
    </w:p>
    <w:p w14:paraId="1A2276F7" w14:textId="1BDB1C14" w:rsidR="00380511" w:rsidRPr="00380511" w:rsidRDefault="00380511" w:rsidP="00BE5423">
      <w:r w:rsidRPr="00380511">
        <w:t xml:space="preserve">You can access </w:t>
      </w:r>
      <w:r w:rsidR="006C3F85">
        <w:t>past</w:t>
      </w:r>
      <w:r w:rsidRPr="00380511">
        <w:t xml:space="preserve"> issue</w:t>
      </w:r>
      <w:r w:rsidR="00FF197F">
        <w:t>s</w:t>
      </w:r>
      <w:r w:rsidRPr="00380511">
        <w:t xml:space="preserve"> </w:t>
      </w:r>
      <w:r w:rsidR="0009476F">
        <w:t>o</w:t>
      </w:r>
      <w:r w:rsidRPr="00380511">
        <w:t>f this magazine by visiting the</w:t>
      </w:r>
      <w:r w:rsidR="00213034">
        <w:t xml:space="preserve"> </w:t>
      </w:r>
      <w:hyperlink r:id="rId21" w:history="1">
        <w:r w:rsidR="00213034" w:rsidRPr="00213034">
          <w:rPr>
            <w:rStyle w:val="Hyperlink"/>
          </w:rPr>
          <w:t>Play by the Rules</w:t>
        </w:r>
      </w:hyperlink>
      <w:r w:rsidR="00213034" w:rsidRPr="00213034">
        <w:t xml:space="preserve"> website</w:t>
      </w:r>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Pr="00982B8A" w:rsidRDefault="00173F05" w:rsidP="00172172">
      <w:pPr>
        <w:pStyle w:val="Heading1"/>
        <w:spacing w:before="480"/>
      </w:pPr>
      <w:bookmarkStart w:id="32" w:name="_Toc332635982"/>
      <w:bookmarkStart w:id="33" w:name="_Toc3899446"/>
      <w:r w:rsidRPr="00982B8A">
        <w:t xml:space="preserve">Boots for </w:t>
      </w:r>
      <w:r w:rsidR="009B213A" w:rsidRPr="00982B8A">
        <w:t>a</w:t>
      </w:r>
      <w:r w:rsidRPr="00982B8A">
        <w:t>ll</w:t>
      </w:r>
      <w:bookmarkEnd w:id="32"/>
      <w:bookmarkEnd w:id="33"/>
    </w:p>
    <w:p w14:paraId="61B0D36D" w14:textId="77777777" w:rsidR="009B213A" w:rsidRPr="00172172" w:rsidRDefault="009B213A" w:rsidP="00BE5423">
      <w:pPr>
        <w:rPr>
          <w:sz w:val="16"/>
          <w:szCs w:val="16"/>
        </w:rPr>
      </w:pPr>
    </w:p>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2" w:history="1">
        <w:r w:rsidR="005340F5" w:rsidRPr="001C5E46">
          <w:rPr>
            <w:rStyle w:val="Hyperlink"/>
            <w:rFonts w:cs="Arial"/>
            <w:szCs w:val="28"/>
          </w:rPr>
          <w:t>www.bootsforall.org.au</w:t>
        </w:r>
      </w:hyperlink>
    </w:p>
    <w:p w14:paraId="7A5C09AB" w14:textId="77777777" w:rsidR="00380511" w:rsidRPr="00982B8A" w:rsidRDefault="00380511" w:rsidP="00172172">
      <w:pPr>
        <w:pStyle w:val="Heading1"/>
        <w:spacing w:before="480"/>
      </w:pPr>
      <w:bookmarkStart w:id="34" w:name="_Toc332635983"/>
      <w:bookmarkStart w:id="35" w:name="_Toc3899447"/>
      <w:r w:rsidRPr="00982B8A">
        <w:t>Share and spread the word</w:t>
      </w:r>
      <w:bookmarkEnd w:id="34"/>
      <w:bookmarkEnd w:id="35"/>
    </w:p>
    <w:p w14:paraId="37EBED57" w14:textId="77777777" w:rsidR="009B213A" w:rsidRPr="00473A82" w:rsidRDefault="009B213A" w:rsidP="00BE5423">
      <w:pPr>
        <w:rPr>
          <w:sz w:val="20"/>
          <w:szCs w:val="20"/>
        </w:rPr>
      </w:pPr>
    </w:p>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BE5423">
      <w:pPr>
        <w:rPr>
          <w:rFonts w:cs="Arial"/>
          <w:sz w:val="20"/>
          <w:szCs w:val="20"/>
        </w:rPr>
      </w:pPr>
    </w:p>
    <w:p w14:paraId="5DCCE7D9" w14:textId="77777777" w:rsidR="00380511" w:rsidRDefault="000E24EA" w:rsidP="00BE5423">
      <w:pPr>
        <w:rPr>
          <w:rFonts w:cs="Arial"/>
          <w:szCs w:val="28"/>
        </w:rPr>
      </w:pPr>
      <w:hyperlink r:id="rId23" w:history="1">
        <w:r w:rsidR="00380511" w:rsidRPr="00C8415E">
          <w:rPr>
            <w:rStyle w:val="Hyperlink"/>
            <w:rFonts w:cs="Arial"/>
            <w:szCs w:val="28"/>
          </w:rPr>
          <w:t>http://facebook.com/playbytherules/</w:t>
        </w:r>
      </w:hyperlink>
    </w:p>
    <w:p w14:paraId="18E75117" w14:textId="77777777" w:rsidR="00380511" w:rsidRPr="00473A82" w:rsidRDefault="00380511" w:rsidP="00BE5423">
      <w:pPr>
        <w:rPr>
          <w:rFonts w:cs="Arial"/>
          <w:sz w:val="20"/>
          <w:szCs w:val="20"/>
        </w:rPr>
      </w:pPr>
    </w:p>
    <w:p w14:paraId="7D1EB059" w14:textId="77777777" w:rsidR="00380511" w:rsidRDefault="000E24EA" w:rsidP="00BE5423">
      <w:pPr>
        <w:rPr>
          <w:rFonts w:cs="Arial"/>
          <w:szCs w:val="28"/>
        </w:rPr>
      </w:pPr>
      <w:hyperlink r:id="rId24" w:history="1">
        <w:r w:rsidR="00380511" w:rsidRPr="00C8415E">
          <w:rPr>
            <w:rStyle w:val="Hyperlink"/>
            <w:rFonts w:cs="Arial"/>
            <w:szCs w:val="28"/>
          </w:rPr>
          <w:t>http://twitter.com/playbytherules/</w:t>
        </w:r>
      </w:hyperlink>
    </w:p>
    <w:p w14:paraId="1D605419" w14:textId="77777777" w:rsidR="00380511" w:rsidRPr="00473A82" w:rsidRDefault="00380511" w:rsidP="00BE5423">
      <w:pPr>
        <w:rPr>
          <w:sz w:val="20"/>
          <w:szCs w:val="20"/>
        </w:rPr>
      </w:pPr>
    </w:p>
    <w:p w14:paraId="13871009" w14:textId="77777777" w:rsidR="00380511" w:rsidRDefault="000E24EA" w:rsidP="00BE5423">
      <w:pPr>
        <w:rPr>
          <w:rStyle w:val="Hyperlink"/>
          <w:rFonts w:cs="Arial"/>
          <w:szCs w:val="28"/>
        </w:rPr>
      </w:pPr>
      <w:hyperlink r:id="rId25" w:history="1">
        <w:r w:rsidR="00380511" w:rsidRPr="00C8415E">
          <w:rPr>
            <w:rStyle w:val="Hyperlink"/>
            <w:rFonts w:cs="Arial"/>
            <w:szCs w:val="28"/>
          </w:rPr>
          <w:t>http://soundcloud.com/playbytherules/</w:t>
        </w:r>
      </w:hyperlink>
    </w:p>
    <w:p w14:paraId="3F7EF1A7" w14:textId="77777777" w:rsidR="0085106D" w:rsidRPr="00473A82" w:rsidRDefault="0085106D" w:rsidP="00BE5423">
      <w:pPr>
        <w:rPr>
          <w:rStyle w:val="Hyperlink"/>
          <w:rFonts w:cs="Arial"/>
          <w:sz w:val="20"/>
          <w:szCs w:val="20"/>
        </w:rPr>
      </w:pPr>
    </w:p>
    <w:p w14:paraId="040958FB" w14:textId="77777777" w:rsidR="0085106D" w:rsidRDefault="000E24EA" w:rsidP="00BE5423">
      <w:pPr>
        <w:rPr>
          <w:rStyle w:val="Hyperlink"/>
          <w:rFonts w:cs="Arial"/>
          <w:szCs w:val="28"/>
        </w:rPr>
      </w:pPr>
      <w:hyperlink r:id="rId26" w:history="1">
        <w:r w:rsidR="00C04481" w:rsidRPr="00EF4BC0">
          <w:rPr>
            <w:rStyle w:val="Hyperlink"/>
            <w:rFonts w:cs="Arial"/>
            <w:szCs w:val="28"/>
          </w:rPr>
          <w:t>http://vimeo.com/playbytherules</w:t>
        </w:r>
      </w:hyperlink>
    </w:p>
    <w:p w14:paraId="75A74955" w14:textId="77777777" w:rsidR="00C04481" w:rsidRPr="00473A82" w:rsidRDefault="00C04481" w:rsidP="00BE5423">
      <w:pPr>
        <w:rPr>
          <w:rStyle w:val="Hyperlink"/>
          <w:rFonts w:cs="Arial"/>
          <w:sz w:val="20"/>
          <w:szCs w:val="20"/>
        </w:rPr>
      </w:pPr>
    </w:p>
    <w:p w14:paraId="2DB52BE7" w14:textId="77777777" w:rsidR="00C04481" w:rsidRPr="00380511" w:rsidRDefault="000E24EA" w:rsidP="00BE5423">
      <w:pPr>
        <w:rPr>
          <w:rFonts w:cs="Arial"/>
          <w:szCs w:val="28"/>
        </w:rPr>
      </w:pPr>
      <w:hyperlink r:id="rId27" w:history="1">
        <w:r w:rsidR="00C04481" w:rsidRPr="00EF4BC0">
          <w:rPr>
            <w:rStyle w:val="Hyperlink"/>
            <w:rFonts w:cs="Arial"/>
            <w:szCs w:val="28"/>
          </w:rPr>
          <w:t>http://youtube.com/playbytherulessport</w:t>
        </w:r>
      </w:hyperlink>
    </w:p>
    <w:sectPr w:rsidR="00C04481" w:rsidRPr="00380511" w:rsidSect="00473A82">
      <w:pgSz w:w="11900" w:h="16840"/>
      <w:pgMar w:top="567" w:right="843" w:bottom="34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757B3" w14:textId="77777777" w:rsidR="000E24EA" w:rsidRDefault="000E24EA" w:rsidP="00F26CBC">
      <w:r>
        <w:separator/>
      </w:r>
    </w:p>
  </w:endnote>
  <w:endnote w:type="continuationSeparator" w:id="0">
    <w:p w14:paraId="7B38D3DE" w14:textId="77777777" w:rsidR="000E24EA" w:rsidRDefault="000E24EA"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Semibold">
    <w:panose1 w:val="020B06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T Sans Narrow">
    <w:panose1 w:val="020B0506020203020204"/>
    <w:charset w:val="4D"/>
    <w:family w:val="swiss"/>
    <w:pitch w:val="variable"/>
    <w:sig w:usb0="A00002E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306020203"/>
    <w:charset w:val="00"/>
    <w:family w:val="auto"/>
    <w:pitch w:val="variable"/>
    <w:sig w:usb0="60000287" w:usb1="00000001" w:usb2="00000000" w:usb3="00000000" w:csb0="0000019F" w:csb1="00000000"/>
  </w:font>
  <w:font w:name="Avenir-Light">
    <w:panose1 w:val="020B0402020203020204"/>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4D"/>
    <w:family w:val="swiss"/>
    <w:pitch w:val="variable"/>
    <w:sig w:usb0="A000002F" w:usb1="0000004B" w:usb2="00000000" w:usb3="00000000" w:csb0="00000093" w:csb1="00000000"/>
  </w:font>
  <w:font w:name="Myriad Pro">
    <w:panose1 w:val="020B0503030403020204"/>
    <w:charset w:val="00"/>
    <w:family w:val="swiss"/>
    <w:notTrueType/>
    <w:pitch w:val="variable"/>
    <w:sig w:usb0="00000003" w:usb1="00000000" w:usb2="00000000" w:usb3="00000000" w:csb0="00000001" w:csb1="00000000"/>
  </w:font>
  <w:font w:name="Lato">
    <w:panose1 w:val="020B0604020202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8120EB" w:rsidRDefault="008120E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408">
      <w:rPr>
        <w:rStyle w:val="PageNumber"/>
        <w:noProof/>
      </w:rPr>
      <w:t>4</w:t>
    </w:r>
    <w:r>
      <w:rPr>
        <w:rStyle w:val="PageNumber"/>
      </w:rPr>
      <w:fldChar w:fldCharType="end"/>
    </w:r>
  </w:p>
  <w:p w14:paraId="304E455C" w14:textId="77777777" w:rsidR="008120EB" w:rsidRDefault="008120EB" w:rsidP="00F26CBC">
    <w:pPr>
      <w:pStyle w:val="Footer"/>
      <w:ind w:right="360" w:firstLine="360"/>
      <w:jc w:val="right"/>
      <w:rPr>
        <w:b/>
        <w:sz w:val="24"/>
      </w:rPr>
    </w:pPr>
  </w:p>
  <w:p w14:paraId="45C7A02E" w14:textId="47F8F882" w:rsidR="008120EB" w:rsidRPr="00F26CBC" w:rsidRDefault="008120EB" w:rsidP="00F26CBC">
    <w:pPr>
      <w:pStyle w:val="Footer"/>
      <w:ind w:right="360" w:firstLine="360"/>
      <w:jc w:val="right"/>
      <w:rPr>
        <w:b/>
        <w:sz w:val="24"/>
      </w:rPr>
    </w:pPr>
    <w:r w:rsidRPr="00F26CBC">
      <w:rPr>
        <w:b/>
        <w:sz w:val="24"/>
      </w:rPr>
      <w:t>Pla</w:t>
    </w:r>
    <w:r>
      <w:rPr>
        <w:b/>
        <w:sz w:val="24"/>
      </w:rPr>
      <w:t>y by the Rules Magazine Issue 2</w:t>
    </w:r>
    <w:r w:rsidR="00730853">
      <w:rPr>
        <w:b/>
        <w:sz w:val="24"/>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8120EB" w:rsidRDefault="008120E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408">
      <w:rPr>
        <w:rStyle w:val="PageNumber"/>
        <w:noProof/>
      </w:rPr>
      <w:t>3</w:t>
    </w:r>
    <w:r>
      <w:rPr>
        <w:rStyle w:val="PageNumber"/>
      </w:rPr>
      <w:fldChar w:fldCharType="end"/>
    </w:r>
  </w:p>
  <w:p w14:paraId="7B3D2290" w14:textId="77777777" w:rsidR="008120EB" w:rsidRDefault="008120EB" w:rsidP="00F26CBC">
    <w:pPr>
      <w:pStyle w:val="Footer"/>
      <w:ind w:right="360" w:firstLine="360"/>
      <w:rPr>
        <w:b/>
        <w:sz w:val="24"/>
      </w:rPr>
    </w:pPr>
  </w:p>
  <w:p w14:paraId="7363F781" w14:textId="19D15F61" w:rsidR="008120EB" w:rsidRPr="00F26CBC" w:rsidRDefault="008120EB" w:rsidP="00F26CBC">
    <w:pPr>
      <w:pStyle w:val="Footer"/>
      <w:ind w:right="360" w:firstLine="360"/>
      <w:rPr>
        <w:b/>
        <w:sz w:val="24"/>
      </w:rPr>
    </w:pPr>
    <w:r w:rsidRPr="00F26CBC">
      <w:rPr>
        <w:b/>
        <w:sz w:val="24"/>
      </w:rPr>
      <w:t>Pla</w:t>
    </w:r>
    <w:r>
      <w:rPr>
        <w:b/>
        <w:sz w:val="24"/>
      </w:rPr>
      <w:t>y by the Rules Magazine Issue 2</w:t>
    </w:r>
    <w:r w:rsidR="002A77A5">
      <w:rPr>
        <w:b/>
        <w:sz w:val="24"/>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F1502" w14:textId="77777777" w:rsidR="000E24EA" w:rsidRDefault="000E24EA" w:rsidP="00F26CBC">
      <w:r>
        <w:separator/>
      </w:r>
    </w:p>
  </w:footnote>
  <w:footnote w:type="continuationSeparator" w:id="0">
    <w:p w14:paraId="504B656D" w14:textId="77777777" w:rsidR="000E24EA" w:rsidRDefault="000E24EA"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5"/>
  </w:num>
  <w:num w:numId="5">
    <w:abstractNumId w:val="8"/>
  </w:num>
  <w:num w:numId="6">
    <w:abstractNumId w:val="3"/>
  </w:num>
  <w:num w:numId="7">
    <w:abstractNumId w:val="2"/>
  </w:num>
  <w:num w:numId="8">
    <w:abstractNumId w:val="4"/>
  </w:num>
  <w:num w:numId="9">
    <w:abstractNumId w:val="0"/>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1FFF"/>
    <w:rsid w:val="000D2101"/>
    <w:rsid w:val="000D6148"/>
    <w:rsid w:val="000D7F79"/>
    <w:rsid w:val="000E0356"/>
    <w:rsid w:val="000E0B29"/>
    <w:rsid w:val="000E0D7A"/>
    <w:rsid w:val="000E24EA"/>
    <w:rsid w:val="000E291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91C"/>
    <w:rsid w:val="00186309"/>
    <w:rsid w:val="001865B9"/>
    <w:rsid w:val="0018700A"/>
    <w:rsid w:val="001900B1"/>
    <w:rsid w:val="00193950"/>
    <w:rsid w:val="0019667C"/>
    <w:rsid w:val="001973CC"/>
    <w:rsid w:val="001A077E"/>
    <w:rsid w:val="001A1407"/>
    <w:rsid w:val="001A15CE"/>
    <w:rsid w:val="001A1E86"/>
    <w:rsid w:val="001A546C"/>
    <w:rsid w:val="001A5F5F"/>
    <w:rsid w:val="001B3AA4"/>
    <w:rsid w:val="001B3E4B"/>
    <w:rsid w:val="001B4709"/>
    <w:rsid w:val="001C00BF"/>
    <w:rsid w:val="001C16E3"/>
    <w:rsid w:val="001C470A"/>
    <w:rsid w:val="001C48E6"/>
    <w:rsid w:val="001C7B1F"/>
    <w:rsid w:val="001D15DD"/>
    <w:rsid w:val="001E058A"/>
    <w:rsid w:val="001E331A"/>
    <w:rsid w:val="001E38F1"/>
    <w:rsid w:val="001E42B9"/>
    <w:rsid w:val="001E453B"/>
    <w:rsid w:val="001E5F41"/>
    <w:rsid w:val="001E6996"/>
    <w:rsid w:val="001F1018"/>
    <w:rsid w:val="001F1F35"/>
    <w:rsid w:val="001F5105"/>
    <w:rsid w:val="001F6C06"/>
    <w:rsid w:val="00201C95"/>
    <w:rsid w:val="002102A4"/>
    <w:rsid w:val="0021065E"/>
    <w:rsid w:val="00210D6A"/>
    <w:rsid w:val="002129E3"/>
    <w:rsid w:val="00212FBF"/>
    <w:rsid w:val="00213034"/>
    <w:rsid w:val="002131C4"/>
    <w:rsid w:val="00215CAC"/>
    <w:rsid w:val="0021629E"/>
    <w:rsid w:val="002166DA"/>
    <w:rsid w:val="0022029F"/>
    <w:rsid w:val="00221692"/>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40F3"/>
    <w:rsid w:val="002D5A2F"/>
    <w:rsid w:val="002D6A2F"/>
    <w:rsid w:val="002D7D55"/>
    <w:rsid w:val="002E0040"/>
    <w:rsid w:val="002E0633"/>
    <w:rsid w:val="002E1B9D"/>
    <w:rsid w:val="002E2B16"/>
    <w:rsid w:val="002E2DA2"/>
    <w:rsid w:val="002F07CE"/>
    <w:rsid w:val="002F5855"/>
    <w:rsid w:val="002F61E4"/>
    <w:rsid w:val="002F7A23"/>
    <w:rsid w:val="003005BD"/>
    <w:rsid w:val="0030099B"/>
    <w:rsid w:val="00301112"/>
    <w:rsid w:val="00301300"/>
    <w:rsid w:val="00302DCC"/>
    <w:rsid w:val="00303913"/>
    <w:rsid w:val="0030598F"/>
    <w:rsid w:val="003066DE"/>
    <w:rsid w:val="00307385"/>
    <w:rsid w:val="00307BB2"/>
    <w:rsid w:val="00310311"/>
    <w:rsid w:val="00311309"/>
    <w:rsid w:val="00315767"/>
    <w:rsid w:val="003206A3"/>
    <w:rsid w:val="00320F79"/>
    <w:rsid w:val="00323E96"/>
    <w:rsid w:val="003249F4"/>
    <w:rsid w:val="00324A94"/>
    <w:rsid w:val="00326BEC"/>
    <w:rsid w:val="00326F64"/>
    <w:rsid w:val="003325AC"/>
    <w:rsid w:val="00334929"/>
    <w:rsid w:val="00335E01"/>
    <w:rsid w:val="00340724"/>
    <w:rsid w:val="0034128F"/>
    <w:rsid w:val="00342047"/>
    <w:rsid w:val="00344CFB"/>
    <w:rsid w:val="00347AE6"/>
    <w:rsid w:val="00347FF8"/>
    <w:rsid w:val="0035352D"/>
    <w:rsid w:val="00354BD1"/>
    <w:rsid w:val="0036302C"/>
    <w:rsid w:val="00363A53"/>
    <w:rsid w:val="00365C22"/>
    <w:rsid w:val="00366D75"/>
    <w:rsid w:val="003671F8"/>
    <w:rsid w:val="00370C2C"/>
    <w:rsid w:val="00372FB6"/>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B88"/>
    <w:rsid w:val="003D227B"/>
    <w:rsid w:val="003D5473"/>
    <w:rsid w:val="003D58BE"/>
    <w:rsid w:val="003D5A5D"/>
    <w:rsid w:val="003D5CEC"/>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07C62"/>
    <w:rsid w:val="00410DDD"/>
    <w:rsid w:val="004137E5"/>
    <w:rsid w:val="0041400C"/>
    <w:rsid w:val="00422B5F"/>
    <w:rsid w:val="00424B3A"/>
    <w:rsid w:val="00424C30"/>
    <w:rsid w:val="0042637F"/>
    <w:rsid w:val="0043539C"/>
    <w:rsid w:val="00435486"/>
    <w:rsid w:val="00437C57"/>
    <w:rsid w:val="00441584"/>
    <w:rsid w:val="00442D38"/>
    <w:rsid w:val="004478CE"/>
    <w:rsid w:val="004478DA"/>
    <w:rsid w:val="00453F16"/>
    <w:rsid w:val="00455FB1"/>
    <w:rsid w:val="004570A6"/>
    <w:rsid w:val="00457E67"/>
    <w:rsid w:val="00460FB6"/>
    <w:rsid w:val="0046408C"/>
    <w:rsid w:val="00464206"/>
    <w:rsid w:val="00470A51"/>
    <w:rsid w:val="004713C7"/>
    <w:rsid w:val="00473A82"/>
    <w:rsid w:val="00476C3B"/>
    <w:rsid w:val="00477957"/>
    <w:rsid w:val="00482BAC"/>
    <w:rsid w:val="00483954"/>
    <w:rsid w:val="00483A47"/>
    <w:rsid w:val="00484EBC"/>
    <w:rsid w:val="0048613D"/>
    <w:rsid w:val="004865B1"/>
    <w:rsid w:val="004953DE"/>
    <w:rsid w:val="00495C8C"/>
    <w:rsid w:val="0049645E"/>
    <w:rsid w:val="004A04CD"/>
    <w:rsid w:val="004A1509"/>
    <w:rsid w:val="004A2661"/>
    <w:rsid w:val="004A344A"/>
    <w:rsid w:val="004B1B7E"/>
    <w:rsid w:val="004B2FE2"/>
    <w:rsid w:val="004B37B9"/>
    <w:rsid w:val="004B7C48"/>
    <w:rsid w:val="004C2594"/>
    <w:rsid w:val="004C6ADA"/>
    <w:rsid w:val="004D1AB0"/>
    <w:rsid w:val="004D320B"/>
    <w:rsid w:val="004D45A2"/>
    <w:rsid w:val="004D492B"/>
    <w:rsid w:val="004D4AF3"/>
    <w:rsid w:val="004D4BF3"/>
    <w:rsid w:val="004D5FFD"/>
    <w:rsid w:val="004D6444"/>
    <w:rsid w:val="004E1068"/>
    <w:rsid w:val="004E509A"/>
    <w:rsid w:val="004E534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30F16"/>
    <w:rsid w:val="00533368"/>
    <w:rsid w:val="005340F5"/>
    <w:rsid w:val="005347E5"/>
    <w:rsid w:val="005356D2"/>
    <w:rsid w:val="00536890"/>
    <w:rsid w:val="00541D42"/>
    <w:rsid w:val="00543499"/>
    <w:rsid w:val="00544BBA"/>
    <w:rsid w:val="0054560C"/>
    <w:rsid w:val="00545A8E"/>
    <w:rsid w:val="00547587"/>
    <w:rsid w:val="0055023D"/>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7CF"/>
    <w:rsid w:val="005B4E2F"/>
    <w:rsid w:val="005B5424"/>
    <w:rsid w:val="005C0562"/>
    <w:rsid w:val="005C1B7B"/>
    <w:rsid w:val="005C595C"/>
    <w:rsid w:val="005C6C12"/>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17D99"/>
    <w:rsid w:val="00620346"/>
    <w:rsid w:val="00622EF9"/>
    <w:rsid w:val="00623B30"/>
    <w:rsid w:val="00624B6B"/>
    <w:rsid w:val="006258AE"/>
    <w:rsid w:val="00633F2C"/>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73B43"/>
    <w:rsid w:val="00676CEC"/>
    <w:rsid w:val="00680495"/>
    <w:rsid w:val="006804DA"/>
    <w:rsid w:val="00680766"/>
    <w:rsid w:val="006833D0"/>
    <w:rsid w:val="0068672E"/>
    <w:rsid w:val="006876AE"/>
    <w:rsid w:val="0069016A"/>
    <w:rsid w:val="0069071A"/>
    <w:rsid w:val="006910D7"/>
    <w:rsid w:val="00692F42"/>
    <w:rsid w:val="00693B7B"/>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C3F85"/>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4D4E"/>
    <w:rsid w:val="0070703C"/>
    <w:rsid w:val="00707321"/>
    <w:rsid w:val="00710E1F"/>
    <w:rsid w:val="00712782"/>
    <w:rsid w:val="00724D8E"/>
    <w:rsid w:val="00726284"/>
    <w:rsid w:val="00730853"/>
    <w:rsid w:val="0073087B"/>
    <w:rsid w:val="00731B47"/>
    <w:rsid w:val="00733CD7"/>
    <w:rsid w:val="00737D94"/>
    <w:rsid w:val="00740474"/>
    <w:rsid w:val="00744EDF"/>
    <w:rsid w:val="00745E01"/>
    <w:rsid w:val="007469B9"/>
    <w:rsid w:val="00747553"/>
    <w:rsid w:val="00752F62"/>
    <w:rsid w:val="00754389"/>
    <w:rsid w:val="00756868"/>
    <w:rsid w:val="00760364"/>
    <w:rsid w:val="00760686"/>
    <w:rsid w:val="00760B9F"/>
    <w:rsid w:val="007630B6"/>
    <w:rsid w:val="00764720"/>
    <w:rsid w:val="00765161"/>
    <w:rsid w:val="0077175E"/>
    <w:rsid w:val="00771999"/>
    <w:rsid w:val="007725A3"/>
    <w:rsid w:val="00775050"/>
    <w:rsid w:val="00775DA0"/>
    <w:rsid w:val="007775D1"/>
    <w:rsid w:val="00780F82"/>
    <w:rsid w:val="00781DEE"/>
    <w:rsid w:val="007821FB"/>
    <w:rsid w:val="007830B6"/>
    <w:rsid w:val="0078428E"/>
    <w:rsid w:val="00786EBE"/>
    <w:rsid w:val="0079179D"/>
    <w:rsid w:val="00792EEB"/>
    <w:rsid w:val="00793633"/>
    <w:rsid w:val="0079399E"/>
    <w:rsid w:val="0079695B"/>
    <w:rsid w:val="0079772E"/>
    <w:rsid w:val="007A0856"/>
    <w:rsid w:val="007A22CF"/>
    <w:rsid w:val="007A5C87"/>
    <w:rsid w:val="007B0182"/>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7F06A5"/>
    <w:rsid w:val="007F3E80"/>
    <w:rsid w:val="007F5D4F"/>
    <w:rsid w:val="008000E3"/>
    <w:rsid w:val="0080011D"/>
    <w:rsid w:val="0080211C"/>
    <w:rsid w:val="00802C3E"/>
    <w:rsid w:val="00803B8D"/>
    <w:rsid w:val="00811A65"/>
    <w:rsid w:val="00811C88"/>
    <w:rsid w:val="008120EB"/>
    <w:rsid w:val="00813945"/>
    <w:rsid w:val="00814523"/>
    <w:rsid w:val="0081566B"/>
    <w:rsid w:val="00823817"/>
    <w:rsid w:val="008265FF"/>
    <w:rsid w:val="00827595"/>
    <w:rsid w:val="00831D28"/>
    <w:rsid w:val="00832EB2"/>
    <w:rsid w:val="00833967"/>
    <w:rsid w:val="00834BF0"/>
    <w:rsid w:val="00837863"/>
    <w:rsid w:val="00837CFF"/>
    <w:rsid w:val="00843E0A"/>
    <w:rsid w:val="008454A2"/>
    <w:rsid w:val="00847422"/>
    <w:rsid w:val="008500A0"/>
    <w:rsid w:val="0085106D"/>
    <w:rsid w:val="008513F2"/>
    <w:rsid w:val="00851481"/>
    <w:rsid w:val="00852285"/>
    <w:rsid w:val="00852399"/>
    <w:rsid w:val="008567AA"/>
    <w:rsid w:val="008617E0"/>
    <w:rsid w:val="008626DA"/>
    <w:rsid w:val="008630AF"/>
    <w:rsid w:val="00863C42"/>
    <w:rsid w:val="00866027"/>
    <w:rsid w:val="008666E5"/>
    <w:rsid w:val="00866F4B"/>
    <w:rsid w:val="008728B5"/>
    <w:rsid w:val="008731E2"/>
    <w:rsid w:val="00875ACA"/>
    <w:rsid w:val="008762B6"/>
    <w:rsid w:val="00876368"/>
    <w:rsid w:val="00877C0B"/>
    <w:rsid w:val="0088179E"/>
    <w:rsid w:val="00882FDC"/>
    <w:rsid w:val="008844CA"/>
    <w:rsid w:val="008905FA"/>
    <w:rsid w:val="00897FAB"/>
    <w:rsid w:val="008A0577"/>
    <w:rsid w:val="008A1B21"/>
    <w:rsid w:val="008A2D13"/>
    <w:rsid w:val="008A7139"/>
    <w:rsid w:val="008A73A3"/>
    <w:rsid w:val="008B005F"/>
    <w:rsid w:val="008B1472"/>
    <w:rsid w:val="008B463C"/>
    <w:rsid w:val="008C0FA7"/>
    <w:rsid w:val="008C31E5"/>
    <w:rsid w:val="008C501E"/>
    <w:rsid w:val="008C6A65"/>
    <w:rsid w:val="008D17A6"/>
    <w:rsid w:val="008D69F0"/>
    <w:rsid w:val="008D7537"/>
    <w:rsid w:val="008E16BB"/>
    <w:rsid w:val="008E1C3E"/>
    <w:rsid w:val="008E2341"/>
    <w:rsid w:val="008F0014"/>
    <w:rsid w:val="008F0463"/>
    <w:rsid w:val="008F4747"/>
    <w:rsid w:val="008F706F"/>
    <w:rsid w:val="00904852"/>
    <w:rsid w:val="00905DCC"/>
    <w:rsid w:val="00906336"/>
    <w:rsid w:val="0091499D"/>
    <w:rsid w:val="00916FAA"/>
    <w:rsid w:val="009204D4"/>
    <w:rsid w:val="009213B0"/>
    <w:rsid w:val="009239BC"/>
    <w:rsid w:val="0092652A"/>
    <w:rsid w:val="009265A8"/>
    <w:rsid w:val="00927776"/>
    <w:rsid w:val="00927865"/>
    <w:rsid w:val="0093197C"/>
    <w:rsid w:val="0093574F"/>
    <w:rsid w:val="00937D49"/>
    <w:rsid w:val="00940A3E"/>
    <w:rsid w:val="00942F10"/>
    <w:rsid w:val="009436D1"/>
    <w:rsid w:val="0094380B"/>
    <w:rsid w:val="00946C07"/>
    <w:rsid w:val="00952A7E"/>
    <w:rsid w:val="00954515"/>
    <w:rsid w:val="00955D70"/>
    <w:rsid w:val="009560D9"/>
    <w:rsid w:val="0095783E"/>
    <w:rsid w:val="009637BB"/>
    <w:rsid w:val="00963BC6"/>
    <w:rsid w:val="009657BE"/>
    <w:rsid w:val="00967CE8"/>
    <w:rsid w:val="00970E47"/>
    <w:rsid w:val="009738A1"/>
    <w:rsid w:val="00974008"/>
    <w:rsid w:val="00975D85"/>
    <w:rsid w:val="00977327"/>
    <w:rsid w:val="00982B8A"/>
    <w:rsid w:val="00984413"/>
    <w:rsid w:val="00984C18"/>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0F0B"/>
    <w:rsid w:val="009D1EDC"/>
    <w:rsid w:val="009D2F25"/>
    <w:rsid w:val="009D74A4"/>
    <w:rsid w:val="009E2BA6"/>
    <w:rsid w:val="009E2C89"/>
    <w:rsid w:val="009E2EA0"/>
    <w:rsid w:val="009E440B"/>
    <w:rsid w:val="009E50DC"/>
    <w:rsid w:val="009E6921"/>
    <w:rsid w:val="009F0C54"/>
    <w:rsid w:val="009F25FF"/>
    <w:rsid w:val="009F3908"/>
    <w:rsid w:val="009F60C9"/>
    <w:rsid w:val="009F7447"/>
    <w:rsid w:val="00A1112D"/>
    <w:rsid w:val="00A13E6E"/>
    <w:rsid w:val="00A140D5"/>
    <w:rsid w:val="00A20B74"/>
    <w:rsid w:val="00A20C13"/>
    <w:rsid w:val="00A22521"/>
    <w:rsid w:val="00A2403F"/>
    <w:rsid w:val="00A25B4F"/>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C3D05"/>
    <w:rsid w:val="00AC5D39"/>
    <w:rsid w:val="00AC71FB"/>
    <w:rsid w:val="00AC7D17"/>
    <w:rsid w:val="00AD15E5"/>
    <w:rsid w:val="00AD20B5"/>
    <w:rsid w:val="00AD26CE"/>
    <w:rsid w:val="00AD3C58"/>
    <w:rsid w:val="00AD6165"/>
    <w:rsid w:val="00AE277F"/>
    <w:rsid w:val="00AE3141"/>
    <w:rsid w:val="00AE3969"/>
    <w:rsid w:val="00AE3FCF"/>
    <w:rsid w:val="00AF18E6"/>
    <w:rsid w:val="00AF1EAB"/>
    <w:rsid w:val="00AF2E3F"/>
    <w:rsid w:val="00AF3BF2"/>
    <w:rsid w:val="00AF5362"/>
    <w:rsid w:val="00AF5E8F"/>
    <w:rsid w:val="00AF72F1"/>
    <w:rsid w:val="00B00CFC"/>
    <w:rsid w:val="00B00FF5"/>
    <w:rsid w:val="00B01D3F"/>
    <w:rsid w:val="00B02593"/>
    <w:rsid w:val="00B05ADF"/>
    <w:rsid w:val="00B135F8"/>
    <w:rsid w:val="00B14619"/>
    <w:rsid w:val="00B1626D"/>
    <w:rsid w:val="00B16FA4"/>
    <w:rsid w:val="00B20799"/>
    <w:rsid w:val="00B20B43"/>
    <w:rsid w:val="00B226EB"/>
    <w:rsid w:val="00B24F33"/>
    <w:rsid w:val="00B25419"/>
    <w:rsid w:val="00B31B58"/>
    <w:rsid w:val="00B3333A"/>
    <w:rsid w:val="00B35142"/>
    <w:rsid w:val="00B355D6"/>
    <w:rsid w:val="00B35DFE"/>
    <w:rsid w:val="00B43CCE"/>
    <w:rsid w:val="00B46D14"/>
    <w:rsid w:val="00B50459"/>
    <w:rsid w:val="00B529E1"/>
    <w:rsid w:val="00B533B8"/>
    <w:rsid w:val="00B55D3E"/>
    <w:rsid w:val="00B6085F"/>
    <w:rsid w:val="00B66CDB"/>
    <w:rsid w:val="00B70BA1"/>
    <w:rsid w:val="00B70E44"/>
    <w:rsid w:val="00B71EBC"/>
    <w:rsid w:val="00B72B85"/>
    <w:rsid w:val="00B75743"/>
    <w:rsid w:val="00B76311"/>
    <w:rsid w:val="00B76C2B"/>
    <w:rsid w:val="00B804AB"/>
    <w:rsid w:val="00B816A6"/>
    <w:rsid w:val="00B83D53"/>
    <w:rsid w:val="00B84484"/>
    <w:rsid w:val="00B84908"/>
    <w:rsid w:val="00B87EA7"/>
    <w:rsid w:val="00B95791"/>
    <w:rsid w:val="00B961D5"/>
    <w:rsid w:val="00B974B0"/>
    <w:rsid w:val="00BA5FAB"/>
    <w:rsid w:val="00BB2189"/>
    <w:rsid w:val="00BB291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7BF"/>
    <w:rsid w:val="00BE5934"/>
    <w:rsid w:val="00BE68C3"/>
    <w:rsid w:val="00BF0095"/>
    <w:rsid w:val="00BF053E"/>
    <w:rsid w:val="00BF2A17"/>
    <w:rsid w:val="00BF2B5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83"/>
    <w:rsid w:val="00C17995"/>
    <w:rsid w:val="00C17CE0"/>
    <w:rsid w:val="00C22601"/>
    <w:rsid w:val="00C22F7A"/>
    <w:rsid w:val="00C234F8"/>
    <w:rsid w:val="00C24970"/>
    <w:rsid w:val="00C2617A"/>
    <w:rsid w:val="00C26A06"/>
    <w:rsid w:val="00C27CB7"/>
    <w:rsid w:val="00C30198"/>
    <w:rsid w:val="00C32E9D"/>
    <w:rsid w:val="00C34721"/>
    <w:rsid w:val="00C34DC2"/>
    <w:rsid w:val="00C36272"/>
    <w:rsid w:val="00C367FE"/>
    <w:rsid w:val="00C376B9"/>
    <w:rsid w:val="00C4122E"/>
    <w:rsid w:val="00C4200B"/>
    <w:rsid w:val="00C433FA"/>
    <w:rsid w:val="00C434B5"/>
    <w:rsid w:val="00C43DDB"/>
    <w:rsid w:val="00C47353"/>
    <w:rsid w:val="00C47638"/>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CBA"/>
    <w:rsid w:val="00C827EE"/>
    <w:rsid w:val="00C831E5"/>
    <w:rsid w:val="00C86C14"/>
    <w:rsid w:val="00C92C59"/>
    <w:rsid w:val="00C938C7"/>
    <w:rsid w:val="00C94C58"/>
    <w:rsid w:val="00C953E7"/>
    <w:rsid w:val="00C956F8"/>
    <w:rsid w:val="00C957C3"/>
    <w:rsid w:val="00CA084B"/>
    <w:rsid w:val="00CA1F61"/>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CF7D30"/>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D72"/>
    <w:rsid w:val="00D74412"/>
    <w:rsid w:val="00D75EBC"/>
    <w:rsid w:val="00D77C0A"/>
    <w:rsid w:val="00D77E4F"/>
    <w:rsid w:val="00D77F40"/>
    <w:rsid w:val="00D82983"/>
    <w:rsid w:val="00D8404D"/>
    <w:rsid w:val="00D87608"/>
    <w:rsid w:val="00D90372"/>
    <w:rsid w:val="00D90D7B"/>
    <w:rsid w:val="00D91479"/>
    <w:rsid w:val="00D932D4"/>
    <w:rsid w:val="00D950FF"/>
    <w:rsid w:val="00D967F6"/>
    <w:rsid w:val="00D96DA7"/>
    <w:rsid w:val="00D972BD"/>
    <w:rsid w:val="00DA1C4F"/>
    <w:rsid w:val="00DA24C8"/>
    <w:rsid w:val="00DB04BB"/>
    <w:rsid w:val="00DB276C"/>
    <w:rsid w:val="00DB54BD"/>
    <w:rsid w:val="00DB6A81"/>
    <w:rsid w:val="00DB6F8B"/>
    <w:rsid w:val="00DB6FD7"/>
    <w:rsid w:val="00DB7F8F"/>
    <w:rsid w:val="00DC1D79"/>
    <w:rsid w:val="00DC1F40"/>
    <w:rsid w:val="00DC23BA"/>
    <w:rsid w:val="00DC2C28"/>
    <w:rsid w:val="00DC508F"/>
    <w:rsid w:val="00DD0D01"/>
    <w:rsid w:val="00DD4645"/>
    <w:rsid w:val="00DD6AEB"/>
    <w:rsid w:val="00DE2E56"/>
    <w:rsid w:val="00DE6443"/>
    <w:rsid w:val="00DE6C08"/>
    <w:rsid w:val="00DE7F56"/>
    <w:rsid w:val="00DF1BB3"/>
    <w:rsid w:val="00DF2C48"/>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2F2"/>
    <w:rsid w:val="00E213FF"/>
    <w:rsid w:val="00E2377D"/>
    <w:rsid w:val="00E239EA"/>
    <w:rsid w:val="00E25423"/>
    <w:rsid w:val="00E31C5C"/>
    <w:rsid w:val="00E328FE"/>
    <w:rsid w:val="00E32CFA"/>
    <w:rsid w:val="00E3423E"/>
    <w:rsid w:val="00E352AC"/>
    <w:rsid w:val="00E35440"/>
    <w:rsid w:val="00E37B1B"/>
    <w:rsid w:val="00E415AC"/>
    <w:rsid w:val="00E42D7E"/>
    <w:rsid w:val="00E44AC7"/>
    <w:rsid w:val="00E44FB8"/>
    <w:rsid w:val="00E45309"/>
    <w:rsid w:val="00E4575C"/>
    <w:rsid w:val="00E46C29"/>
    <w:rsid w:val="00E50E33"/>
    <w:rsid w:val="00E536E0"/>
    <w:rsid w:val="00E63390"/>
    <w:rsid w:val="00E65A3B"/>
    <w:rsid w:val="00E66277"/>
    <w:rsid w:val="00E6691E"/>
    <w:rsid w:val="00E70741"/>
    <w:rsid w:val="00E72416"/>
    <w:rsid w:val="00E76D8B"/>
    <w:rsid w:val="00E83168"/>
    <w:rsid w:val="00E8791C"/>
    <w:rsid w:val="00E90D48"/>
    <w:rsid w:val="00E91905"/>
    <w:rsid w:val="00E91BBA"/>
    <w:rsid w:val="00E9246A"/>
    <w:rsid w:val="00E97A17"/>
    <w:rsid w:val="00EA2AE8"/>
    <w:rsid w:val="00EA369F"/>
    <w:rsid w:val="00EA6E23"/>
    <w:rsid w:val="00EA706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2EFC"/>
    <w:rsid w:val="00EF3E49"/>
    <w:rsid w:val="00EF4C83"/>
    <w:rsid w:val="00EF5C34"/>
    <w:rsid w:val="00EF7384"/>
    <w:rsid w:val="00F06F79"/>
    <w:rsid w:val="00F07CEA"/>
    <w:rsid w:val="00F1179F"/>
    <w:rsid w:val="00F119A2"/>
    <w:rsid w:val="00F148EC"/>
    <w:rsid w:val="00F14978"/>
    <w:rsid w:val="00F14B39"/>
    <w:rsid w:val="00F168FA"/>
    <w:rsid w:val="00F16B68"/>
    <w:rsid w:val="00F17B0A"/>
    <w:rsid w:val="00F20FB8"/>
    <w:rsid w:val="00F231CF"/>
    <w:rsid w:val="00F252D8"/>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6EA"/>
    <w:rsid w:val="00F67436"/>
    <w:rsid w:val="00F67CA1"/>
    <w:rsid w:val="00F703AC"/>
    <w:rsid w:val="00F70B1C"/>
    <w:rsid w:val="00F70C5F"/>
    <w:rsid w:val="00F724C0"/>
    <w:rsid w:val="00F72F75"/>
    <w:rsid w:val="00F73460"/>
    <w:rsid w:val="00F7361B"/>
    <w:rsid w:val="00F74B62"/>
    <w:rsid w:val="00F76105"/>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2141"/>
    <w:rsid w:val="00FB327C"/>
    <w:rsid w:val="00FB5370"/>
    <w:rsid w:val="00FB673D"/>
    <w:rsid w:val="00FB6D7E"/>
    <w:rsid w:val="00FB72D5"/>
    <w:rsid w:val="00FC4ED6"/>
    <w:rsid w:val="00FC4FC0"/>
    <w:rsid w:val="00FC6776"/>
    <w:rsid w:val="00FC7CE1"/>
    <w:rsid w:val="00FD0634"/>
    <w:rsid w:val="00FD33BD"/>
    <w:rsid w:val="00FD4330"/>
    <w:rsid w:val="00FD44FB"/>
    <w:rsid w:val="00FD5327"/>
    <w:rsid w:val="00FE199F"/>
    <w:rsid w:val="00FE5E72"/>
    <w:rsid w:val="00FF02D1"/>
    <w:rsid w:val="00FF064F"/>
    <w:rsid w:val="00FF1287"/>
    <w:rsid w:val="00FF197F"/>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7FE"/>
    <w:pPr>
      <w:spacing w:line="276" w:lineRule="auto"/>
    </w:pPr>
    <w:rPr>
      <w:rFonts w:ascii="Arial" w:hAnsi="Arial"/>
      <w:sz w:val="26"/>
      <w:lang w:val="en-AU"/>
    </w:rPr>
  </w:style>
  <w:style w:type="paragraph" w:styleId="Heading1">
    <w:name w:val="heading 1"/>
    <w:basedOn w:val="Normal"/>
    <w:next w:val="Normal"/>
    <w:link w:val="Heading1Char"/>
    <w:uiPriority w:val="9"/>
    <w:qFormat/>
    <w:rsid w:val="00324A94"/>
    <w:pPr>
      <w:keepNext/>
      <w:keepLines/>
      <w:spacing w:before="240"/>
      <w:outlineLvl w:val="0"/>
    </w:pPr>
    <w:rPr>
      <w:rFonts w:ascii="Source Sans Pro Semibold" w:eastAsiaTheme="majorEastAsia" w:hAnsi="Source Sans Pro Semibold"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324A94"/>
    <w:rPr>
      <w:rFonts w:ascii="Source Sans Pro Semibold" w:eastAsiaTheme="majorEastAsia" w:hAnsi="Source Sans Pro Semibold"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3066DE"/>
    <w:pPr>
      <w:tabs>
        <w:tab w:val="right" w:leader="dot" w:pos="9055"/>
      </w:tabs>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playbytherules.net.au/got-an-issue/inclusion-and-diversity/inclusion-and-diversity-videos" TargetMode="External"/><Relationship Id="rId26" Type="http://schemas.openxmlformats.org/officeDocument/2006/relationships/hyperlink" Target="http://vimeo.com/playbytherules" TargetMode="External"/><Relationship Id="rId3" Type="http://schemas.openxmlformats.org/officeDocument/2006/relationships/styles" Target="styles.xml"/><Relationship Id="rId21" Type="http://schemas.openxmlformats.org/officeDocument/2006/relationships/hyperlink" Target="http://www.playbytherules.net.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laybytherules.net.au/resources/case-studies" TargetMode="External"/><Relationship Id="rId25" Type="http://schemas.openxmlformats.org/officeDocument/2006/relationships/hyperlink" Target="http://soundcloud.com/playbytherules/" TargetMode="External"/><Relationship Id="rId2" Type="http://schemas.openxmlformats.org/officeDocument/2006/relationships/numbering" Target="numbering.xml"/><Relationship Id="rId16" Type="http://schemas.openxmlformats.org/officeDocument/2006/relationships/hyperlink" Target="http://www.karmawiki.com" TargetMode="External"/><Relationship Id="rId20" Type="http://schemas.openxmlformats.org/officeDocument/2006/relationships/hyperlink" Target="http://www.playbytherules.net.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twitter.com/playbytherules/" TargetMode="External"/><Relationship Id="rId5" Type="http://schemas.openxmlformats.org/officeDocument/2006/relationships/webSettings" Target="webSettings.xml"/><Relationship Id="rId15" Type="http://schemas.openxmlformats.org/officeDocument/2006/relationships/hyperlink" Target="http://www.sportslawyer.com.au" TargetMode="External"/><Relationship Id="rId23" Type="http://schemas.openxmlformats.org/officeDocument/2006/relationships/hyperlink" Target="http://facebook.com/playbytherules/" TargetMode="External"/><Relationship Id="rId28" Type="http://schemas.openxmlformats.org/officeDocument/2006/relationships/fontTable" Target="fontTable.xml"/><Relationship Id="rId10" Type="http://schemas.openxmlformats.org/officeDocument/2006/relationships/hyperlink" Target="http://www.playbytherules.net.au/magazines" TargetMode="External"/><Relationship Id="rId19" Type="http://schemas.openxmlformats.org/officeDocument/2006/relationships/hyperlink" Target="http://www.playbytherules.net.au/resources/ebooks"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www.anzsla.com" TargetMode="External"/><Relationship Id="rId22" Type="http://schemas.openxmlformats.org/officeDocument/2006/relationships/hyperlink" Target="http://www.bootsforall.org.au" TargetMode="External"/><Relationship Id="rId27" Type="http://schemas.openxmlformats.org/officeDocument/2006/relationships/hyperlink" Target="http://youtube.com/playbytherules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29363-447E-3D42-87AD-31186732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17</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19</cp:revision>
  <cp:lastPrinted>2017-12-11T20:29:00Z</cp:lastPrinted>
  <dcterms:created xsi:type="dcterms:W3CDTF">2019-03-16T06:41:00Z</dcterms:created>
  <dcterms:modified xsi:type="dcterms:W3CDTF">2019-03-20T04:02:00Z</dcterms:modified>
</cp:coreProperties>
</file>